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9A" w:rsidRDefault="002C165E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3639A" w:rsidRDefault="002C165E">
      <w:pPr>
        <w:spacing w:before="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объекта государственной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>экологической экспертизы, содержащего предварительные материалы оценки воздействия на окружающую среду «ПСП «Чаяндинский»</w:t>
      </w:r>
    </w:p>
    <w:p w:rsidR="00C3639A" w:rsidRDefault="00C3639A">
      <w:pPr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3639A" w:rsidRDefault="002C165E">
      <w:pPr>
        <w:pStyle w:val="af8"/>
        <w:spacing w:before="0" w:after="0" w:line="311" w:lineRule="exac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23.11.1995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№174-ФЗ «Об экологической экспертизе», Федеральным </w:t>
      </w:r>
      <w:hyperlink r:id="rId7" w:tooltip="Федеральный закон от 10.01.2002 N 7-ФЗ (ред. от 08.08.2024) &quot;Об охране окружающей среды&quot; (с изм. и доп., вступ. в силу с 19.08.2024) ------------ Недействующая редакция {КонсультантПлюс}" w:history="1">
        <w:r>
          <w:rPr>
            <w:sz w:val="26"/>
            <w:szCs w:val="26"/>
          </w:rPr>
          <w:t>законо</w:t>
        </w:r>
      </w:hyperlink>
      <w:r>
        <w:rPr>
          <w:sz w:val="26"/>
          <w:szCs w:val="26"/>
        </w:rPr>
        <w:t>м от 10.01.2002</w:t>
      </w:r>
      <w:r>
        <w:rPr>
          <w:sz w:val="26"/>
          <w:szCs w:val="26"/>
        </w:rPr>
        <w:br/>
        <w:t xml:space="preserve">№7-ФЗ «Об охране окружающей среды», Постановлением Правительства РФ </w:t>
      </w:r>
      <w:r>
        <w:rPr>
          <w:sz w:val="26"/>
          <w:szCs w:val="26"/>
        </w:rPr>
        <w:br/>
        <w:t>от 28.11.2024  №1644  «О порядке проведения оценки воздействия на окружающую среду», ООО «Газпром пр</w:t>
      </w:r>
      <w:r>
        <w:rPr>
          <w:sz w:val="26"/>
          <w:szCs w:val="26"/>
        </w:rPr>
        <w:t xml:space="preserve">оектирование» Саратовский филиал совместно </w:t>
      </w:r>
      <w:r>
        <w:rPr>
          <w:sz w:val="26"/>
          <w:szCs w:val="26"/>
        </w:rPr>
        <w:br/>
        <w:t xml:space="preserve">с администрацией </w:t>
      </w:r>
      <w:r w:rsidR="00865A6F">
        <w:rPr>
          <w:sz w:val="26"/>
          <w:szCs w:val="26"/>
        </w:rPr>
        <w:t xml:space="preserve">муниципального района «Ленский район» </w:t>
      </w:r>
      <w:r>
        <w:rPr>
          <w:sz w:val="26"/>
          <w:szCs w:val="26"/>
        </w:rPr>
        <w:t>Респу</w:t>
      </w:r>
      <w:r w:rsidR="00865A6F">
        <w:rPr>
          <w:sz w:val="26"/>
          <w:szCs w:val="26"/>
        </w:rPr>
        <w:t xml:space="preserve">блики Саха (Якутия) уведомляют </w:t>
      </w:r>
      <w:r>
        <w:rPr>
          <w:sz w:val="26"/>
          <w:szCs w:val="26"/>
        </w:rPr>
        <w:t>о проведении общественных обсуждений по объекту государственной экологической экспертизы, который содержит предварительные материалы оценки во</w:t>
      </w:r>
      <w:r>
        <w:rPr>
          <w:sz w:val="26"/>
          <w:szCs w:val="26"/>
        </w:rPr>
        <w:t xml:space="preserve">здействия на окружающую среду, «ПСП «Чаяндинский» в период </w:t>
      </w:r>
      <w:r>
        <w:rPr>
          <w:sz w:val="26"/>
          <w:szCs w:val="26"/>
        </w:rPr>
        <w:t xml:space="preserve">с 14.04.2025 по 13.05.2025 </w:t>
      </w:r>
      <w:r>
        <w:rPr>
          <w:sz w:val="26"/>
          <w:szCs w:val="26"/>
        </w:rPr>
        <w:t>.</w:t>
      </w:r>
    </w:p>
    <w:p w:rsidR="00C3639A" w:rsidRDefault="00C3639A">
      <w:pPr>
        <w:pStyle w:val="af8"/>
        <w:spacing w:before="0" w:after="0" w:line="311" w:lineRule="exact"/>
        <w:ind w:firstLine="567"/>
        <w:rPr>
          <w:sz w:val="26"/>
          <w:szCs w:val="26"/>
        </w:rPr>
      </w:pP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>Сведения о заказчике:</w:t>
      </w:r>
      <w:r>
        <w:rPr>
          <w:sz w:val="26"/>
          <w:szCs w:val="26"/>
        </w:rPr>
        <w:t xml:space="preserve"> ООО «Газпром инвест».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ОГРН: 1077847507759 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sz w:val="26"/>
          <w:szCs w:val="26"/>
        </w:rPr>
        <w:t>ИНН:7810483334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Юридический /почтовый адрес: 196210, г. Санкт-Петербург, Стартовая ул., </w:t>
      </w:r>
      <w:r>
        <w:rPr>
          <w:sz w:val="26"/>
          <w:szCs w:val="26"/>
        </w:rPr>
        <w:br/>
        <w:t>д. 6 литер Д.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sz w:val="26"/>
          <w:szCs w:val="26"/>
        </w:rPr>
        <w:t>Контактная информация: тел. +7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(812) 455-17-00, </w:t>
      </w:r>
      <w:r>
        <w:rPr>
          <w:sz w:val="26"/>
          <w:szCs w:val="26"/>
        </w:rPr>
        <w:br/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8" w:tooltip="mailto:office@invest.gazprom.ru" w:history="1">
        <w:r>
          <w:rPr>
            <w:sz w:val="26"/>
            <w:szCs w:val="26"/>
            <w:lang w:val="en-US"/>
          </w:rPr>
          <w:t>office</w:t>
        </w:r>
        <w:r>
          <w:rPr>
            <w:sz w:val="26"/>
            <w:szCs w:val="26"/>
          </w:rPr>
          <w:t>@</w:t>
        </w:r>
        <w:r>
          <w:rPr>
            <w:sz w:val="26"/>
            <w:szCs w:val="26"/>
            <w:lang w:val="en-US"/>
          </w:rPr>
          <w:t>invest</w:t>
        </w:r>
        <w:r>
          <w:rPr>
            <w:sz w:val="26"/>
            <w:szCs w:val="26"/>
          </w:rPr>
          <w:t>.</w:t>
        </w:r>
        <w:r>
          <w:rPr>
            <w:sz w:val="26"/>
            <w:szCs w:val="26"/>
            <w:lang w:val="en-US"/>
          </w:rPr>
          <w:t>gazprom</w:t>
        </w:r>
        <w:r>
          <w:rPr>
            <w:sz w:val="26"/>
            <w:szCs w:val="26"/>
          </w:rPr>
          <w:t>.</w:t>
        </w:r>
        <w:r>
          <w:rPr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>.</w:t>
      </w:r>
    </w:p>
    <w:p w:rsidR="00C3639A" w:rsidRDefault="002C165E">
      <w:pPr>
        <w:pStyle w:val="af8"/>
        <w:spacing w:before="0" w:after="0" w:line="311" w:lineRule="exact"/>
        <w:ind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Контактные данные ответственного лица со стороны заказчика: </w:t>
      </w:r>
      <w:r>
        <w:rPr>
          <w:sz w:val="26"/>
          <w:szCs w:val="26"/>
        </w:rPr>
        <w:br/>
        <w:t>ООО «Газпром инвест»: Бакут</w:t>
      </w:r>
      <w:r>
        <w:rPr>
          <w:sz w:val="26"/>
          <w:szCs w:val="26"/>
        </w:rPr>
        <w:t xml:space="preserve">а Сергей Анатольевич, тел.: +7 (812) 455-17-00 </w:t>
      </w:r>
      <w:r>
        <w:rPr>
          <w:sz w:val="26"/>
          <w:szCs w:val="26"/>
        </w:rPr>
        <w:br/>
        <w:t xml:space="preserve">(доб.: 342-66), e-mail: </w:t>
      </w:r>
      <w:hyperlink r:id="rId9" w:tooltip="mailto:sbakuta@invest.gazprom.ru" w:history="1">
        <w:r>
          <w:rPr>
            <w:sz w:val="26"/>
            <w:szCs w:val="26"/>
          </w:rPr>
          <w:t>sbakuta@invest.gazprom.ru</w:t>
        </w:r>
      </w:hyperlink>
    </w:p>
    <w:p w:rsidR="00C3639A" w:rsidRDefault="00C3639A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>Сведения об исполнителе:</w:t>
      </w:r>
      <w:r>
        <w:rPr>
          <w:sz w:val="26"/>
          <w:szCs w:val="26"/>
        </w:rPr>
        <w:t xml:space="preserve"> ООО «Газпром проектирование».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ОГРН: 1027700234210 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sz w:val="26"/>
          <w:szCs w:val="26"/>
        </w:rPr>
        <w:t>ИНН: 0560022871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sz w:val="26"/>
          <w:szCs w:val="26"/>
        </w:rPr>
        <w:t>Юридический/почтовый адрес: 191036, г. Санкт-Петербург, Суворовский пр., д.16/13, лит. А, пом. 19Н.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Контактная информация: тел./факс +7 (812) 578-79-97, </w:t>
      </w:r>
      <w:r>
        <w:rPr>
          <w:sz w:val="26"/>
          <w:szCs w:val="26"/>
        </w:rPr>
        <w:br/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 </w:t>
      </w:r>
      <w:hyperlink r:id="rId10" w:tooltip="mailto:box@proektirovanie.gazprom.ru" w:history="1">
        <w:r>
          <w:rPr>
            <w:rStyle w:val="afa"/>
            <w:color w:val="auto"/>
            <w:sz w:val="26"/>
            <w:szCs w:val="26"/>
          </w:rPr>
          <w:t>box@proektirovanie.gazprom.ru</w:t>
        </w:r>
      </w:hyperlink>
      <w:r>
        <w:rPr>
          <w:sz w:val="26"/>
          <w:szCs w:val="26"/>
        </w:rPr>
        <w:t>.</w:t>
      </w:r>
    </w:p>
    <w:p w:rsidR="00C3639A" w:rsidRDefault="002C165E">
      <w:pPr>
        <w:pStyle w:val="af8"/>
        <w:spacing w:before="0" w:after="0" w:line="311" w:lineRule="exact"/>
        <w:ind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>Контактные данные ответственного лица со стороны исполнителя:</w:t>
      </w:r>
      <w:r>
        <w:rPr>
          <w:sz w:val="26"/>
          <w:szCs w:val="26"/>
        </w:rPr>
        <w:br/>
        <w:t xml:space="preserve">ООО «Газпром проектирование» Саратовский филиал: Кожевников Александр Александрович, тел.: +7 (8452) </w:t>
      </w:r>
      <w:hyperlink r:id="rId11" w:tooltip="mailto:74-30-00%20(доб.%204074)" w:history="1">
        <w:r>
          <w:rPr>
            <w:sz w:val="26"/>
            <w:szCs w:val="26"/>
          </w:rPr>
          <w:t>74-37-09</w:t>
        </w:r>
      </w:hyperlink>
      <w:r>
        <w:rPr>
          <w:sz w:val="26"/>
          <w:szCs w:val="26"/>
        </w:rPr>
        <w:t xml:space="preserve">, </w:t>
      </w:r>
      <w:r>
        <w:rPr>
          <w:sz w:val="26"/>
          <w:szCs w:val="26"/>
        </w:rPr>
        <w:br/>
        <w:t>e-mail: aakozhevnikov@proektirovanie.gazprom.ru</w:t>
      </w:r>
    </w:p>
    <w:p w:rsidR="00C3639A" w:rsidRDefault="00C3639A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</w:p>
    <w:p w:rsidR="00C3639A" w:rsidRDefault="002C165E" w:rsidP="00865A6F">
      <w:pPr>
        <w:pStyle w:val="af8"/>
        <w:spacing w:before="0" w:after="0" w:line="311" w:lineRule="exact"/>
        <w:ind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Уполномоченный орган, ответственный за организацию общественных обсуждений: </w:t>
      </w:r>
      <w:r w:rsidR="00865A6F">
        <w:rPr>
          <w:sz w:val="26"/>
          <w:szCs w:val="26"/>
        </w:rPr>
        <w:t>администраци</w:t>
      </w:r>
      <w:r w:rsidR="00865A6F">
        <w:rPr>
          <w:sz w:val="26"/>
          <w:szCs w:val="26"/>
        </w:rPr>
        <w:t>я</w:t>
      </w:r>
      <w:r w:rsidR="00865A6F">
        <w:rPr>
          <w:sz w:val="26"/>
          <w:szCs w:val="26"/>
        </w:rPr>
        <w:t xml:space="preserve"> муниципального района «Ленский район» Республики Саха (Якутия)</w:t>
      </w:r>
      <w:r>
        <w:rPr>
          <w:sz w:val="26"/>
          <w:szCs w:val="26"/>
        </w:rPr>
        <w:t>.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sz w:val="26"/>
          <w:szCs w:val="26"/>
        </w:rPr>
        <w:t>Юр</w:t>
      </w:r>
      <w:r>
        <w:rPr>
          <w:sz w:val="26"/>
          <w:szCs w:val="26"/>
        </w:rPr>
        <w:t>ид</w:t>
      </w:r>
      <w:r w:rsidR="00865A6F">
        <w:rPr>
          <w:sz w:val="26"/>
          <w:szCs w:val="26"/>
        </w:rPr>
        <w:t xml:space="preserve">ический/почтовый адрес: 678144, </w:t>
      </w:r>
      <w:r>
        <w:rPr>
          <w:sz w:val="26"/>
          <w:szCs w:val="26"/>
        </w:rPr>
        <w:t>Республика Саха (Якутия), Ленский район, г.</w:t>
      </w:r>
      <w:r w:rsidR="00865A6F">
        <w:rPr>
          <w:sz w:val="26"/>
          <w:szCs w:val="26"/>
        </w:rPr>
        <w:t xml:space="preserve"> </w:t>
      </w:r>
      <w:r>
        <w:rPr>
          <w:sz w:val="26"/>
          <w:szCs w:val="26"/>
        </w:rPr>
        <w:t>Ленск, ул.</w:t>
      </w:r>
      <w:r w:rsidR="00865A6F">
        <w:rPr>
          <w:sz w:val="26"/>
          <w:szCs w:val="26"/>
        </w:rPr>
        <w:t xml:space="preserve"> </w:t>
      </w:r>
      <w:r>
        <w:rPr>
          <w:sz w:val="26"/>
          <w:szCs w:val="26"/>
        </w:rPr>
        <w:t>Ленина, д. 65. 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Контактная информация: тел.: +7(4113) 742-304, e-mail: </w:t>
      </w:r>
      <w:hyperlink r:id="rId12" w:tooltip="mailto:admin@lenskrayon.ru" w:history="1">
        <w:r>
          <w:rPr>
            <w:sz w:val="26"/>
            <w:szCs w:val="26"/>
          </w:rPr>
          <w:t>admin@lenskrayon.ru</w:t>
        </w:r>
      </w:hyperlink>
      <w:r>
        <w:rPr>
          <w:sz w:val="26"/>
          <w:szCs w:val="26"/>
        </w:rPr>
        <w:t xml:space="preserve">. </w:t>
      </w:r>
    </w:p>
    <w:p w:rsidR="00C3639A" w:rsidRDefault="002C165E">
      <w:pPr>
        <w:pStyle w:val="af8"/>
        <w:spacing w:before="0" w:after="0" w:line="311" w:lineRule="exact"/>
        <w:ind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К</w:t>
      </w:r>
      <w:r>
        <w:rPr>
          <w:b/>
          <w:bCs/>
          <w:sz w:val="26"/>
          <w:szCs w:val="26"/>
        </w:rPr>
        <w:t xml:space="preserve">онтактные данные ответственного лица со стороны органа местного самоуправления: </w:t>
      </w:r>
      <w:r w:rsidR="00180554">
        <w:rPr>
          <w:sz w:val="26"/>
          <w:szCs w:val="26"/>
        </w:rPr>
        <w:t>Иннокентьева Анна Андреевна</w:t>
      </w:r>
      <w:r>
        <w:rPr>
          <w:sz w:val="26"/>
          <w:szCs w:val="26"/>
        </w:rPr>
        <w:t xml:space="preserve">, тел.: +7 </w:t>
      </w:r>
      <w:bookmarkStart w:id="0" w:name="undefined"/>
      <w:bookmarkEnd w:id="0"/>
      <w:r>
        <w:rPr>
          <w:sz w:val="26"/>
          <w:szCs w:val="26"/>
        </w:rPr>
        <w:t xml:space="preserve">(41137)3-00-84, </w:t>
      </w:r>
      <w:r>
        <w:rPr>
          <w:sz w:val="26"/>
          <w:szCs w:val="26"/>
        </w:rPr>
        <w:br/>
        <w:t xml:space="preserve">e-mail: </w:t>
      </w:r>
      <w:hyperlink r:id="rId13" w:tooltip="mailto:raikiolensk@mail.ru" w:history="1">
        <w:r>
          <w:rPr>
            <w:sz w:val="26"/>
            <w:szCs w:val="26"/>
          </w:rPr>
          <w:t>raikiolensk@mail.ru</w:t>
        </w:r>
      </w:hyperlink>
    </w:p>
    <w:p w:rsidR="00C3639A" w:rsidRDefault="00C3639A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>Наименование</w:t>
      </w:r>
      <w:r>
        <w:rPr>
          <w:b/>
          <w:bCs/>
          <w:sz w:val="26"/>
          <w:szCs w:val="26"/>
        </w:rPr>
        <w:t xml:space="preserve"> объекта обсуждений:</w:t>
      </w:r>
      <w:r w:rsidR="00991193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«ПСП «Чаяндинский»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Наименование планируемой хозяйственной и иной деятельности: </w:t>
      </w:r>
      <w:r>
        <w:rPr>
          <w:sz w:val="26"/>
          <w:szCs w:val="26"/>
        </w:rPr>
        <w:t>реализация проекта «ПСП «Чаяндинский».</w:t>
      </w:r>
    </w:p>
    <w:p w:rsidR="00C3639A" w:rsidRDefault="002C165E">
      <w:pPr>
        <w:pStyle w:val="af8"/>
        <w:spacing w:before="0" w:after="0" w:line="311" w:lineRule="exact"/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Цель планируемой хозяйственной и иной деятельности: </w:t>
      </w:r>
      <w:r>
        <w:rPr>
          <w:sz w:val="26"/>
          <w:szCs w:val="26"/>
        </w:rPr>
        <w:t xml:space="preserve">техническое перевооружение «ПСП «Чаяндинский» выполняется с целью </w:t>
      </w:r>
      <w:r>
        <w:rPr>
          <w:sz w:val="26"/>
          <w:szCs w:val="26"/>
        </w:rPr>
        <w:t xml:space="preserve">исполнения требований технических условий на подключение объекта нефтедобычи ПАО «Газпром» </w:t>
      </w:r>
      <w:r w:rsidR="00180554">
        <w:rPr>
          <w:sz w:val="26"/>
          <w:szCs w:val="26"/>
        </w:rPr>
        <w:t>к трубопроводной</w:t>
      </w:r>
      <w:r>
        <w:rPr>
          <w:sz w:val="26"/>
          <w:szCs w:val="26"/>
        </w:rPr>
        <w:t xml:space="preserve"> системе «Восточная Сибирь – </w:t>
      </w:r>
      <w:r w:rsidR="00991193">
        <w:rPr>
          <w:sz w:val="26"/>
          <w:szCs w:val="26"/>
        </w:rPr>
        <w:t>Тихий Океан</w:t>
      </w:r>
      <w:r>
        <w:rPr>
          <w:sz w:val="26"/>
          <w:szCs w:val="26"/>
        </w:rPr>
        <w:t xml:space="preserve">» на НПС №11, для обеспечения увеличения объемов поставки нефти </w:t>
      </w:r>
      <w:r>
        <w:rPr>
          <w:sz w:val="26"/>
          <w:szCs w:val="26"/>
        </w:rPr>
        <w:t xml:space="preserve">в ТС «Восточная Сибирь – </w:t>
      </w:r>
      <w:r w:rsidR="00991193">
        <w:rPr>
          <w:sz w:val="26"/>
          <w:szCs w:val="26"/>
        </w:rPr>
        <w:t>Тихий Океан</w:t>
      </w:r>
      <w:r>
        <w:rPr>
          <w:sz w:val="26"/>
          <w:szCs w:val="26"/>
        </w:rPr>
        <w:t>» до 3</w:t>
      </w:r>
      <w:r>
        <w:rPr>
          <w:sz w:val="26"/>
          <w:szCs w:val="26"/>
        </w:rPr>
        <w:t>,705 млн. тонн в год. Реконструкция выполняется для обеспечения резервной схемы учета расхода сдаваемой нефти.</w:t>
      </w:r>
    </w:p>
    <w:p w:rsidR="00C3639A" w:rsidRDefault="002C165E">
      <w:pPr>
        <w:pStyle w:val="af8"/>
        <w:spacing w:before="0" w:after="0" w:line="311" w:lineRule="exact"/>
        <w:ind w:firstLine="567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>Место реализации планируемой хозяйственной и иной деятельности:</w:t>
      </w:r>
      <w:r>
        <w:rPr>
          <w:sz w:val="26"/>
          <w:szCs w:val="26"/>
        </w:rPr>
        <w:t xml:space="preserve"> территория Ленского района Республики Саха (Якутия).</w:t>
      </w:r>
    </w:p>
    <w:p w:rsidR="00C3639A" w:rsidRDefault="00C3639A">
      <w:pPr>
        <w:pStyle w:val="af8"/>
        <w:spacing w:before="0" w:after="0" w:line="311" w:lineRule="exact"/>
        <w:ind w:firstLine="567"/>
        <w:rPr>
          <w:b/>
          <w:bCs/>
          <w:sz w:val="26"/>
          <w:szCs w:val="26"/>
        </w:rPr>
      </w:pPr>
    </w:p>
    <w:p w:rsidR="00C3639A" w:rsidRDefault="00991193">
      <w:pPr>
        <w:pStyle w:val="af8"/>
        <w:spacing w:before="0" w:after="0" w:line="311" w:lineRule="exact"/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Место,</w:t>
      </w:r>
      <w:r w:rsidR="002C165E">
        <w:rPr>
          <w:b/>
          <w:bCs/>
          <w:sz w:val="26"/>
          <w:szCs w:val="26"/>
        </w:rPr>
        <w:t xml:space="preserve"> в котором размещен и доступен для очного </w:t>
      </w:r>
      <w:r w:rsidR="002C165E">
        <w:rPr>
          <w:b/>
          <w:bCs/>
          <w:sz w:val="26"/>
          <w:szCs w:val="26"/>
        </w:rPr>
        <w:t>ознакомления объект обсуждений, место размещения журнала учета участников общественных обсуждений, очно ознакомляющихся с объектом обсуждений, и регистрации их замечаний и предложений:</w:t>
      </w:r>
      <w:r w:rsidR="002C165E">
        <w:rPr>
          <w:sz w:val="26"/>
          <w:szCs w:val="26"/>
        </w:rPr>
        <w:t xml:space="preserve"> </w:t>
      </w:r>
      <w:r w:rsidR="002C165E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="002C165E">
        <w:rPr>
          <w:sz w:val="26"/>
          <w:szCs w:val="26"/>
        </w:rPr>
        <w:t>Ле</w:t>
      </w:r>
      <w:r w:rsidR="002C165E">
        <w:rPr>
          <w:sz w:val="26"/>
          <w:szCs w:val="26"/>
        </w:rPr>
        <w:t>нск, ул</w:t>
      </w:r>
      <w:r w:rsidR="002C165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C165E">
        <w:rPr>
          <w:sz w:val="26"/>
          <w:szCs w:val="26"/>
        </w:rPr>
        <w:t>Ленина, д. 6</w:t>
      </w:r>
      <w:r w:rsidR="002C165E">
        <w:rPr>
          <w:sz w:val="26"/>
          <w:szCs w:val="26"/>
        </w:rPr>
        <w:t>5, Администрация МР «Ленский район», каб.</w:t>
      </w:r>
      <w:r>
        <w:rPr>
          <w:sz w:val="26"/>
          <w:szCs w:val="26"/>
        </w:rPr>
        <w:t xml:space="preserve"> </w:t>
      </w:r>
      <w:bookmarkStart w:id="1" w:name="_GoBack"/>
      <w:bookmarkEnd w:id="1"/>
      <w:r w:rsidR="002C165E">
        <w:rPr>
          <w:sz w:val="26"/>
          <w:szCs w:val="26"/>
        </w:rPr>
        <w:t>221, тел.: 8(41137) 3-00-84 (с 9:00 до 17:00, обеденный перерыв с 12:30 до 14:00)</w:t>
      </w:r>
    </w:p>
    <w:p w:rsidR="00C3639A" w:rsidRDefault="002C165E">
      <w:pPr>
        <w:pStyle w:val="af8"/>
        <w:spacing w:before="0" w:after="0" w:line="311" w:lineRule="exact"/>
        <w:ind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Дата открытия доступа, срок доступности объекта обсуждений: </w:t>
      </w:r>
      <w:r>
        <w:rPr>
          <w:b/>
          <w:bCs/>
          <w:sz w:val="26"/>
          <w:szCs w:val="26"/>
        </w:rPr>
        <w:br/>
      </w:r>
      <w:r>
        <w:rPr>
          <w:sz w:val="26"/>
          <w:szCs w:val="26"/>
        </w:rPr>
        <w:t>с 14.04.2025 по 13.05.2025</w:t>
      </w:r>
      <w:r>
        <w:rPr>
          <w:sz w:val="26"/>
          <w:szCs w:val="26"/>
        </w:rPr>
        <w:t xml:space="preserve"> включительно</w:t>
      </w:r>
      <w:r>
        <w:rPr>
          <w:b/>
          <w:bCs/>
          <w:sz w:val="26"/>
          <w:szCs w:val="26"/>
        </w:rPr>
        <w:t>.</w:t>
      </w:r>
    </w:p>
    <w:p w:rsidR="00C3639A" w:rsidRDefault="002C165E">
      <w:pPr>
        <w:pStyle w:val="af8"/>
        <w:spacing w:before="0" w:after="0" w:line="311" w:lineRule="exact"/>
        <w:ind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>Информация о размещении объекта</w:t>
      </w:r>
      <w:r>
        <w:rPr>
          <w:b/>
          <w:bCs/>
          <w:sz w:val="26"/>
          <w:szCs w:val="26"/>
        </w:rPr>
        <w:t xml:space="preserve"> обсуждения в сети «Интернет», о сроке и дате размещения: </w:t>
      </w:r>
      <w:r>
        <w:rPr>
          <w:sz w:val="26"/>
          <w:szCs w:val="26"/>
        </w:rPr>
        <w:t xml:space="preserve">проектная документация, включая </w:t>
      </w:r>
      <w:r>
        <w:rPr>
          <w:sz w:val="26"/>
          <w:szCs w:val="26"/>
        </w:rPr>
        <w:t>п</w:t>
      </w:r>
      <w:r>
        <w:rPr>
          <w:sz w:val="26"/>
          <w:szCs w:val="26"/>
        </w:rPr>
        <w:t xml:space="preserve">редварительные материалы ОВОС, по объекту доступны </w:t>
      </w:r>
      <w:r>
        <w:rPr>
          <w:sz w:val="26"/>
          <w:szCs w:val="26"/>
        </w:rPr>
        <w:t>с 14.04.2025 по 13.05.2025</w:t>
      </w:r>
      <w:r>
        <w:rPr>
          <w:sz w:val="26"/>
          <w:szCs w:val="26"/>
        </w:rPr>
        <w:t xml:space="preserve"> включительно, </w:t>
      </w:r>
      <w:r>
        <w:rPr>
          <w:sz w:val="26"/>
          <w:szCs w:val="26"/>
        </w:rPr>
        <w:br/>
        <w:t xml:space="preserve">на официальном сайте ООО «Газпром проектирование» </w:t>
      </w:r>
      <w:hyperlink r:id="rId14" w:tooltip="https://proektirovanie.gazprom.ru/ecology/publicconsultations/" w:history="1">
        <w:r>
          <w:rPr>
            <w:rStyle w:val="afa"/>
            <w:color w:val="auto"/>
            <w:sz w:val="26"/>
            <w:szCs w:val="26"/>
          </w:rPr>
          <w:t>https://proektirovanie.gazprom.ru/ecology/publicconsultations/</w:t>
        </w:r>
      </w:hyperlink>
      <w:r>
        <w:rPr>
          <w:rStyle w:val="afa"/>
          <w:color w:val="auto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3639A" w:rsidRDefault="002C165E">
      <w:pPr>
        <w:pStyle w:val="af8"/>
        <w:spacing w:before="0" w:after="0" w:line="311" w:lineRule="exact"/>
        <w:ind w:firstLine="56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Форма представления замечаний и предложений:</w:t>
      </w:r>
      <w:r>
        <w:rPr>
          <w:sz w:val="26"/>
          <w:szCs w:val="26"/>
        </w:rPr>
        <w:t xml:space="preserve"> направить замечания </w:t>
      </w:r>
      <w:r>
        <w:rPr>
          <w:sz w:val="26"/>
          <w:szCs w:val="26"/>
        </w:rPr>
        <w:t xml:space="preserve">и предложения можно в период проведения общественных обсуждений </w:t>
      </w:r>
      <w:r>
        <w:rPr>
          <w:sz w:val="26"/>
          <w:szCs w:val="26"/>
        </w:rPr>
        <w:t>с 14.04.2025 по 13.05.2025</w:t>
      </w:r>
      <w:r>
        <w:rPr>
          <w:sz w:val="26"/>
          <w:szCs w:val="26"/>
        </w:rPr>
        <w:t xml:space="preserve"> </w:t>
      </w:r>
      <w:r w:rsidR="00180554">
        <w:rPr>
          <w:sz w:val="26"/>
          <w:szCs w:val="26"/>
        </w:rPr>
        <w:t>включительно: в</w:t>
      </w:r>
      <w:r>
        <w:rPr>
          <w:sz w:val="26"/>
          <w:szCs w:val="26"/>
        </w:rPr>
        <w:t xml:space="preserve"> письменной или устной форме в день проведения слушаний;</w:t>
      </w:r>
    </w:p>
    <w:p w:rsidR="00C3639A" w:rsidRDefault="002C165E">
      <w:pPr>
        <w:pStyle w:val="af8"/>
        <w:numPr>
          <w:ilvl w:val="0"/>
          <w:numId w:val="5"/>
        </w:numPr>
        <w:spacing w:before="0" w:after="0" w:line="311" w:lineRule="exact"/>
        <w:rPr>
          <w:sz w:val="26"/>
          <w:szCs w:val="26"/>
        </w:rPr>
      </w:pPr>
      <w:r>
        <w:rPr>
          <w:sz w:val="26"/>
          <w:szCs w:val="26"/>
        </w:rPr>
        <w:t xml:space="preserve">в письменной форме или в форме электронного документа в адрес уполномоченного органа </w:t>
      </w:r>
      <w:r>
        <w:rPr>
          <w:sz w:val="26"/>
          <w:szCs w:val="26"/>
        </w:rPr>
        <w:t>по e-mail</w:t>
      </w:r>
      <w:r>
        <w:rPr>
          <w:sz w:val="26"/>
          <w:szCs w:val="26"/>
        </w:rPr>
        <w:t xml:space="preserve">: </w:t>
      </w:r>
      <w:hyperlink r:id="rId15" w:tooltip="mailto:raikiolensk@mail.ru" w:history="1">
        <w:r>
          <w:rPr>
            <w:sz w:val="26"/>
            <w:szCs w:val="26"/>
          </w:rPr>
          <w:t>raikiolensk@mail.ru</w:t>
        </w:r>
      </w:hyperlink>
      <w:r>
        <w:rPr>
          <w:sz w:val="26"/>
          <w:szCs w:val="26"/>
        </w:rPr>
        <w:t>;</w:t>
      </w:r>
    </w:p>
    <w:p w:rsidR="00C3639A" w:rsidRDefault="002C165E">
      <w:pPr>
        <w:pStyle w:val="af8"/>
        <w:numPr>
          <w:ilvl w:val="0"/>
          <w:numId w:val="5"/>
        </w:numPr>
        <w:spacing w:before="0" w:after="0" w:line="311" w:lineRule="exact"/>
        <w:rPr>
          <w:sz w:val="26"/>
          <w:szCs w:val="26"/>
        </w:rPr>
      </w:pPr>
      <w:r>
        <w:rPr>
          <w:sz w:val="26"/>
          <w:szCs w:val="26"/>
        </w:rPr>
        <w:t xml:space="preserve"> 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 Ре</w:t>
      </w:r>
      <w:r>
        <w:rPr>
          <w:sz w:val="26"/>
          <w:szCs w:val="26"/>
        </w:rPr>
        <w:t>спублика Саха (Якутия), Ленский район, г.</w:t>
      </w:r>
      <w:r w:rsidR="00180554">
        <w:rPr>
          <w:sz w:val="26"/>
          <w:szCs w:val="26"/>
        </w:rPr>
        <w:t xml:space="preserve"> </w:t>
      </w:r>
      <w:r>
        <w:rPr>
          <w:sz w:val="26"/>
          <w:szCs w:val="26"/>
        </w:rPr>
        <w:t>Ленск, ул.</w:t>
      </w:r>
      <w:r w:rsidR="00180554">
        <w:rPr>
          <w:sz w:val="26"/>
          <w:szCs w:val="26"/>
        </w:rPr>
        <w:t xml:space="preserve"> </w:t>
      </w:r>
      <w:r>
        <w:rPr>
          <w:sz w:val="26"/>
          <w:szCs w:val="26"/>
        </w:rPr>
        <w:t>Ленина, д. 65, Администрация МР «Ленский район», каб.</w:t>
      </w:r>
      <w:r w:rsidR="00180554">
        <w:rPr>
          <w:sz w:val="26"/>
          <w:szCs w:val="26"/>
        </w:rPr>
        <w:t xml:space="preserve"> </w:t>
      </w:r>
      <w:r>
        <w:rPr>
          <w:sz w:val="26"/>
          <w:szCs w:val="26"/>
        </w:rPr>
        <w:t>221, тел.: 8(41137) 3-00-84 (с 9:00 до 17:00, обеденный перерыв с 12:30 до 14:00)</w:t>
      </w:r>
      <w:r>
        <w:t>.</w:t>
      </w:r>
    </w:p>
    <w:p w:rsidR="00C3639A" w:rsidRDefault="002C165E">
      <w:pPr>
        <w:pStyle w:val="af8"/>
        <w:spacing w:before="0" w:after="0" w:line="311" w:lineRule="exact"/>
        <w:ind w:firstLine="567"/>
        <w:rPr>
          <w:color w:val="000000" w:themeColor="text1"/>
          <w:sz w:val="26"/>
          <w:szCs w:val="26"/>
        </w:rPr>
      </w:pPr>
      <w:r>
        <w:rPr>
          <w:b/>
          <w:bCs/>
          <w:sz w:val="26"/>
          <w:szCs w:val="26"/>
        </w:rPr>
        <w:t xml:space="preserve">По инициативе уполномоченного органа принято решение о проведении общественных </w:t>
      </w:r>
      <w:r w:rsidR="00180554">
        <w:rPr>
          <w:b/>
          <w:bCs/>
          <w:sz w:val="26"/>
          <w:szCs w:val="26"/>
        </w:rPr>
        <w:t>слушаний</w:t>
      </w:r>
      <w:r w:rsidR="00180554">
        <w:rPr>
          <w:sz w:val="26"/>
          <w:szCs w:val="26"/>
        </w:rPr>
        <w:t xml:space="preserve"> 28</w:t>
      </w:r>
      <w:r>
        <w:rPr>
          <w:sz w:val="26"/>
          <w:szCs w:val="26"/>
        </w:rPr>
        <w:t xml:space="preserve"> апреля 2025 года в 10:00 часов по местному времени, по адресу: Республика Саха (Якутия), г.</w:t>
      </w:r>
      <w:r w:rsidR="00180554">
        <w:rPr>
          <w:sz w:val="26"/>
          <w:szCs w:val="26"/>
        </w:rPr>
        <w:t xml:space="preserve"> </w:t>
      </w:r>
      <w:r>
        <w:rPr>
          <w:sz w:val="26"/>
          <w:szCs w:val="26"/>
        </w:rPr>
        <w:t>Ленск, ул.</w:t>
      </w:r>
      <w:r w:rsidR="00180554">
        <w:rPr>
          <w:sz w:val="26"/>
          <w:szCs w:val="26"/>
        </w:rPr>
        <w:t xml:space="preserve"> </w:t>
      </w:r>
      <w:r>
        <w:rPr>
          <w:sz w:val="26"/>
          <w:szCs w:val="26"/>
        </w:rPr>
        <w:t>Ленина, д. 65</w:t>
      </w:r>
      <w:r>
        <w:rPr>
          <w:sz w:val="26"/>
          <w:szCs w:val="26"/>
        </w:rPr>
        <w:t>, администрация М</w:t>
      </w:r>
      <w:r w:rsidR="00180554">
        <w:rPr>
          <w:sz w:val="26"/>
          <w:szCs w:val="26"/>
        </w:rPr>
        <w:t>Р</w:t>
      </w:r>
      <w:r>
        <w:rPr>
          <w:sz w:val="26"/>
          <w:szCs w:val="26"/>
        </w:rPr>
        <w:t xml:space="preserve"> «Ленский район», каб. 307.  </w:t>
      </w:r>
    </w:p>
    <w:p w:rsidR="00C3639A" w:rsidRDefault="002C165E">
      <w:pPr>
        <w:spacing w:line="311" w:lineRule="exact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иглашаем принять участие в общественных слушаниях.</w:t>
      </w:r>
    </w:p>
    <w:sectPr w:rsidR="00C3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5E" w:rsidRDefault="002C165E">
      <w:r>
        <w:separator/>
      </w:r>
    </w:p>
  </w:endnote>
  <w:endnote w:type="continuationSeparator" w:id="0">
    <w:p w:rsidR="002C165E" w:rsidRDefault="002C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5E" w:rsidRDefault="002C165E">
      <w:r>
        <w:separator/>
      </w:r>
    </w:p>
  </w:footnote>
  <w:footnote w:type="continuationSeparator" w:id="0">
    <w:p w:rsidR="002C165E" w:rsidRDefault="002C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47321"/>
    <w:multiLevelType w:val="hybridMultilevel"/>
    <w:tmpl w:val="1A70A5EE"/>
    <w:lvl w:ilvl="0" w:tplc="3528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D770A2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9295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69829D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8F8F6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C74D7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3CEAE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21E0B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F2F39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6775B6"/>
    <w:multiLevelType w:val="hybridMultilevel"/>
    <w:tmpl w:val="39C49684"/>
    <w:lvl w:ilvl="0" w:tplc="A93040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A88CA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7C8273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242BD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D44A4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52F7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85E5F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8E298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636C3D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824418"/>
    <w:multiLevelType w:val="hybridMultilevel"/>
    <w:tmpl w:val="1AAA3ED6"/>
    <w:lvl w:ilvl="0" w:tplc="2738E30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14A08DE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640BAA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AFA2498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313E8190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066A7B1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A7638C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3EC2AD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48C94E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ED70515"/>
    <w:multiLevelType w:val="hybridMultilevel"/>
    <w:tmpl w:val="4EFC6D62"/>
    <w:lvl w:ilvl="0" w:tplc="B72A758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47FCE9A8">
      <w:start w:val="1"/>
      <w:numFmt w:val="lowerLetter"/>
      <w:lvlText w:val="%2."/>
      <w:lvlJc w:val="left"/>
      <w:pPr>
        <w:ind w:left="1440" w:hanging="360"/>
      </w:pPr>
    </w:lvl>
    <w:lvl w:ilvl="2" w:tplc="60E0CA20">
      <w:start w:val="1"/>
      <w:numFmt w:val="lowerRoman"/>
      <w:lvlText w:val="%3."/>
      <w:lvlJc w:val="right"/>
      <w:pPr>
        <w:ind w:left="2160" w:hanging="180"/>
      </w:pPr>
    </w:lvl>
    <w:lvl w:ilvl="3" w:tplc="C3D677F4">
      <w:start w:val="1"/>
      <w:numFmt w:val="decimal"/>
      <w:lvlText w:val="%4."/>
      <w:lvlJc w:val="left"/>
      <w:pPr>
        <w:ind w:left="2880" w:hanging="360"/>
      </w:pPr>
    </w:lvl>
    <w:lvl w:ilvl="4" w:tplc="2B1632C0">
      <w:start w:val="1"/>
      <w:numFmt w:val="lowerLetter"/>
      <w:lvlText w:val="%5."/>
      <w:lvlJc w:val="left"/>
      <w:pPr>
        <w:ind w:left="3600" w:hanging="360"/>
      </w:pPr>
    </w:lvl>
    <w:lvl w:ilvl="5" w:tplc="7C08BBF2">
      <w:start w:val="1"/>
      <w:numFmt w:val="lowerRoman"/>
      <w:lvlText w:val="%6."/>
      <w:lvlJc w:val="right"/>
      <w:pPr>
        <w:ind w:left="4320" w:hanging="180"/>
      </w:pPr>
    </w:lvl>
    <w:lvl w:ilvl="6" w:tplc="C4209798">
      <w:start w:val="1"/>
      <w:numFmt w:val="decimal"/>
      <w:lvlText w:val="%7."/>
      <w:lvlJc w:val="left"/>
      <w:pPr>
        <w:ind w:left="5040" w:hanging="360"/>
      </w:pPr>
    </w:lvl>
    <w:lvl w:ilvl="7" w:tplc="3698BDBE">
      <w:start w:val="1"/>
      <w:numFmt w:val="lowerLetter"/>
      <w:lvlText w:val="%8."/>
      <w:lvlJc w:val="left"/>
      <w:pPr>
        <w:ind w:left="5760" w:hanging="360"/>
      </w:pPr>
    </w:lvl>
    <w:lvl w:ilvl="8" w:tplc="C1D49E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7370F"/>
    <w:multiLevelType w:val="hybridMultilevel"/>
    <w:tmpl w:val="E55EC67C"/>
    <w:lvl w:ilvl="0" w:tplc="0A0853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3061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3602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0C4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A03B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A4F7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B008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C439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64B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EB5390B"/>
    <w:multiLevelType w:val="hybridMultilevel"/>
    <w:tmpl w:val="3F8C5D4C"/>
    <w:lvl w:ilvl="0" w:tplc="7FF2F62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A1A83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64D8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F8AF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7C68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C8D4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EA7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E051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3AFD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9A"/>
    <w:rsid w:val="00180554"/>
    <w:rsid w:val="002C165E"/>
    <w:rsid w:val="00865A6F"/>
    <w:rsid w:val="00991193"/>
    <w:rsid w:val="00C3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08AC"/>
  <w15:docId w15:val="{04F48807-0F15-4812-99D1-9011433F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"/>
    <w:basedOn w:val="a"/>
    <w:link w:val="13"/>
    <w:pPr>
      <w:widowControl/>
      <w:spacing w:before="120" w:after="120" w:line="30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uiPriority w:val="99"/>
    <w:semiHidden/>
    <w:rPr>
      <w:rFonts w:ascii="Arial" w:eastAsia="Arial" w:hAnsi="Arial" w:cs="Arial"/>
    </w:rPr>
  </w:style>
  <w:style w:type="character" w:customStyle="1" w:styleId="13">
    <w:name w:val="Основной текст Знак1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Plain Text"/>
    <w:basedOn w:val="a"/>
    <w:link w:val="afc"/>
    <w:uiPriority w:val="99"/>
    <w:unhideWhenUsed/>
    <w:pPr>
      <w:widowControl/>
    </w:pPr>
    <w:rPr>
      <w:rFonts w:ascii="Calibri" w:eastAsiaTheme="minorHAnsi" w:hAnsi="Calibri" w:cstheme="minorBidi"/>
      <w:szCs w:val="21"/>
    </w:rPr>
  </w:style>
  <w:style w:type="character" w:customStyle="1" w:styleId="afc">
    <w:name w:val="Текст Знак"/>
    <w:basedOn w:val="a0"/>
    <w:link w:val="afb"/>
    <w:uiPriority w:val="99"/>
    <w:rPr>
      <w:rFonts w:ascii="Calibri" w:hAnsi="Calibri"/>
      <w:szCs w:val="21"/>
    </w:rPr>
  </w:style>
  <w:style w:type="paragraph" w:styleId="afd">
    <w:name w:val="List Paragraph"/>
    <w:basedOn w:val="a"/>
    <w:uiPriority w:val="34"/>
    <w:qFormat/>
    <w:pPr>
      <w:widowControl/>
      <w:ind w:left="720"/>
    </w:pPr>
    <w:rPr>
      <w:rFonts w:ascii="Calibri" w:eastAsiaTheme="minorHAnsi" w:hAnsi="Calibri" w:cs="Calibri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vest.gazprom.ru" TargetMode="External"/><Relationship Id="rId13" Type="http://schemas.openxmlformats.org/officeDocument/2006/relationships/hyperlink" Target="mailto:raikiolen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053" TargetMode="External"/><Relationship Id="rId12" Type="http://schemas.openxmlformats.org/officeDocument/2006/relationships/hyperlink" Target="mailto:admin@lenskrayo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74-30-00%20(&#1076;&#1086;&#1073;.%204074)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ikiolensk@mail.ru" TargetMode="External"/><Relationship Id="rId10" Type="http://schemas.openxmlformats.org/officeDocument/2006/relationships/hyperlink" Target="mailto:box@proektirovanie.gazpr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akuta@invest.gazprom.ru" TargetMode="External"/><Relationship Id="rId14" Type="http://schemas.openxmlformats.org/officeDocument/2006/relationships/hyperlink" Target="https://proektirovanie.gazprom.ru/ecology/publicconsulta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Марина Александровна</dc:creator>
  <cp:lastModifiedBy>User</cp:lastModifiedBy>
  <cp:revision>15</cp:revision>
  <dcterms:created xsi:type="dcterms:W3CDTF">2024-01-15T11:12:00Z</dcterms:created>
  <dcterms:modified xsi:type="dcterms:W3CDTF">2025-04-07T05:19:00Z</dcterms:modified>
</cp:coreProperties>
</file>