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19"/>
        <w:gridCol w:w="2109"/>
        <w:gridCol w:w="3616"/>
        <w:gridCol w:w="3616"/>
      </w:tblGrid>
      <w:tr w:rsidR="005941AC" w:rsidTr="00CC68DF">
        <w:trPr>
          <w:cantSplit/>
          <w:trHeight w:val="3173"/>
        </w:trPr>
        <w:tc>
          <w:tcPr>
            <w:tcW w:w="3919" w:type="dxa"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РАЙОННЫЙ СОВЕТ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ДЕПУТАТОВ МУНИЦИПАЛЬНОГО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РАЙОНА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«ЛЕНСКИЙ РАЙОН»</w:t>
            </w:r>
          </w:p>
          <w:p w:rsidR="005941AC" w:rsidRDefault="005941AC">
            <w:pPr>
              <w:pStyle w:val="1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САХА (ЯКУТИЯ)</w:t>
            </w:r>
          </w:p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  <w:hideMark/>
          </w:tcPr>
          <w:p w:rsidR="005941AC" w:rsidRDefault="005941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АХА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Ө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РӨСП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YБYЛYКЭТИН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«ЛЕНСКЭЙ ОРОЙУОНА»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МУНИЦИПАЛЬНАЙ 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ОРОЙУОНУН ДЬОКУТААТТАРЫН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РОЙУОННААБЫ  </w:t>
            </w:r>
            <w:r>
              <w:rPr>
                <w:rFonts w:ascii="Times New Roman" w:hAnsi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ЭБИЭТЭ</w:t>
            </w:r>
            <w:proofErr w:type="gramEnd"/>
          </w:p>
          <w:p w:rsidR="005941AC" w:rsidRDefault="00594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32"/>
                <w:szCs w:val="32"/>
              </w:rPr>
            </w:pPr>
          </w:p>
        </w:tc>
      </w:tr>
    </w:tbl>
    <w:p w:rsidR="005941AC" w:rsidRDefault="005941AC" w:rsidP="005941AC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sz w:val="32"/>
          <w:szCs w:val="32"/>
        </w:rPr>
        <w:t xml:space="preserve">РЕШЕНИЕ                                                           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</w:t>
      </w:r>
    </w:p>
    <w:p w:rsidR="005941AC" w:rsidRDefault="005941AC" w:rsidP="005941AC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СЕССИИ</w:t>
      </w:r>
      <w:r>
        <w:rPr>
          <w:sz w:val="32"/>
          <w:szCs w:val="32"/>
        </w:rPr>
        <w:t xml:space="preserve">                                                                                                               </w:t>
      </w: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5573"/>
        <w:gridCol w:w="4492"/>
      </w:tblGrid>
      <w:tr w:rsidR="005941AC" w:rsidTr="00FA598E">
        <w:trPr>
          <w:trHeight w:val="364"/>
        </w:trPr>
        <w:tc>
          <w:tcPr>
            <w:tcW w:w="5573" w:type="dxa"/>
            <w:hideMark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г. Ленск</w:t>
            </w:r>
          </w:p>
        </w:tc>
        <w:tc>
          <w:tcPr>
            <w:tcW w:w="4492" w:type="dxa"/>
            <w:hideMark/>
          </w:tcPr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Ленскэй к               </w:t>
            </w:r>
          </w:p>
        </w:tc>
      </w:tr>
      <w:tr w:rsidR="005941AC" w:rsidTr="00FA598E">
        <w:trPr>
          <w:trHeight w:val="80"/>
        </w:trPr>
        <w:tc>
          <w:tcPr>
            <w:tcW w:w="5573" w:type="dxa"/>
          </w:tcPr>
          <w:p w:rsidR="005941AC" w:rsidRDefault="005941A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492" w:type="dxa"/>
          </w:tcPr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41AC" w:rsidTr="00FA598E">
        <w:trPr>
          <w:trHeight w:val="978"/>
        </w:trPr>
        <w:tc>
          <w:tcPr>
            <w:tcW w:w="10065" w:type="dxa"/>
            <w:gridSpan w:val="2"/>
          </w:tcPr>
          <w:p w:rsidR="005941AC" w:rsidRDefault="005941AC" w:rsidP="00CD751D">
            <w:pPr>
              <w:ind w:left="34"/>
              <w:rPr>
                <w:b/>
                <w:snapToGrid w:val="0"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snapToGrid w:val="0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«</w:t>
            </w:r>
            <w:r w:rsidR="00CC68DF">
              <w:rPr>
                <w:b/>
                <w:snapToGrid w:val="0"/>
                <w:color w:val="000000"/>
                <w:sz w:val="28"/>
                <w:szCs w:val="28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__________202</w:t>
            </w:r>
            <w:r w:rsidR="006455AE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                     №________________</w:t>
            </w:r>
          </w:p>
          <w:p w:rsidR="005941AC" w:rsidRDefault="005941AC" w:rsidP="00CD751D">
            <w:pPr>
              <w:ind w:left="34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CC68DF" w:rsidRDefault="00CC68DF" w:rsidP="00CD751D">
            <w:pPr>
              <w:ind w:left="34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286"/>
            </w:tblGrid>
            <w:tr w:rsidR="006E0704" w:rsidRPr="006F64F4" w:rsidTr="008D5859">
              <w:tc>
                <w:tcPr>
                  <w:tcW w:w="9286" w:type="dxa"/>
                </w:tcPr>
                <w:p w:rsidR="006E0704" w:rsidRPr="006C544F" w:rsidRDefault="006E0704" w:rsidP="00A35F7E">
                  <w:pPr>
                    <w:pStyle w:val="a6"/>
                    <w:ind w:left="34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внесении </w:t>
                  </w:r>
                  <w:r w:rsidR="00A35F7E">
                    <w:rPr>
                      <w:b/>
                      <w:sz w:val="28"/>
                      <w:szCs w:val="28"/>
                    </w:rPr>
                    <w:t>изменений</w:t>
                  </w:r>
                  <w:r>
                    <w:rPr>
                      <w:b/>
                      <w:sz w:val="28"/>
                      <w:szCs w:val="28"/>
                    </w:rPr>
                    <w:t xml:space="preserve"> в решение Районного Совета депутатов муниципального района «Ленский район» Республики Саха (Якутия) от 23 октября 2025 г. № 01-05/3-26 </w:t>
                  </w:r>
                </w:p>
              </w:tc>
            </w:tr>
          </w:tbl>
          <w:p w:rsidR="006E0704" w:rsidRDefault="006E0704" w:rsidP="006E0704">
            <w:pPr>
              <w:tabs>
                <w:tab w:val="left" w:pos="851"/>
              </w:tabs>
              <w:spacing w:line="360" w:lineRule="auto"/>
              <w:ind w:left="34" w:firstLine="851"/>
              <w:jc w:val="both"/>
              <w:rPr>
                <w:sz w:val="28"/>
                <w:szCs w:val="28"/>
              </w:rPr>
            </w:pPr>
          </w:p>
          <w:p w:rsidR="006E0704" w:rsidRPr="006E0704" w:rsidRDefault="006E0704" w:rsidP="006E0704">
            <w:pPr>
              <w:tabs>
                <w:tab w:val="left" w:pos="851"/>
              </w:tabs>
              <w:spacing w:line="360" w:lineRule="auto"/>
              <w:ind w:left="34" w:firstLine="85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</w:t>
            </w:r>
            <w:r w:rsidRPr="006E0704">
              <w:rPr>
                <w:bCs/>
                <w:sz w:val="28"/>
                <w:szCs w:val="28"/>
              </w:rPr>
              <w:t>Федеральн</w:t>
            </w:r>
            <w:r>
              <w:rPr>
                <w:bCs/>
                <w:sz w:val="28"/>
                <w:szCs w:val="28"/>
              </w:rPr>
              <w:t>ого</w:t>
            </w:r>
            <w:r w:rsidRPr="006E0704">
              <w:rPr>
                <w:bCs/>
                <w:sz w:val="28"/>
                <w:szCs w:val="28"/>
              </w:rPr>
              <w:t xml:space="preserve"> закон</w:t>
            </w:r>
            <w:r>
              <w:rPr>
                <w:bCs/>
                <w:sz w:val="28"/>
                <w:szCs w:val="28"/>
              </w:rPr>
              <w:t>а</w:t>
            </w:r>
            <w:r w:rsidRPr="006E0704">
              <w:rPr>
                <w:bCs/>
                <w:sz w:val="28"/>
                <w:szCs w:val="28"/>
              </w:rPr>
              <w:t xml:space="preserve"> от 29.12.2025</w:t>
            </w:r>
            <w:r>
              <w:rPr>
                <w:bCs/>
                <w:sz w:val="28"/>
                <w:szCs w:val="28"/>
              </w:rPr>
              <w:t xml:space="preserve"> г.</w:t>
            </w:r>
            <w:r w:rsidRPr="006E070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№</w:t>
            </w:r>
            <w:r w:rsidRPr="006E0704">
              <w:rPr>
                <w:bCs/>
                <w:sz w:val="28"/>
                <w:szCs w:val="28"/>
              </w:rPr>
              <w:t xml:space="preserve"> 567-ФЗ </w:t>
            </w:r>
            <w:r>
              <w:rPr>
                <w:bCs/>
                <w:sz w:val="28"/>
                <w:szCs w:val="28"/>
              </w:rPr>
              <w:t>«</w:t>
            </w:r>
            <w:r w:rsidRPr="006E0704">
              <w:rPr>
                <w:bCs/>
                <w:sz w:val="28"/>
                <w:szCs w:val="28"/>
              </w:rPr>
              <w:t xml:space="preserve">О внесении изменений в Федеральный закон </w:t>
            </w:r>
            <w:r>
              <w:rPr>
                <w:bCs/>
                <w:sz w:val="28"/>
                <w:szCs w:val="28"/>
              </w:rPr>
              <w:t>«</w:t>
            </w:r>
            <w:r w:rsidRPr="006E0704">
              <w:rPr>
                <w:bCs/>
                <w:sz w:val="28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Районный Совет депутатов муниципального образования «Ленский район» </w:t>
            </w:r>
          </w:p>
          <w:p w:rsidR="006E0704" w:rsidRDefault="006E0704" w:rsidP="006E0704">
            <w:pPr>
              <w:spacing w:line="360" w:lineRule="auto"/>
              <w:ind w:left="34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Р Е Ш И Л:</w:t>
            </w:r>
          </w:p>
          <w:p w:rsidR="006E0704" w:rsidRPr="006E0704" w:rsidRDefault="006E0704" w:rsidP="006E0704">
            <w:pPr>
              <w:pStyle w:val="a6"/>
              <w:numPr>
                <w:ilvl w:val="0"/>
                <w:numId w:val="3"/>
              </w:numPr>
              <w:spacing w:line="360" w:lineRule="auto"/>
              <w:ind w:left="34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изменения в приложение № 1 </w:t>
            </w:r>
            <w:r w:rsidRPr="006E0704">
              <w:rPr>
                <w:sz w:val="28"/>
                <w:szCs w:val="28"/>
              </w:rPr>
              <w:t>к решению Районного Совета</w:t>
            </w:r>
            <w:r>
              <w:rPr>
                <w:sz w:val="28"/>
                <w:szCs w:val="28"/>
              </w:rPr>
              <w:t xml:space="preserve"> </w:t>
            </w:r>
            <w:r w:rsidRPr="006E0704">
              <w:rPr>
                <w:sz w:val="28"/>
                <w:szCs w:val="28"/>
              </w:rPr>
              <w:t>депутатов муниципального</w:t>
            </w:r>
            <w:r>
              <w:rPr>
                <w:sz w:val="28"/>
                <w:szCs w:val="28"/>
              </w:rPr>
              <w:t xml:space="preserve"> ра</w:t>
            </w:r>
            <w:r w:rsidRPr="006E0704">
              <w:rPr>
                <w:sz w:val="28"/>
                <w:szCs w:val="28"/>
              </w:rPr>
              <w:t>йона «Ленский район»</w:t>
            </w:r>
            <w:r>
              <w:rPr>
                <w:sz w:val="28"/>
                <w:szCs w:val="28"/>
              </w:rPr>
              <w:t xml:space="preserve"> Республики Саха (Якутия) </w:t>
            </w:r>
            <w:r w:rsidRPr="006E0704">
              <w:rPr>
                <w:sz w:val="28"/>
                <w:szCs w:val="28"/>
              </w:rPr>
              <w:t xml:space="preserve">от 23 октября 2025 г. № 01-05/3-26 «Об утверждении Положения о муниципальном земельном контроле в границах </w:t>
            </w:r>
            <w:r w:rsidRPr="006E0704">
              <w:rPr>
                <w:bCs/>
                <w:sz w:val="28"/>
                <w:szCs w:val="28"/>
              </w:rPr>
              <w:t xml:space="preserve">межселенной территории, также в границах сельских поселений </w:t>
            </w:r>
            <w:r w:rsidRPr="006E0704">
              <w:rPr>
                <w:sz w:val="28"/>
                <w:szCs w:val="28"/>
              </w:rPr>
              <w:t>муниципального района «Ленский район» Республики Саха (Якутия)»</w:t>
            </w:r>
            <w:r>
              <w:rPr>
                <w:sz w:val="28"/>
                <w:szCs w:val="28"/>
              </w:rPr>
              <w:t xml:space="preserve"> (далее – Положение)</w:t>
            </w:r>
            <w:r w:rsidR="008301B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6E0704" w:rsidRPr="004C3E87" w:rsidRDefault="006E0704" w:rsidP="001C2BC6">
            <w:pPr>
              <w:pStyle w:val="a6"/>
              <w:numPr>
                <w:ilvl w:val="1"/>
                <w:numId w:val="4"/>
              </w:numPr>
              <w:spacing w:line="360" w:lineRule="auto"/>
              <w:ind w:left="0" w:firstLine="88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абзац</w:t>
            </w:r>
            <w:proofErr w:type="gramEnd"/>
            <w:r>
              <w:rPr>
                <w:sz w:val="28"/>
                <w:szCs w:val="28"/>
              </w:rPr>
              <w:t xml:space="preserve"> 4 п. 3.7 Положения изложить в следующей редакции: </w:t>
            </w:r>
            <w:r w:rsidR="001C2BC6">
              <w:rPr>
                <w:sz w:val="28"/>
                <w:szCs w:val="28"/>
              </w:rPr>
              <w:t>«</w:t>
            </w:r>
            <w:r w:rsidRPr="00EA2BDA">
              <w:rPr>
                <w:color w:val="000000"/>
                <w:sz w:val="28"/>
                <w:szCs w:val="28"/>
                <w:lang w:eastAsia="zh-CN"/>
              </w:rPr>
              <w:t>В случае объявления М</w:t>
            </w:r>
            <w:r>
              <w:rPr>
                <w:color w:val="000000"/>
                <w:sz w:val="28"/>
                <w:szCs w:val="28"/>
                <w:lang w:eastAsia="zh-CN"/>
              </w:rPr>
              <w:t>Р</w:t>
            </w:r>
            <w:r w:rsidRPr="00EA2BDA">
              <w:rPr>
                <w:color w:val="000000"/>
                <w:sz w:val="28"/>
                <w:szCs w:val="28"/>
                <w:lang w:eastAsia="zh-CN"/>
              </w:rPr>
              <w:t xml:space="preserve"> «Ленский район» предостережения о недопустимости нарушения обязательных требований контролируемое лицо вправе подать возражение в </w:t>
            </w:r>
            <w:r w:rsidRPr="00EA2BDA">
              <w:rPr>
                <w:color w:val="000000"/>
                <w:sz w:val="28"/>
                <w:szCs w:val="28"/>
                <w:lang w:eastAsia="zh-CN"/>
              </w:rPr>
              <w:lastRenderedPageBreak/>
              <w:t>отношении указанного предостережения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, </w:t>
            </w:r>
            <w:r w:rsidRPr="004C3E87">
              <w:rPr>
                <w:color w:val="000000" w:themeColor="text1"/>
                <w:sz w:val="28"/>
                <w:szCs w:val="28"/>
                <w:lang w:eastAsia="zh-CN"/>
              </w:rPr>
      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      </w:r>
            <w:r w:rsidRPr="004C3E87">
              <w:rPr>
                <w:i/>
                <w:color w:val="000000" w:themeColor="text1"/>
                <w:sz w:val="28"/>
                <w:szCs w:val="28"/>
                <w:lang w:eastAsia="zh-CN"/>
              </w:rPr>
              <w:t>.</w:t>
            </w:r>
            <w:r w:rsidRPr="004C3E87">
              <w:rPr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4C3E87">
              <w:rPr>
                <w:color w:val="000000"/>
                <w:sz w:val="28"/>
                <w:szCs w:val="28"/>
                <w:lang w:eastAsia="zh-CN"/>
              </w:rPr>
              <w:t>Возражение в отношении предостережения рассматривается МР «Ленский район»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      </w:r>
            <w:r w:rsidR="008301BF" w:rsidRPr="004C3E87">
              <w:rPr>
                <w:color w:val="000000"/>
                <w:sz w:val="28"/>
                <w:szCs w:val="28"/>
                <w:lang w:eastAsia="zh-CN"/>
              </w:rPr>
              <w:t>»</w:t>
            </w:r>
            <w:r w:rsidR="00055889" w:rsidRPr="004C3E87">
              <w:rPr>
                <w:color w:val="000000"/>
                <w:sz w:val="28"/>
                <w:szCs w:val="28"/>
                <w:lang w:eastAsia="zh-CN"/>
              </w:rPr>
              <w:t>;</w:t>
            </w:r>
          </w:p>
          <w:p w:rsidR="00443238" w:rsidRPr="004C3E87" w:rsidRDefault="004C3E87" w:rsidP="001C2BC6">
            <w:pPr>
              <w:pStyle w:val="a6"/>
              <w:numPr>
                <w:ilvl w:val="1"/>
                <w:numId w:val="4"/>
              </w:numPr>
              <w:spacing w:line="360" w:lineRule="auto"/>
              <w:ind w:left="0" w:firstLine="8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3.10</w:t>
            </w:r>
            <w:r w:rsidR="00443238" w:rsidRPr="004C3E87">
              <w:rPr>
                <w:sz w:val="28"/>
                <w:szCs w:val="28"/>
              </w:rPr>
              <w:t xml:space="preserve"> дополнить абзацем «О проведении обязательного профилактического визита контролируемое лицо уведомляется не позднее чем за 24 (двадцать четыре) часа до его начала в порядке, предусмотренном частью 5 статьи 21 Федерального закона Федерального закона от 31.07.2020 № 248-ФЗ «О государственном контроле (надзоре) и муниципальном контроле в Российской Федерации.»;</w:t>
            </w:r>
          </w:p>
          <w:p w:rsidR="008301BF" w:rsidRPr="004C3E87" w:rsidRDefault="004C3E87" w:rsidP="008301BF">
            <w:pPr>
              <w:pStyle w:val="a6"/>
              <w:numPr>
                <w:ilvl w:val="1"/>
                <w:numId w:val="4"/>
              </w:numPr>
              <w:spacing w:line="360" w:lineRule="auto"/>
              <w:ind w:left="0" w:firstLine="8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4.1</w:t>
            </w:r>
            <w:r w:rsidR="008301BF" w:rsidRPr="004C3E87">
              <w:rPr>
                <w:sz w:val="28"/>
                <w:szCs w:val="28"/>
              </w:rPr>
              <w:t xml:space="preserve"> Положения дополнить следующим абзацем: «Осмотр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в случаях, предусмотренных настоящим Положением.»</w:t>
            </w:r>
            <w:r w:rsidR="00055889" w:rsidRPr="004C3E87">
              <w:rPr>
                <w:sz w:val="28"/>
                <w:szCs w:val="28"/>
              </w:rPr>
              <w:t>;</w:t>
            </w:r>
          </w:p>
          <w:p w:rsidR="008301BF" w:rsidRPr="004C3E87" w:rsidRDefault="004C3E87" w:rsidP="008301BF">
            <w:pPr>
              <w:pStyle w:val="a6"/>
              <w:numPr>
                <w:ilvl w:val="1"/>
                <w:numId w:val="4"/>
              </w:numPr>
              <w:spacing w:line="360" w:lineRule="auto"/>
              <w:ind w:left="0" w:firstLine="8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1 пункта 4.6</w:t>
            </w:r>
            <w:bookmarkStart w:id="0" w:name="_GoBack"/>
            <w:bookmarkEnd w:id="0"/>
            <w:r w:rsidR="008301BF" w:rsidRPr="004C3E87">
              <w:rPr>
                <w:sz w:val="28"/>
                <w:szCs w:val="28"/>
              </w:rPr>
              <w:t xml:space="preserve"> Положения</w:t>
            </w:r>
            <w:r w:rsidR="008301BF" w:rsidRPr="004C3E87">
              <w:rPr>
                <w:sz w:val="28"/>
                <w:szCs w:val="28"/>
                <w:lang w:eastAsia="ru-RU"/>
              </w:rPr>
              <w:t xml:space="preserve"> </w:t>
            </w:r>
            <w:r w:rsidR="008301BF" w:rsidRPr="004C3E87">
              <w:rPr>
                <w:sz w:val="28"/>
                <w:szCs w:val="28"/>
              </w:rPr>
              <w:t xml:space="preserve">изложить в следующей редакции: «Наличие у МР «Ленский район» сведений о причинении вреда (ущерба) или об угрозе причинения вреда (ущерба) охраняемым законом ценностям с учетом положений </w:t>
            </w:r>
            <w:hyperlink r:id="rId6" w:history="1">
              <w:r w:rsidR="008301BF" w:rsidRPr="004C3E87">
                <w:rPr>
                  <w:rStyle w:val="a3"/>
                  <w:sz w:val="28"/>
                  <w:szCs w:val="28"/>
                </w:rPr>
                <w:t>статьи 60</w:t>
              </w:r>
            </w:hyperlink>
            <w:r w:rsidR="008301BF" w:rsidRPr="004C3E87">
              <w:rPr>
                <w:sz w:val="28"/>
                <w:szCs w:val="28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Федерации», в том числе с использованием средств, работающих в автоматическом режиме, имеющих функции фотосъемки, видеозаписи, с использованием беспилотных аппаратов (систем), в </w:t>
            </w:r>
            <w:r w:rsidR="00055889" w:rsidRPr="004C3E87">
              <w:rPr>
                <w:sz w:val="28"/>
                <w:szCs w:val="28"/>
              </w:rPr>
              <w:t>соответствии</w:t>
            </w:r>
            <w:r w:rsidR="008301BF" w:rsidRPr="004C3E87">
              <w:rPr>
                <w:sz w:val="28"/>
                <w:szCs w:val="28"/>
              </w:rPr>
              <w:t xml:space="preserve"> с приложением № 2, к настоящему Положению</w:t>
            </w:r>
            <w:r w:rsidR="00055889" w:rsidRPr="004C3E87">
              <w:rPr>
                <w:sz w:val="28"/>
                <w:szCs w:val="28"/>
              </w:rPr>
              <w:t>.»;</w:t>
            </w:r>
          </w:p>
          <w:p w:rsidR="00055889" w:rsidRPr="004C3E87" w:rsidRDefault="00055889" w:rsidP="00055889">
            <w:pPr>
              <w:pStyle w:val="a6"/>
              <w:numPr>
                <w:ilvl w:val="1"/>
                <w:numId w:val="4"/>
              </w:numPr>
              <w:spacing w:line="360" w:lineRule="auto"/>
              <w:ind w:left="0" w:firstLine="885"/>
              <w:rPr>
                <w:sz w:val="28"/>
                <w:szCs w:val="28"/>
              </w:rPr>
            </w:pPr>
            <w:r w:rsidRPr="004C3E87">
              <w:rPr>
                <w:sz w:val="28"/>
                <w:szCs w:val="28"/>
              </w:rPr>
              <w:t xml:space="preserve">Абзац 2 пункта 4.15 Положения изложить в следующей редакции: «В отношении одного субъекта малого предпринимательства общий срок взаимодействия в ходе проведения выездной проверки не может превышать 50 </w:t>
            </w:r>
            <w:r w:rsidRPr="004C3E87">
              <w:rPr>
                <w:sz w:val="28"/>
                <w:szCs w:val="28"/>
              </w:rPr>
              <w:lastRenderedPageBreak/>
              <w:t xml:space="preserve">часов для малого предприятия и 15 часов для </w:t>
            </w:r>
            <w:proofErr w:type="spellStart"/>
            <w:r w:rsidRPr="004C3E87">
              <w:rPr>
                <w:sz w:val="28"/>
                <w:szCs w:val="28"/>
              </w:rPr>
              <w:t>микропредприятия</w:t>
            </w:r>
            <w:proofErr w:type="spellEnd"/>
            <w:r w:rsidRPr="004C3E87">
              <w:rPr>
                <w:sz w:val="28"/>
                <w:szCs w:val="28"/>
              </w:rPr>
              <w:t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федеральным законодательством.»</w:t>
            </w:r>
            <w:r w:rsidR="002D4E40" w:rsidRPr="004C3E87">
              <w:rPr>
                <w:sz w:val="28"/>
                <w:szCs w:val="28"/>
              </w:rPr>
              <w:t>.</w:t>
            </w:r>
          </w:p>
          <w:p w:rsidR="006E0704" w:rsidRDefault="006E0704" w:rsidP="006E0704">
            <w:pPr>
              <w:spacing w:line="360" w:lineRule="auto"/>
              <w:ind w:left="34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864E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Остальные пункты решения </w:t>
            </w:r>
            <w:r w:rsidRPr="000E1690">
              <w:rPr>
                <w:sz w:val="28"/>
                <w:szCs w:val="28"/>
              </w:rPr>
              <w:t>Районного С</w:t>
            </w:r>
            <w:r w:rsidR="002D4E40">
              <w:rPr>
                <w:sz w:val="28"/>
                <w:szCs w:val="28"/>
              </w:rPr>
              <w:t>овета депутатов муниципального района</w:t>
            </w:r>
            <w:r w:rsidRPr="000E1690">
              <w:rPr>
                <w:sz w:val="28"/>
                <w:szCs w:val="28"/>
              </w:rPr>
              <w:t xml:space="preserve"> «Ленский район»</w:t>
            </w:r>
            <w:r>
              <w:rPr>
                <w:sz w:val="28"/>
                <w:szCs w:val="28"/>
              </w:rPr>
              <w:t xml:space="preserve"> </w:t>
            </w:r>
            <w:r w:rsidR="002D4E40">
              <w:rPr>
                <w:sz w:val="28"/>
                <w:szCs w:val="28"/>
              </w:rPr>
              <w:t xml:space="preserve">Республики Саха (Якутия) от </w:t>
            </w:r>
            <w:r w:rsidR="002D4E40" w:rsidRPr="002D4E40">
              <w:rPr>
                <w:sz w:val="28"/>
                <w:szCs w:val="28"/>
              </w:rPr>
              <w:t>23 октября 2025 г. № 01-05/3-26</w:t>
            </w:r>
            <w:r w:rsidRPr="000E16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оставить без изменений.</w:t>
            </w:r>
          </w:p>
          <w:p w:rsidR="006E0704" w:rsidRDefault="006E0704" w:rsidP="006E0704">
            <w:pPr>
              <w:spacing w:line="360" w:lineRule="auto"/>
              <w:ind w:left="34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Опубликовать настоящее решение в средствах массовой информации и разместить на официальном сайте муниципального </w:t>
            </w:r>
            <w:r w:rsidR="002D4E4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«Ленский район».</w:t>
            </w:r>
          </w:p>
          <w:p w:rsidR="006E0704" w:rsidRPr="00B864E2" w:rsidRDefault="006E0704" w:rsidP="006E0704">
            <w:pPr>
              <w:spacing w:line="360" w:lineRule="auto"/>
              <w:ind w:left="34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006873">
              <w:rPr>
                <w:sz w:val="28"/>
                <w:szCs w:val="28"/>
              </w:rPr>
              <w:t>Настоящее решение вступает в силу со дня</w:t>
            </w:r>
            <w:r>
              <w:rPr>
                <w:sz w:val="28"/>
                <w:szCs w:val="28"/>
              </w:rPr>
              <w:t xml:space="preserve"> его официального опубликования.</w:t>
            </w:r>
          </w:p>
          <w:p w:rsidR="005941AC" w:rsidRPr="00300BB7" w:rsidRDefault="005941AC" w:rsidP="006E07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941AC" w:rsidRDefault="005941AC" w:rsidP="00CD751D">
            <w:pPr>
              <w:ind w:left="34"/>
              <w:rPr>
                <w:sz w:val="28"/>
                <w:szCs w:val="28"/>
              </w:rPr>
            </w:pPr>
          </w:p>
          <w:p w:rsidR="005941AC" w:rsidRDefault="005941AC" w:rsidP="00CD751D">
            <w:pPr>
              <w:ind w:left="34"/>
              <w:rPr>
                <w:sz w:val="28"/>
                <w:szCs w:val="28"/>
              </w:rPr>
            </w:pPr>
          </w:p>
          <w:p w:rsidR="005941AC" w:rsidRDefault="005941AC" w:rsidP="00CD751D">
            <w:pPr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                                                                                      В.В. </w:t>
            </w:r>
            <w:proofErr w:type="spellStart"/>
            <w:r>
              <w:rPr>
                <w:b/>
                <w:sz w:val="28"/>
                <w:szCs w:val="28"/>
              </w:rPr>
              <w:t>Шардаков</w:t>
            </w:r>
            <w:proofErr w:type="spellEnd"/>
          </w:p>
          <w:p w:rsidR="005941AC" w:rsidRDefault="005941AC" w:rsidP="00CD751D">
            <w:pPr>
              <w:ind w:left="34"/>
              <w:rPr>
                <w:b/>
                <w:sz w:val="28"/>
                <w:szCs w:val="28"/>
              </w:rPr>
            </w:pPr>
          </w:p>
          <w:p w:rsidR="005941AC" w:rsidRDefault="005941AC" w:rsidP="00CD751D">
            <w:pPr>
              <w:ind w:left="34"/>
              <w:rPr>
                <w:b/>
                <w:sz w:val="28"/>
                <w:szCs w:val="28"/>
              </w:rPr>
            </w:pPr>
          </w:p>
          <w:p w:rsidR="005941AC" w:rsidRPr="00CC68DF" w:rsidRDefault="005941AC" w:rsidP="00CD751D">
            <w:pPr>
              <w:tabs>
                <w:tab w:val="left" w:pos="3015"/>
              </w:tabs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                                                     А.В. Черепанов  </w:t>
            </w:r>
          </w:p>
        </w:tc>
      </w:tr>
    </w:tbl>
    <w:p w:rsidR="00816A38" w:rsidRDefault="00816A38">
      <w:bookmarkStart w:id="1" w:name="_Toc183418755"/>
      <w:bookmarkStart w:id="2" w:name="_Toc222737800"/>
      <w:bookmarkEnd w:id="1"/>
      <w:bookmarkEnd w:id="2"/>
    </w:p>
    <w:sectPr w:rsidR="0081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C34"/>
    <w:multiLevelType w:val="hybridMultilevel"/>
    <w:tmpl w:val="A0DC8D84"/>
    <w:lvl w:ilvl="0" w:tplc="AAA62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5C0ADF"/>
    <w:multiLevelType w:val="multilevel"/>
    <w:tmpl w:val="8AC065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9252151"/>
    <w:multiLevelType w:val="multilevel"/>
    <w:tmpl w:val="A3602A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2160"/>
      </w:pPr>
      <w:rPr>
        <w:rFonts w:hint="default"/>
      </w:rPr>
    </w:lvl>
  </w:abstractNum>
  <w:abstractNum w:abstractNumId="3">
    <w:nsid w:val="61705579"/>
    <w:multiLevelType w:val="hybridMultilevel"/>
    <w:tmpl w:val="BE461718"/>
    <w:lvl w:ilvl="0" w:tplc="197021B0">
      <w:start w:val="1"/>
      <w:numFmt w:val="decimal"/>
      <w:lvlText w:val="%1."/>
      <w:lvlJc w:val="left"/>
      <w:pPr>
        <w:ind w:left="1708" w:hanging="114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AC"/>
    <w:rsid w:val="00022D46"/>
    <w:rsid w:val="000350BC"/>
    <w:rsid w:val="00055889"/>
    <w:rsid w:val="001C2BC6"/>
    <w:rsid w:val="001C2EEA"/>
    <w:rsid w:val="002D4E40"/>
    <w:rsid w:val="00300BB7"/>
    <w:rsid w:val="00443238"/>
    <w:rsid w:val="004631C9"/>
    <w:rsid w:val="004C3E87"/>
    <w:rsid w:val="005941AC"/>
    <w:rsid w:val="006455AE"/>
    <w:rsid w:val="006E0704"/>
    <w:rsid w:val="007766F5"/>
    <w:rsid w:val="007F628E"/>
    <w:rsid w:val="00816A38"/>
    <w:rsid w:val="008301BF"/>
    <w:rsid w:val="009A05DA"/>
    <w:rsid w:val="00A35F7E"/>
    <w:rsid w:val="00B31454"/>
    <w:rsid w:val="00C41BDA"/>
    <w:rsid w:val="00CC68DF"/>
    <w:rsid w:val="00CD751D"/>
    <w:rsid w:val="00E132AA"/>
    <w:rsid w:val="00F70987"/>
    <w:rsid w:val="00F81B31"/>
    <w:rsid w:val="00F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4B92-706A-4464-A9BC-ECC151F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41AC"/>
    <w:pPr>
      <w:keepNext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1AC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styleId="a3">
    <w:name w:val="Hyperlink"/>
    <w:unhideWhenUsed/>
    <w:rsid w:val="005941AC"/>
    <w:rPr>
      <w:color w:val="04348A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2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28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semiHidden/>
    <w:rsid w:val="006E0704"/>
    <w:pPr>
      <w:suppressAutoHyphens/>
      <w:jc w:val="both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6E07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95001&amp;dst=1014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2026-02-04T05:09:00Z</cp:lastPrinted>
  <dcterms:created xsi:type="dcterms:W3CDTF">2026-02-13T03:24:00Z</dcterms:created>
  <dcterms:modified xsi:type="dcterms:W3CDTF">2026-04-23T02:13:00Z</dcterms:modified>
</cp:coreProperties>
</file>