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CF7388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31DC">
        <w:rPr>
          <w:rFonts w:ascii="Times New Roman" w:hAnsi="Times New Roman" w:cs="Times New Roman"/>
          <w:sz w:val="24"/>
          <w:szCs w:val="24"/>
        </w:rPr>
        <w:t xml:space="preserve"> </w:t>
      </w:r>
      <w:r w:rsidR="00945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12089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12089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7B0202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20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9345A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594024" w:rsidP="007C6202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7C6202" w:rsidRPr="007C62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09</w:t>
            </w:r>
            <w:r w:rsidRPr="007C62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7C6202" w:rsidRPr="007C62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7C62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5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EE5191" w:rsidRPr="007C62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7C6202" w:rsidRPr="007C62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01-04-1909/5</w:t>
            </w:r>
            <w:r w:rsidR="00EE5191" w:rsidRPr="007C620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EE5191" w:rsidRPr="00F04EDA" w:rsidRDefault="00EE5191" w:rsidP="00F04EDA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</w:p>
    <w:p w:rsidR="00F04EDA" w:rsidRPr="00F04EDA" w:rsidRDefault="00F04EDA" w:rsidP="00F04EDA">
      <w:pPr>
        <w:ind w:firstLine="709"/>
        <w:jc w:val="center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 xml:space="preserve">О </w:t>
      </w:r>
      <w:r w:rsidR="009E105D">
        <w:rPr>
          <w:b/>
          <w:sz w:val="28"/>
          <w:szCs w:val="28"/>
        </w:rPr>
        <w:t>создании Комиссии по увековечиванию памяти жертв политических репрессий на территории Ленского района Республики Саха (Якутия)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33260C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В</w:t>
      </w:r>
      <w:r w:rsidR="009E105D">
        <w:rPr>
          <w:sz w:val="28"/>
          <w:szCs w:val="28"/>
        </w:rPr>
        <w:t xml:space="preserve"> целях содействия в увековечивании памяти жертв политических репрессий на территории Ленского района Республики Саха (Якутия)</w:t>
      </w:r>
      <w:r w:rsidRPr="00F04EDA">
        <w:rPr>
          <w:sz w:val="28"/>
          <w:szCs w:val="28"/>
        </w:rPr>
        <w:t>:</w:t>
      </w:r>
    </w:p>
    <w:p w:rsidR="00F04EDA" w:rsidRPr="00C73F7F" w:rsidRDefault="00F04EDA" w:rsidP="0033260C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1. </w:t>
      </w:r>
      <w:r w:rsidRPr="00C73F7F">
        <w:rPr>
          <w:sz w:val="28"/>
          <w:szCs w:val="28"/>
        </w:rPr>
        <w:t>Утвердить:</w:t>
      </w:r>
    </w:p>
    <w:p w:rsidR="00F04EDA" w:rsidRPr="00F04EDA" w:rsidRDefault="009E105D" w:rsidP="0033260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4EDA" w:rsidRPr="00F04EDA">
        <w:rPr>
          <w:sz w:val="28"/>
          <w:szCs w:val="28"/>
        </w:rPr>
        <w:t xml:space="preserve">.1. </w:t>
      </w:r>
      <w:r>
        <w:rPr>
          <w:sz w:val="28"/>
          <w:szCs w:val="28"/>
        </w:rPr>
        <w:t>Положение о Комиссии по увековечиванию памяти жертв политических репрессий на территории Ленского района Республики Саха (Якутия), согласно приложению № 1 к данному распоряжению</w:t>
      </w:r>
      <w:r w:rsidR="00F04EDA" w:rsidRPr="00F04EDA">
        <w:rPr>
          <w:sz w:val="28"/>
          <w:szCs w:val="28"/>
        </w:rPr>
        <w:t>;</w:t>
      </w:r>
    </w:p>
    <w:p w:rsidR="00F04EDA" w:rsidRPr="00F04EDA" w:rsidRDefault="009E105D" w:rsidP="0033260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4EDA" w:rsidRPr="00F04EDA">
        <w:rPr>
          <w:sz w:val="28"/>
          <w:szCs w:val="28"/>
        </w:rPr>
        <w:t xml:space="preserve">.2. </w:t>
      </w:r>
      <w:r>
        <w:rPr>
          <w:sz w:val="28"/>
          <w:szCs w:val="28"/>
        </w:rPr>
        <w:t>Состав Комиссии</w:t>
      </w:r>
      <w:r w:rsidR="00F04EDA" w:rsidRPr="00F04E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увековечиванию памяти жертв политических репрессий на территории Ленского района Республики Саха (Якутия), </w:t>
      </w:r>
      <w:r w:rsidR="00F04EDA" w:rsidRPr="00F04EDA">
        <w:rPr>
          <w:sz w:val="28"/>
          <w:szCs w:val="28"/>
        </w:rPr>
        <w:t>согласно приложению № 2 к настоящему распоряжению;</w:t>
      </w:r>
    </w:p>
    <w:p w:rsidR="00F04EDA" w:rsidRPr="00F04EDA" w:rsidRDefault="00F04EDA" w:rsidP="0033260C">
      <w:pPr>
        <w:pStyle w:val="a9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Главному специалисту управления делами (</w:t>
      </w:r>
      <w:proofErr w:type="spellStart"/>
      <w:r w:rsidRPr="00F04EDA">
        <w:rPr>
          <w:sz w:val="28"/>
          <w:szCs w:val="28"/>
        </w:rPr>
        <w:t>Иванская</w:t>
      </w:r>
      <w:proofErr w:type="spellEnd"/>
      <w:r w:rsidRPr="00F04EDA">
        <w:rPr>
          <w:sz w:val="28"/>
          <w:szCs w:val="28"/>
        </w:rPr>
        <w:t xml:space="preserve"> </w:t>
      </w:r>
      <w:proofErr w:type="spellStart"/>
      <w:r w:rsidRPr="00F04EDA">
        <w:rPr>
          <w:sz w:val="28"/>
          <w:szCs w:val="28"/>
        </w:rPr>
        <w:t>Е.С</w:t>
      </w:r>
      <w:proofErr w:type="spellEnd"/>
      <w:r w:rsidRPr="00F04EDA">
        <w:rPr>
          <w:sz w:val="28"/>
          <w:szCs w:val="28"/>
        </w:rPr>
        <w:t>.) разместить настоящее распоряжение на официальном сайте муниципального района «Ленский район».</w:t>
      </w:r>
    </w:p>
    <w:p w:rsidR="00F04EDA" w:rsidRDefault="00F04EDA" w:rsidP="0033260C">
      <w:pPr>
        <w:pStyle w:val="a9"/>
        <w:widowControl/>
        <w:numPr>
          <w:ilvl w:val="0"/>
          <w:numId w:val="14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73F7F">
        <w:rPr>
          <w:sz w:val="28"/>
          <w:szCs w:val="28"/>
        </w:rPr>
        <w:t xml:space="preserve">Контроль исполнения данного распоряжения возложить на заместителя главы по социальным вопросам администрации муниципального района «Ленский район» </w:t>
      </w:r>
      <w:proofErr w:type="spellStart"/>
      <w:r w:rsidRPr="00C73F7F">
        <w:rPr>
          <w:sz w:val="28"/>
          <w:szCs w:val="28"/>
        </w:rPr>
        <w:t>Барбашову</w:t>
      </w:r>
      <w:proofErr w:type="spellEnd"/>
      <w:r w:rsidRPr="00C73F7F">
        <w:rPr>
          <w:sz w:val="28"/>
          <w:szCs w:val="28"/>
        </w:rPr>
        <w:t xml:space="preserve"> </w:t>
      </w:r>
      <w:proofErr w:type="spellStart"/>
      <w:r w:rsidRPr="00C73F7F">
        <w:rPr>
          <w:sz w:val="28"/>
          <w:szCs w:val="28"/>
        </w:rPr>
        <w:t>А.С</w:t>
      </w:r>
      <w:proofErr w:type="spellEnd"/>
      <w:r w:rsidRPr="00C73F7F">
        <w:rPr>
          <w:sz w:val="28"/>
          <w:szCs w:val="28"/>
        </w:rPr>
        <w:t>.</w:t>
      </w:r>
    </w:p>
    <w:p w:rsidR="0033260C" w:rsidRDefault="0033260C" w:rsidP="0033260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3260C" w:rsidRPr="0033260C" w:rsidRDefault="0033260C" w:rsidP="0033260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4EDA" w:rsidRPr="00F04EDA" w:rsidRDefault="00646D1D" w:rsidP="00F04EDA">
      <w:pPr>
        <w:tabs>
          <w:tab w:val="center" w:pos="1125"/>
          <w:tab w:val="right" w:pos="10063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И.о.главы</w:t>
      </w:r>
      <w:proofErr w:type="spellEnd"/>
      <w:r w:rsidR="00F04EDA" w:rsidRPr="00F04EDA">
        <w:rPr>
          <w:b/>
          <w:sz w:val="28"/>
          <w:szCs w:val="28"/>
        </w:rPr>
        <w:t xml:space="preserve">                                                                        </w:t>
      </w:r>
      <w:r w:rsidR="00F04EDA">
        <w:rPr>
          <w:b/>
          <w:sz w:val="28"/>
          <w:szCs w:val="28"/>
        </w:rPr>
        <w:t xml:space="preserve">                     </w:t>
      </w:r>
      <w:r w:rsidR="009E105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С.В</w:t>
      </w:r>
      <w:proofErr w:type="spellEnd"/>
      <w:r>
        <w:rPr>
          <w:b/>
          <w:sz w:val="28"/>
          <w:szCs w:val="28"/>
        </w:rPr>
        <w:t>. Спиридонов</w:t>
      </w:r>
    </w:p>
    <w:p w:rsidR="0033260C" w:rsidRDefault="0033260C" w:rsidP="00F04EDA">
      <w:pPr>
        <w:ind w:firstLine="709"/>
        <w:jc w:val="right"/>
        <w:rPr>
          <w:sz w:val="28"/>
          <w:szCs w:val="28"/>
        </w:rPr>
      </w:pP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Приложение №</w:t>
      </w:r>
      <w:r w:rsidR="00646D1D">
        <w:rPr>
          <w:sz w:val="28"/>
          <w:szCs w:val="28"/>
        </w:rPr>
        <w:t xml:space="preserve"> </w:t>
      </w:r>
      <w:r w:rsidRPr="00F04EDA">
        <w:rPr>
          <w:sz w:val="28"/>
          <w:szCs w:val="28"/>
        </w:rPr>
        <w:t>1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 xml:space="preserve">к распоряжению </w:t>
      </w:r>
      <w:proofErr w:type="spellStart"/>
      <w:r w:rsidR="00646D1D">
        <w:rPr>
          <w:sz w:val="28"/>
          <w:szCs w:val="28"/>
        </w:rPr>
        <w:t>и.о.</w:t>
      </w:r>
      <w:r w:rsidRPr="00F04EDA">
        <w:rPr>
          <w:sz w:val="28"/>
          <w:szCs w:val="28"/>
        </w:rPr>
        <w:t>главы</w:t>
      </w:r>
      <w:proofErr w:type="spellEnd"/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F04EDA" w:rsidRPr="00F04EDA" w:rsidRDefault="00055E76" w:rsidP="00F04E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«__»________2025</w:t>
      </w:r>
      <w:r w:rsidR="00F04EDA" w:rsidRPr="00F04EDA">
        <w:rPr>
          <w:sz w:val="28"/>
          <w:szCs w:val="28"/>
        </w:rPr>
        <w:t xml:space="preserve"> 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F04EDA" w:rsidRDefault="007D29E1" w:rsidP="007D29E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D29E1" w:rsidRDefault="007D29E1" w:rsidP="007D29E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увековечиванию памяти жертв политических репрессий на территории Ленского района Республики Саха (Якутия)</w:t>
      </w:r>
    </w:p>
    <w:p w:rsidR="007D29E1" w:rsidRDefault="007D29E1" w:rsidP="007D29E1">
      <w:pPr>
        <w:ind w:firstLine="709"/>
        <w:jc w:val="center"/>
        <w:rPr>
          <w:b/>
          <w:sz w:val="28"/>
          <w:szCs w:val="28"/>
        </w:rPr>
      </w:pPr>
    </w:p>
    <w:p w:rsidR="007D29E1" w:rsidRDefault="007D29E1" w:rsidP="0033260C">
      <w:pPr>
        <w:pStyle w:val="a9"/>
        <w:numPr>
          <w:ilvl w:val="1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7D29E1" w:rsidRDefault="007D29E1" w:rsidP="0033260C">
      <w:pPr>
        <w:pStyle w:val="a9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увековечиванию памяти жертв политических репрессий на территории </w:t>
      </w:r>
      <w:r w:rsidR="00873AA3">
        <w:rPr>
          <w:sz w:val="28"/>
          <w:szCs w:val="28"/>
        </w:rPr>
        <w:t>муниципального района «</w:t>
      </w:r>
      <w:r>
        <w:rPr>
          <w:sz w:val="28"/>
          <w:szCs w:val="28"/>
        </w:rPr>
        <w:t>Ленск</w:t>
      </w:r>
      <w:r w:rsidR="00873AA3">
        <w:rPr>
          <w:sz w:val="28"/>
          <w:szCs w:val="28"/>
        </w:rPr>
        <w:t>ий район»</w:t>
      </w:r>
      <w:r>
        <w:rPr>
          <w:sz w:val="28"/>
          <w:szCs w:val="28"/>
        </w:rPr>
        <w:t xml:space="preserve"> Республики Саха (Якутия) (далее-Комиссия) является координационным органом и образована для оказания содействия в увековечивании памяти жертв политических репрессий и координации деятельности </w:t>
      </w:r>
      <w:r w:rsidR="00873AA3">
        <w:rPr>
          <w:sz w:val="28"/>
          <w:szCs w:val="28"/>
        </w:rPr>
        <w:t xml:space="preserve">органов государственной власти Республики Саха (Якутия), </w:t>
      </w:r>
      <w:r>
        <w:rPr>
          <w:sz w:val="28"/>
          <w:szCs w:val="28"/>
        </w:rPr>
        <w:t>органов местного самоуправления</w:t>
      </w:r>
      <w:r w:rsidR="00873AA3">
        <w:rPr>
          <w:sz w:val="28"/>
          <w:szCs w:val="28"/>
        </w:rPr>
        <w:t xml:space="preserve"> муниципального района «Ленский район» Республики Саха (Якутия)</w:t>
      </w:r>
      <w:r>
        <w:rPr>
          <w:sz w:val="28"/>
          <w:szCs w:val="28"/>
        </w:rPr>
        <w:t xml:space="preserve"> и общественных объединений по увековечиванию памяти жертв политических репрессий</w:t>
      </w:r>
      <w:r w:rsidRPr="007D29E1">
        <w:rPr>
          <w:sz w:val="28"/>
          <w:szCs w:val="28"/>
        </w:rPr>
        <w:t xml:space="preserve"> </w:t>
      </w:r>
      <w:r w:rsidR="006D4117">
        <w:rPr>
          <w:sz w:val="28"/>
          <w:szCs w:val="28"/>
        </w:rPr>
        <w:t>в Республике</w:t>
      </w:r>
      <w:r>
        <w:rPr>
          <w:sz w:val="28"/>
          <w:szCs w:val="28"/>
        </w:rPr>
        <w:t xml:space="preserve"> Саха (Якутия).</w:t>
      </w:r>
    </w:p>
    <w:p w:rsidR="007D29E1" w:rsidRDefault="007D29E1" w:rsidP="008F1154">
      <w:pPr>
        <w:pStyle w:val="a9"/>
        <w:numPr>
          <w:ilvl w:val="1"/>
          <w:numId w:val="15"/>
        </w:numPr>
        <w:spacing w:line="360" w:lineRule="auto"/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создаётся в целях реализации задач, определённых </w:t>
      </w:r>
      <w:r w:rsidR="008F1154">
        <w:rPr>
          <w:sz w:val="28"/>
          <w:szCs w:val="28"/>
        </w:rPr>
        <w:t>Концепцией</w:t>
      </w:r>
      <w:r>
        <w:rPr>
          <w:sz w:val="28"/>
          <w:szCs w:val="28"/>
        </w:rPr>
        <w:t xml:space="preserve"> государственной политики по </w:t>
      </w:r>
      <w:r w:rsidR="008F1154">
        <w:rPr>
          <w:sz w:val="28"/>
          <w:szCs w:val="28"/>
        </w:rPr>
        <w:t>увековечиванию</w:t>
      </w:r>
      <w:r>
        <w:rPr>
          <w:sz w:val="28"/>
          <w:szCs w:val="28"/>
        </w:rPr>
        <w:t xml:space="preserve"> памяти жертв политических репрессий, в том числе </w:t>
      </w:r>
      <w:proofErr w:type="spellStart"/>
      <w:r>
        <w:rPr>
          <w:sz w:val="28"/>
          <w:szCs w:val="28"/>
        </w:rPr>
        <w:t>мемориализация</w:t>
      </w:r>
      <w:proofErr w:type="spellEnd"/>
      <w:r>
        <w:rPr>
          <w:sz w:val="28"/>
          <w:szCs w:val="28"/>
        </w:rPr>
        <w:t xml:space="preserve"> памятных мест, увековечивающих память жертв </w:t>
      </w:r>
      <w:r w:rsidR="008F1154">
        <w:rPr>
          <w:sz w:val="28"/>
          <w:szCs w:val="28"/>
        </w:rPr>
        <w:t>политических</w:t>
      </w:r>
      <w:r>
        <w:rPr>
          <w:sz w:val="28"/>
          <w:szCs w:val="28"/>
        </w:rPr>
        <w:t xml:space="preserve"> ре</w:t>
      </w:r>
      <w:r w:rsidR="008F1154">
        <w:rPr>
          <w:sz w:val="28"/>
          <w:szCs w:val="28"/>
        </w:rPr>
        <w:t>пр</w:t>
      </w:r>
      <w:r>
        <w:rPr>
          <w:sz w:val="28"/>
          <w:szCs w:val="28"/>
        </w:rPr>
        <w:t>е</w:t>
      </w:r>
      <w:r w:rsidR="008F1154">
        <w:rPr>
          <w:sz w:val="28"/>
          <w:szCs w:val="28"/>
        </w:rPr>
        <w:t>ссий, координация архивной и нау</w:t>
      </w:r>
      <w:r>
        <w:rPr>
          <w:sz w:val="28"/>
          <w:szCs w:val="28"/>
        </w:rPr>
        <w:t>чно-исследовательской</w:t>
      </w:r>
      <w:r w:rsidR="008F1154">
        <w:rPr>
          <w:sz w:val="28"/>
          <w:szCs w:val="28"/>
        </w:rPr>
        <w:t xml:space="preserve"> работы по выявлению мест захоронения жертв политических репрессий, участие в создаваемой единой мультимедийной книге памяти.</w:t>
      </w:r>
    </w:p>
    <w:p w:rsidR="008F1154" w:rsidRDefault="008F1154" w:rsidP="008F1154">
      <w:pPr>
        <w:pStyle w:val="a9"/>
        <w:numPr>
          <w:ilvl w:val="1"/>
          <w:numId w:val="15"/>
        </w:numPr>
        <w:spacing w:line="360" w:lineRule="auto"/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осуществляет свою деятельность во взаимодействии с органами государственной власти Республики Саха (Якутия), органами местного самоуправления Республики Саха (Якутия), общественными объединениями и иными </w:t>
      </w:r>
      <w:r>
        <w:rPr>
          <w:sz w:val="28"/>
          <w:szCs w:val="28"/>
        </w:rPr>
        <w:lastRenderedPageBreak/>
        <w:t>организациями по вопросам, входящим в её компетенцию.</w:t>
      </w:r>
    </w:p>
    <w:p w:rsidR="008F1154" w:rsidRPr="007D29E1" w:rsidRDefault="008F1154" w:rsidP="008F1154">
      <w:pPr>
        <w:pStyle w:val="a9"/>
        <w:numPr>
          <w:ilvl w:val="1"/>
          <w:numId w:val="15"/>
        </w:numPr>
        <w:spacing w:line="360" w:lineRule="auto"/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иными нормативными правовыми актами Российской Федерации, Конституцией Республики Саха (Якутия), указами и распоряжениями Главы Республики Саха (Якутия), постановлениями и распоряжениями Правительства Республики Саха (Якутия), иными нормативными </w:t>
      </w:r>
      <w:r w:rsidR="006D4117">
        <w:rPr>
          <w:sz w:val="28"/>
          <w:szCs w:val="28"/>
        </w:rPr>
        <w:t xml:space="preserve">и </w:t>
      </w:r>
      <w:r>
        <w:rPr>
          <w:sz w:val="28"/>
          <w:szCs w:val="28"/>
        </w:rPr>
        <w:t>правовыми актами Республики Саха (Якутия) и муниципального района «Ленский район» Республики Саха (Якутия), а также настоящим Положением.</w:t>
      </w:r>
    </w:p>
    <w:p w:rsidR="008F1154" w:rsidRDefault="00873AA3" w:rsidP="0033260C">
      <w:pPr>
        <w:pStyle w:val="a9"/>
        <w:numPr>
          <w:ilvl w:val="1"/>
          <w:numId w:val="5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Комиссии</w:t>
      </w:r>
    </w:p>
    <w:p w:rsidR="008F1154" w:rsidRDefault="008F1154" w:rsidP="0033260C">
      <w:pPr>
        <w:pStyle w:val="a9"/>
        <w:ind w:left="0" w:firstLine="709"/>
        <w:rPr>
          <w:b/>
          <w:sz w:val="28"/>
          <w:szCs w:val="28"/>
        </w:rPr>
      </w:pPr>
    </w:p>
    <w:p w:rsidR="008F1154" w:rsidRDefault="00873AA3" w:rsidP="0033260C">
      <w:pPr>
        <w:pStyle w:val="a9"/>
        <w:numPr>
          <w:ilvl w:val="1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Комиссии являются:</w:t>
      </w:r>
    </w:p>
    <w:p w:rsidR="00873AA3" w:rsidRDefault="009070EF" w:rsidP="0033260C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73AA3">
        <w:rPr>
          <w:sz w:val="28"/>
          <w:szCs w:val="28"/>
        </w:rPr>
        <w:t xml:space="preserve">бъединение усилий органов государственной власти Республики Саха (Якутия), органов местного самоуправления </w:t>
      </w:r>
      <w:r w:rsidR="006D4117">
        <w:rPr>
          <w:sz w:val="28"/>
          <w:szCs w:val="28"/>
        </w:rPr>
        <w:t>муниципального района «Ленский район» Республики Саха (Якутия), общественных объединений, иных организаций и граждан по увековечиванию памя</w:t>
      </w:r>
      <w:r>
        <w:rPr>
          <w:sz w:val="28"/>
          <w:szCs w:val="28"/>
        </w:rPr>
        <w:t>ти жертв политический репрессий;</w:t>
      </w:r>
    </w:p>
    <w:p w:rsidR="006D4117" w:rsidRDefault="006D4117" w:rsidP="00F25822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r w:rsidR="009070EF">
        <w:rPr>
          <w:sz w:val="28"/>
          <w:szCs w:val="28"/>
        </w:rPr>
        <w:t>необходимых условий для реализации в Республике Саха (Якутия) деятельности, касающейся увековечивания памяти жертв политических репрессий;</w:t>
      </w:r>
    </w:p>
    <w:p w:rsidR="009070EF" w:rsidRDefault="009070EF" w:rsidP="00F25822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органов государственной власти Республики Саха (Якутия), органов местного самоуправления муниципального района «Ленский район» Республики Саха (Якутия), общественных объединений</w:t>
      </w:r>
      <w:r w:rsidR="009345A3">
        <w:rPr>
          <w:sz w:val="28"/>
          <w:szCs w:val="28"/>
        </w:rPr>
        <w:t xml:space="preserve"> и граждан, пострадавших от политических репрессий, по увековечиванию памяти жертв политических репрессий;</w:t>
      </w:r>
    </w:p>
    <w:p w:rsidR="009345A3" w:rsidRDefault="009345A3" w:rsidP="00F25822">
      <w:pPr>
        <w:pStyle w:val="a9"/>
        <w:numPr>
          <w:ilvl w:val="2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органами государственной власти Республики Саха (Якутия) в реализации государственной политики, направленной на увековечивание памяти жертв политических репрессий.</w:t>
      </w:r>
    </w:p>
    <w:p w:rsidR="00F25822" w:rsidRDefault="00F25822" w:rsidP="00F25822">
      <w:pPr>
        <w:pStyle w:val="a9"/>
        <w:numPr>
          <w:ilvl w:val="1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Комиссии</w:t>
      </w:r>
    </w:p>
    <w:p w:rsidR="00F25822" w:rsidRDefault="00F25822" w:rsidP="001C1641">
      <w:pPr>
        <w:pStyle w:val="a9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возложенных задач Комиссия имеет право:</w:t>
      </w:r>
    </w:p>
    <w:p w:rsidR="00F25822" w:rsidRDefault="0033260C" w:rsidP="001C1641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F25822">
        <w:rPr>
          <w:sz w:val="28"/>
          <w:szCs w:val="28"/>
        </w:rPr>
        <w:t xml:space="preserve"> установленном порядке запрашивать и получать от органов государственной власти Республики Саха (Якутия), органов местного самоуправления муниципального района «Ленский район» Республики Саха (Якутия), общественных объединений и организаций информацию по вопросам, входящим в компетенцию Комиссии;</w:t>
      </w:r>
    </w:p>
    <w:p w:rsidR="00F25822" w:rsidRDefault="0033260C" w:rsidP="001C1641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25822">
        <w:rPr>
          <w:sz w:val="28"/>
          <w:szCs w:val="28"/>
        </w:rPr>
        <w:t>риглашать на заседания Комиссии и заслушивать представителей органов государственной власти Республики Саха (Якутия), органов местного самоуправления муниципального района «Ленский район» Республики Саха (Якутия)</w:t>
      </w:r>
      <w:r w:rsidR="00482D63">
        <w:rPr>
          <w:sz w:val="28"/>
          <w:szCs w:val="28"/>
        </w:rPr>
        <w:t>, общественных объединений и иных организаций, по вопросам, относящимся к компетенции Комиссии;</w:t>
      </w:r>
    </w:p>
    <w:p w:rsidR="00482D63" w:rsidRDefault="001C1641" w:rsidP="001C1641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82D63">
        <w:rPr>
          <w:sz w:val="28"/>
          <w:szCs w:val="28"/>
        </w:rPr>
        <w:t xml:space="preserve">ривлекать к работе Комиссии представителей научных организаций, ученых и </w:t>
      </w:r>
      <w:r>
        <w:rPr>
          <w:sz w:val="28"/>
          <w:szCs w:val="28"/>
        </w:rPr>
        <w:t>специалистов</w:t>
      </w:r>
      <w:r w:rsidR="00482D63">
        <w:rPr>
          <w:sz w:val="28"/>
          <w:szCs w:val="28"/>
        </w:rPr>
        <w:t xml:space="preserve"> для уточнения исторических фактов, связанных с </w:t>
      </w:r>
      <w:r>
        <w:rPr>
          <w:sz w:val="28"/>
          <w:szCs w:val="28"/>
        </w:rPr>
        <w:t>историей политических репрессий;</w:t>
      </w:r>
    </w:p>
    <w:p w:rsidR="001C1641" w:rsidRDefault="001C1641" w:rsidP="001C1641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образовывать рабочие группы для оперативной и качественной подготовки материалов и проектов решений Комиссии;</w:t>
      </w:r>
    </w:p>
    <w:p w:rsidR="001C1641" w:rsidRDefault="001C1641" w:rsidP="001C1641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вносить на рассмотрение в исполнительные органы государственной власти Республики Саха (Якутия) предложения по совершенствованию работы по вопросам увековечиванию памяти жертв политических репрессий.</w:t>
      </w:r>
    </w:p>
    <w:p w:rsidR="001C1641" w:rsidRDefault="001C1641" w:rsidP="001C1641">
      <w:pPr>
        <w:pStyle w:val="a9"/>
        <w:numPr>
          <w:ilvl w:val="1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 Комиссии</w:t>
      </w:r>
    </w:p>
    <w:p w:rsidR="001C1641" w:rsidRDefault="001C1641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и состав Комиссии утверждаются распоряжением главы муниципального района «Ленский район» Республики Саха (Якутия).</w:t>
      </w:r>
    </w:p>
    <w:p w:rsidR="001C1641" w:rsidRDefault="001C1641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входят председатель Комиссии, заместитель председателя, ответственный секретарь и члены комиссии.</w:t>
      </w:r>
    </w:p>
    <w:p w:rsidR="001C1641" w:rsidRDefault="001C1641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свою деятельность в соответствии с планом работы, принятым на заседании комиссии и утвержденным её председателем, с периодичностью заседаний не реже двух раз в год.</w:t>
      </w:r>
    </w:p>
    <w:p w:rsidR="002C5FD4" w:rsidRDefault="002C5FD4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C5FD4" w:rsidRDefault="002C5FD4" w:rsidP="002C5FD4">
      <w:pPr>
        <w:pStyle w:val="a9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дату проведения заседания Комиссии;</w:t>
      </w:r>
    </w:p>
    <w:p w:rsidR="002C5FD4" w:rsidRDefault="002C5FD4" w:rsidP="002C5FD4">
      <w:pPr>
        <w:pStyle w:val="a9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утверждает повестку дня заседания Комиссии;</w:t>
      </w:r>
    </w:p>
    <w:p w:rsidR="002C5FD4" w:rsidRPr="001C1641" w:rsidRDefault="002C5FD4" w:rsidP="002C5FD4">
      <w:pPr>
        <w:pStyle w:val="a9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ведёт заседания Комиссии.</w:t>
      </w:r>
    </w:p>
    <w:p w:rsidR="001C1641" w:rsidRPr="002C5FD4" w:rsidRDefault="002C5FD4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C5FD4">
        <w:rPr>
          <w:sz w:val="28"/>
          <w:szCs w:val="28"/>
        </w:rPr>
        <w:t>Члены Комиссии оповещаются о дате, времени и месте проведения заседания ответственным секретарем Комиссии не позднее, чем за пять рабочих дней до даты проведения заседания Комиссии.</w:t>
      </w:r>
    </w:p>
    <w:p w:rsidR="002C5FD4" w:rsidRDefault="002C5FD4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 председатель Комиссии, в его отсутствие-лицо его замещающее.</w:t>
      </w:r>
    </w:p>
    <w:p w:rsidR="002C5FD4" w:rsidRDefault="002C5FD4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считается правомочным, если на нём присутствуют более половины его членов.</w:t>
      </w:r>
    </w:p>
    <w:p w:rsidR="002C5FD4" w:rsidRDefault="002C5FD4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носит рекомендательный характер и считается принятым, если за него проголосовало более половины присутствующих на заседании членов Комиссии. При равенстве голосов решающим является голос председательствующего на заседании Комиссии. Формат голосования определяется на заседании Комиссии.</w:t>
      </w:r>
    </w:p>
    <w:p w:rsidR="002C5FD4" w:rsidRPr="002C5FD4" w:rsidRDefault="002C5FD4" w:rsidP="002C5FD4">
      <w:pPr>
        <w:pStyle w:val="a9"/>
        <w:numPr>
          <w:ilvl w:val="1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Заключения Комиссии оформляются протоколом, который в течение пяти рабочих дней со дня проведения заседания Комиссии оформляется ответственным секретарем Комиссии и подписывается председательствующим на заседании Комиссии и рассылается членам Комиссии в течение трех рабочих дней после его подписания.</w:t>
      </w:r>
    </w:p>
    <w:p w:rsidR="001C1641" w:rsidRPr="00F25822" w:rsidRDefault="001C1641" w:rsidP="001C1641">
      <w:pPr>
        <w:pStyle w:val="a9"/>
        <w:spacing w:line="360" w:lineRule="auto"/>
        <w:ind w:left="709"/>
        <w:jc w:val="both"/>
        <w:rPr>
          <w:sz w:val="28"/>
          <w:szCs w:val="28"/>
        </w:rPr>
      </w:pPr>
    </w:p>
    <w:p w:rsidR="00646D1D" w:rsidRPr="00F04EDA" w:rsidRDefault="00646D1D" w:rsidP="00646D1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</w:t>
      </w:r>
      <w:proofErr w:type="spellStart"/>
      <w:r w:rsidRPr="00F04EDA">
        <w:rPr>
          <w:b/>
          <w:sz w:val="28"/>
          <w:szCs w:val="28"/>
        </w:rPr>
        <w:t>МКУ</w:t>
      </w:r>
      <w:proofErr w:type="spellEnd"/>
      <w:r w:rsidRPr="00F04EDA">
        <w:rPr>
          <w:b/>
          <w:sz w:val="28"/>
          <w:szCs w:val="28"/>
        </w:rPr>
        <w:t xml:space="preserve"> «</w:t>
      </w:r>
      <w:proofErr w:type="spellStart"/>
      <w:proofErr w:type="gramStart"/>
      <w:r w:rsidRPr="00F04EDA">
        <w:rPr>
          <w:b/>
          <w:sz w:val="28"/>
          <w:szCs w:val="28"/>
        </w:rPr>
        <w:t>ЛРУК</w:t>
      </w:r>
      <w:proofErr w:type="spellEnd"/>
      <w:r w:rsidRPr="00F04EDA">
        <w:rPr>
          <w:b/>
          <w:sz w:val="28"/>
          <w:szCs w:val="28"/>
        </w:rPr>
        <w:t xml:space="preserve">»  </w:t>
      </w:r>
      <w:r w:rsidRPr="00F04EDA">
        <w:rPr>
          <w:b/>
          <w:sz w:val="28"/>
          <w:szCs w:val="28"/>
        </w:rPr>
        <w:tab/>
      </w:r>
      <w:proofErr w:type="gramEnd"/>
      <w:r w:rsidRPr="00F04ED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Pr="00F04ED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proofErr w:type="spellStart"/>
      <w:r w:rsidRPr="00F04EDA">
        <w:rPr>
          <w:b/>
          <w:sz w:val="28"/>
          <w:szCs w:val="28"/>
        </w:rPr>
        <w:t>Ж.М</w:t>
      </w:r>
      <w:proofErr w:type="spellEnd"/>
      <w:r w:rsidRPr="00F04EDA">
        <w:rPr>
          <w:b/>
          <w:sz w:val="28"/>
          <w:szCs w:val="28"/>
        </w:rPr>
        <w:t xml:space="preserve">. </w:t>
      </w:r>
      <w:proofErr w:type="spellStart"/>
      <w:r w:rsidRPr="00F04EDA">
        <w:rPr>
          <w:b/>
          <w:sz w:val="28"/>
          <w:szCs w:val="28"/>
        </w:rPr>
        <w:t>Капралова</w:t>
      </w:r>
      <w:proofErr w:type="spellEnd"/>
      <w:r w:rsidRPr="00F04EDA">
        <w:rPr>
          <w:b/>
          <w:sz w:val="28"/>
          <w:szCs w:val="28"/>
        </w:rPr>
        <w:t xml:space="preserve"> </w:t>
      </w:r>
    </w:p>
    <w:p w:rsidR="00F25822" w:rsidRDefault="00F25822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2C5FD4" w:rsidRDefault="002C5FD4" w:rsidP="00F25822">
      <w:pPr>
        <w:pStyle w:val="a9"/>
        <w:spacing w:line="360" w:lineRule="auto"/>
        <w:jc w:val="both"/>
        <w:rPr>
          <w:sz w:val="28"/>
          <w:szCs w:val="28"/>
        </w:rPr>
      </w:pPr>
    </w:p>
    <w:p w:rsidR="00AC0D78" w:rsidRPr="00F04EDA" w:rsidRDefault="00AC0D78" w:rsidP="00AC0D7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646D1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AC0D78" w:rsidRPr="00F04EDA" w:rsidRDefault="00AC0D78" w:rsidP="00AC0D78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 xml:space="preserve">к распоряжению </w:t>
      </w:r>
      <w:proofErr w:type="spellStart"/>
      <w:r w:rsidR="00646D1D">
        <w:rPr>
          <w:sz w:val="28"/>
          <w:szCs w:val="28"/>
        </w:rPr>
        <w:t>и.о.</w:t>
      </w:r>
      <w:r w:rsidRPr="00F04EDA">
        <w:rPr>
          <w:sz w:val="28"/>
          <w:szCs w:val="28"/>
        </w:rPr>
        <w:t>главы</w:t>
      </w:r>
      <w:proofErr w:type="spellEnd"/>
    </w:p>
    <w:p w:rsidR="00AC0D78" w:rsidRPr="00F04EDA" w:rsidRDefault="00AC0D78" w:rsidP="00AC0D78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AC0D78" w:rsidRPr="00F04EDA" w:rsidRDefault="00AC0D78" w:rsidP="00AC0D7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_______2025</w:t>
      </w:r>
      <w:r w:rsidRPr="00F04EDA">
        <w:rPr>
          <w:sz w:val="28"/>
          <w:szCs w:val="28"/>
        </w:rPr>
        <w:t xml:space="preserve"> г.</w:t>
      </w:r>
    </w:p>
    <w:p w:rsidR="002C5FD4" w:rsidRDefault="002C5FD4" w:rsidP="002C5FD4">
      <w:pPr>
        <w:pStyle w:val="a9"/>
        <w:spacing w:line="360" w:lineRule="auto"/>
        <w:jc w:val="right"/>
        <w:rPr>
          <w:sz w:val="28"/>
          <w:szCs w:val="28"/>
        </w:rPr>
      </w:pPr>
    </w:p>
    <w:p w:rsidR="002C5FD4" w:rsidRPr="00671AB7" w:rsidRDefault="00AC0D78" w:rsidP="00671AB7">
      <w:pPr>
        <w:pStyle w:val="a9"/>
        <w:jc w:val="center"/>
        <w:rPr>
          <w:b/>
          <w:sz w:val="28"/>
          <w:szCs w:val="28"/>
        </w:rPr>
      </w:pPr>
      <w:r w:rsidRPr="00671AB7">
        <w:rPr>
          <w:b/>
          <w:sz w:val="28"/>
          <w:szCs w:val="28"/>
        </w:rPr>
        <w:t>Состав</w:t>
      </w:r>
    </w:p>
    <w:p w:rsidR="00AC0D78" w:rsidRDefault="00AC0D78" w:rsidP="00671AB7">
      <w:pPr>
        <w:pStyle w:val="a9"/>
        <w:jc w:val="center"/>
        <w:rPr>
          <w:b/>
          <w:sz w:val="28"/>
          <w:szCs w:val="28"/>
        </w:rPr>
      </w:pPr>
      <w:r w:rsidRPr="00671AB7">
        <w:rPr>
          <w:b/>
          <w:sz w:val="28"/>
          <w:szCs w:val="28"/>
        </w:rPr>
        <w:t>Комиссии</w:t>
      </w:r>
      <w:r w:rsidR="004B4D5A" w:rsidRPr="00671AB7">
        <w:rPr>
          <w:b/>
          <w:sz w:val="28"/>
          <w:szCs w:val="28"/>
        </w:rPr>
        <w:t xml:space="preserve"> по увековечиванию памяти жертв политических репрессий в муниципальном </w:t>
      </w:r>
      <w:r w:rsidR="00671AB7" w:rsidRPr="00671AB7">
        <w:rPr>
          <w:b/>
          <w:sz w:val="28"/>
          <w:szCs w:val="28"/>
        </w:rPr>
        <w:t>районе «Ленский район» Республики Саха (Якутия)</w:t>
      </w:r>
    </w:p>
    <w:p w:rsidR="00671AB7" w:rsidRPr="00671AB7" w:rsidRDefault="00671AB7" w:rsidP="00671AB7">
      <w:pPr>
        <w:pStyle w:val="a9"/>
        <w:jc w:val="center"/>
        <w:rPr>
          <w:b/>
          <w:vanish/>
          <w:sz w:val="28"/>
          <w:szCs w:val="28"/>
        </w:rPr>
      </w:pPr>
    </w:p>
    <w:p w:rsidR="00F04EDA" w:rsidRDefault="00671AB7" w:rsidP="00646D1D">
      <w:pPr>
        <w:pStyle w:val="a9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71AB7">
        <w:rPr>
          <w:sz w:val="28"/>
          <w:szCs w:val="28"/>
        </w:rPr>
        <w:t>Черепанов А.В.</w:t>
      </w:r>
      <w:r w:rsidR="00F04EDA" w:rsidRPr="00671AB7">
        <w:rPr>
          <w:sz w:val="28"/>
          <w:szCs w:val="28"/>
        </w:rPr>
        <w:t xml:space="preserve"> –</w:t>
      </w:r>
      <w:r w:rsidRPr="00671AB7">
        <w:rPr>
          <w:sz w:val="28"/>
          <w:szCs w:val="28"/>
        </w:rPr>
        <w:t>глава</w:t>
      </w:r>
      <w:r w:rsidR="00F04EDA" w:rsidRPr="00671AB7">
        <w:rPr>
          <w:sz w:val="28"/>
          <w:szCs w:val="28"/>
        </w:rPr>
        <w:t xml:space="preserve"> муниципального района «Ленский район», председатель </w:t>
      </w:r>
      <w:r w:rsidRPr="00671AB7">
        <w:rPr>
          <w:sz w:val="28"/>
          <w:szCs w:val="28"/>
        </w:rPr>
        <w:t>Комиссии</w:t>
      </w:r>
      <w:r w:rsidR="00F04EDA" w:rsidRPr="00671AB7">
        <w:rPr>
          <w:sz w:val="28"/>
          <w:szCs w:val="28"/>
        </w:rPr>
        <w:t>;</w:t>
      </w:r>
    </w:p>
    <w:p w:rsidR="00671AB7" w:rsidRDefault="00671AB7" w:rsidP="00646D1D">
      <w:pPr>
        <w:pStyle w:val="a9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Барбашова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>. – заместитель главы по социальным вопросам администрации муниципального района «Ленский район», заместитель председателя Комиссии;</w:t>
      </w:r>
    </w:p>
    <w:p w:rsidR="00671AB7" w:rsidRPr="00671AB7" w:rsidRDefault="00671AB7" w:rsidP="00646D1D">
      <w:pPr>
        <w:pStyle w:val="a9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Павлова М.К. – директор муниципального казённого учреждения «Муниципальный архив» муниципального района «Ленский район» Республики Саха (Якутия), ответственный секретарь Комиссии.</w:t>
      </w:r>
    </w:p>
    <w:p w:rsidR="00F04EDA" w:rsidRPr="00F04EDA" w:rsidRDefault="00F04EDA" w:rsidP="00646D1D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          Члены оргкомитета: </w:t>
      </w:r>
    </w:p>
    <w:p w:rsidR="00F04EDA" w:rsidRDefault="00F04EDA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Астафьев А.А. – протоиерей, </w:t>
      </w:r>
      <w:r w:rsidRPr="00F04EDA">
        <w:rPr>
          <w:sz w:val="28"/>
          <w:szCs w:val="28"/>
          <w:shd w:val="clear" w:color="auto" w:fill="FFFFFF"/>
        </w:rPr>
        <w:t xml:space="preserve">благочинный </w:t>
      </w:r>
      <w:r w:rsidRPr="00F04EDA">
        <w:rPr>
          <w:bCs/>
          <w:sz w:val="28"/>
          <w:szCs w:val="28"/>
          <w:shd w:val="clear" w:color="auto" w:fill="FFFFFF"/>
        </w:rPr>
        <w:t>Ленского</w:t>
      </w:r>
      <w:r w:rsidRPr="00F04EDA">
        <w:rPr>
          <w:sz w:val="28"/>
          <w:szCs w:val="28"/>
          <w:shd w:val="clear" w:color="auto" w:fill="FFFFFF"/>
        </w:rPr>
        <w:t xml:space="preserve"> </w:t>
      </w:r>
      <w:r w:rsidRPr="00F04EDA">
        <w:rPr>
          <w:bCs/>
          <w:sz w:val="28"/>
          <w:szCs w:val="28"/>
          <w:shd w:val="clear" w:color="auto" w:fill="FFFFFF"/>
        </w:rPr>
        <w:t>округа</w:t>
      </w:r>
      <w:r w:rsidRPr="00F04EDA">
        <w:rPr>
          <w:sz w:val="28"/>
          <w:szCs w:val="28"/>
          <w:shd w:val="clear" w:color="auto" w:fill="FFFFFF"/>
        </w:rPr>
        <w:t xml:space="preserve"> </w:t>
      </w:r>
      <w:r w:rsidRPr="00F04EDA">
        <w:rPr>
          <w:bCs/>
          <w:sz w:val="28"/>
          <w:szCs w:val="28"/>
          <w:shd w:val="clear" w:color="auto" w:fill="FFFFFF"/>
        </w:rPr>
        <w:t>Якутской</w:t>
      </w:r>
      <w:r w:rsidRPr="00F04EDA">
        <w:rPr>
          <w:sz w:val="28"/>
          <w:szCs w:val="28"/>
          <w:shd w:val="clear" w:color="auto" w:fill="FFFFFF"/>
        </w:rPr>
        <w:t xml:space="preserve"> и </w:t>
      </w:r>
      <w:r w:rsidRPr="00F04EDA">
        <w:rPr>
          <w:bCs/>
          <w:sz w:val="28"/>
          <w:szCs w:val="28"/>
          <w:shd w:val="clear" w:color="auto" w:fill="FFFFFF"/>
        </w:rPr>
        <w:t>Ленской</w:t>
      </w:r>
      <w:r w:rsidRPr="00F04EDA">
        <w:rPr>
          <w:sz w:val="28"/>
          <w:szCs w:val="28"/>
          <w:shd w:val="clear" w:color="auto" w:fill="FFFFFF"/>
        </w:rPr>
        <w:t xml:space="preserve"> </w:t>
      </w:r>
      <w:r w:rsidRPr="00F04EDA">
        <w:rPr>
          <w:bCs/>
          <w:sz w:val="28"/>
          <w:szCs w:val="28"/>
          <w:shd w:val="clear" w:color="auto" w:fill="FFFFFF"/>
        </w:rPr>
        <w:t>епархии</w:t>
      </w:r>
      <w:r w:rsidRPr="00F04EDA">
        <w:rPr>
          <w:sz w:val="28"/>
          <w:szCs w:val="28"/>
          <w:shd w:val="clear" w:color="auto" w:fill="FFFFFF"/>
        </w:rPr>
        <w:t xml:space="preserve">, </w:t>
      </w:r>
      <w:r w:rsidRPr="00F04EDA">
        <w:rPr>
          <w:bCs/>
          <w:sz w:val="28"/>
          <w:szCs w:val="28"/>
          <w:shd w:val="clear" w:color="auto" w:fill="FFFFFF"/>
        </w:rPr>
        <w:t>настоятель</w:t>
      </w:r>
      <w:r w:rsidRPr="00F04EDA">
        <w:rPr>
          <w:sz w:val="28"/>
          <w:szCs w:val="28"/>
          <w:shd w:val="clear" w:color="auto" w:fill="FFFFFF"/>
        </w:rPr>
        <w:t xml:space="preserve"> храма святителя Иннокентия Московского </w:t>
      </w:r>
      <w:proofErr w:type="spellStart"/>
      <w:r w:rsidRPr="00F04EDA">
        <w:rPr>
          <w:sz w:val="28"/>
          <w:szCs w:val="28"/>
          <w:shd w:val="clear" w:color="auto" w:fill="FFFFFF"/>
        </w:rPr>
        <w:t>г.Ленска</w:t>
      </w:r>
      <w:proofErr w:type="spellEnd"/>
      <w:r w:rsidRPr="00F04EDA">
        <w:rPr>
          <w:sz w:val="28"/>
          <w:szCs w:val="28"/>
        </w:rPr>
        <w:t>;</w:t>
      </w:r>
    </w:p>
    <w:p w:rsidR="00671AB7" w:rsidRDefault="00671AB7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Шардаков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</w:t>
      </w:r>
      <w:proofErr w:type="spellEnd"/>
      <w:r>
        <w:rPr>
          <w:sz w:val="28"/>
          <w:szCs w:val="28"/>
        </w:rPr>
        <w:t>. – председатель Районног</w:t>
      </w:r>
      <w:r w:rsidR="003517D4">
        <w:rPr>
          <w:sz w:val="28"/>
          <w:szCs w:val="28"/>
        </w:rPr>
        <w:t>о Совета депутатов муниципального района «Ленский района»;</w:t>
      </w:r>
    </w:p>
    <w:p w:rsidR="0091713D" w:rsidRDefault="0091713D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Сидоркина Н.К. – Депутат Государственного собрания (Ил </w:t>
      </w:r>
      <w:proofErr w:type="spellStart"/>
      <w:r>
        <w:rPr>
          <w:sz w:val="28"/>
          <w:szCs w:val="28"/>
        </w:rPr>
        <w:t>Тумэн</w:t>
      </w:r>
      <w:proofErr w:type="spellEnd"/>
      <w:r>
        <w:rPr>
          <w:sz w:val="28"/>
          <w:szCs w:val="28"/>
        </w:rPr>
        <w:t>);</w:t>
      </w:r>
    </w:p>
    <w:p w:rsidR="00671AB7" w:rsidRDefault="00671AB7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Кударь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– председатель Районного Совета ветеранов войны и труда муниципального района «Ленский район»;</w:t>
      </w:r>
    </w:p>
    <w:p w:rsidR="00671AB7" w:rsidRDefault="00671AB7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Бабаева А.Н. – председатель Совета старейшин муниципального района «Ленский район»;</w:t>
      </w:r>
    </w:p>
    <w:p w:rsidR="00671AB7" w:rsidRDefault="00671AB7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Капралова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Ж.М</w:t>
      </w:r>
      <w:proofErr w:type="spellEnd"/>
      <w:r>
        <w:rPr>
          <w:sz w:val="28"/>
          <w:szCs w:val="28"/>
        </w:rPr>
        <w:t>. – начальник муниципального казённого учреждения «Ленское районное управление культуры» муниципального района «Ленский район»;</w:t>
      </w:r>
    </w:p>
    <w:p w:rsidR="00671AB7" w:rsidRDefault="0091713D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Сафонова О.В. – директор муниципального казенного учреждения культуры «Ленский историко-краеведческий музей» муниципального района «Ленский район»;</w:t>
      </w:r>
    </w:p>
    <w:p w:rsidR="0091713D" w:rsidRDefault="0091713D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Филимонова Г.Н. - директор муниципального казённого учреждения культуры «Ленская 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централизованная библиотечная система» муниципального района «Ленский район»;</w:t>
      </w:r>
    </w:p>
    <w:p w:rsidR="0091713D" w:rsidRDefault="0091713D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Попова К.В. –председатель муниципального казенного учреждения «Комитет по молодёжной и семейной политике» муниципального района «Ленский район»;</w:t>
      </w:r>
    </w:p>
    <w:p w:rsidR="0091713D" w:rsidRDefault="0091713D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Возовикова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Ю.А</w:t>
      </w:r>
      <w:proofErr w:type="spellEnd"/>
      <w:r>
        <w:rPr>
          <w:sz w:val="28"/>
          <w:szCs w:val="28"/>
        </w:rPr>
        <w:t>. – редактор-директор автономного учреждения Республики Саха (Якутия) «Редакционно-издательское объединений Ленский вестник» муниципального района «Ленский район»;</w:t>
      </w:r>
    </w:p>
    <w:p w:rsidR="00646D1D" w:rsidRPr="00646D1D" w:rsidRDefault="00646D1D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46D1D">
        <w:rPr>
          <w:sz w:val="28"/>
          <w:szCs w:val="28"/>
        </w:rPr>
        <w:t>Андреев В.А. – редактор Ленского филиала ГБУ НВК «Саха»;</w:t>
      </w:r>
    </w:p>
    <w:p w:rsidR="00F04EDA" w:rsidRPr="00F04EDA" w:rsidRDefault="00F04EDA" w:rsidP="00646D1D">
      <w:pPr>
        <w:pStyle w:val="a9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Бог</w:t>
      </w:r>
      <w:r w:rsidR="00646D1D">
        <w:rPr>
          <w:sz w:val="28"/>
          <w:szCs w:val="28"/>
        </w:rPr>
        <w:t>атых К.</w:t>
      </w:r>
      <w:r w:rsidRPr="00F04EDA">
        <w:rPr>
          <w:sz w:val="28"/>
          <w:szCs w:val="28"/>
        </w:rPr>
        <w:t>К. –</w:t>
      </w:r>
      <w:r w:rsidRPr="00F04EDA">
        <w:rPr>
          <w:sz w:val="28"/>
          <w:szCs w:val="28"/>
          <w:shd w:val="clear" w:color="auto" w:fill="FFFFFF"/>
        </w:rPr>
        <w:t>главный специалист управления делами по направлению СМИ администрации МР «Ленский район».</w:t>
      </w:r>
    </w:p>
    <w:p w:rsidR="00F04EDA" w:rsidRPr="00F04EDA" w:rsidRDefault="00F04EDA" w:rsidP="00F04ED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F04EDA" w:rsidRPr="00F04EDA" w:rsidRDefault="00F04EDA" w:rsidP="00F04EDA">
      <w:pPr>
        <w:spacing w:line="360" w:lineRule="auto"/>
        <w:jc w:val="both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 xml:space="preserve">Начальник  </w:t>
      </w:r>
      <w:proofErr w:type="spellStart"/>
      <w:r w:rsidRPr="00F04EDA">
        <w:rPr>
          <w:b/>
          <w:sz w:val="28"/>
          <w:szCs w:val="28"/>
        </w:rPr>
        <w:t>МКУ</w:t>
      </w:r>
      <w:proofErr w:type="spellEnd"/>
      <w:r w:rsidRPr="00F04EDA">
        <w:rPr>
          <w:b/>
          <w:sz w:val="28"/>
          <w:szCs w:val="28"/>
        </w:rPr>
        <w:t xml:space="preserve"> «</w:t>
      </w:r>
      <w:proofErr w:type="spellStart"/>
      <w:r w:rsidRPr="00F04EDA">
        <w:rPr>
          <w:b/>
          <w:sz w:val="28"/>
          <w:szCs w:val="28"/>
        </w:rPr>
        <w:t>ЛРУК</w:t>
      </w:r>
      <w:proofErr w:type="spellEnd"/>
      <w:r w:rsidRPr="00F04EDA">
        <w:rPr>
          <w:b/>
          <w:sz w:val="28"/>
          <w:szCs w:val="28"/>
        </w:rPr>
        <w:t xml:space="preserve">»  </w:t>
      </w:r>
      <w:r w:rsidRPr="00F04EDA">
        <w:rPr>
          <w:b/>
          <w:sz w:val="28"/>
          <w:szCs w:val="28"/>
        </w:rPr>
        <w:tab/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Pr="00F04ED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proofErr w:type="spellStart"/>
      <w:r w:rsidRPr="00F04EDA">
        <w:rPr>
          <w:b/>
          <w:sz w:val="28"/>
          <w:szCs w:val="28"/>
        </w:rPr>
        <w:t>Ж.М</w:t>
      </w:r>
      <w:proofErr w:type="spellEnd"/>
      <w:r w:rsidRPr="00F04EDA">
        <w:rPr>
          <w:b/>
          <w:sz w:val="28"/>
          <w:szCs w:val="28"/>
        </w:rPr>
        <w:t xml:space="preserve">. </w:t>
      </w:r>
      <w:proofErr w:type="spellStart"/>
      <w:r w:rsidRPr="00F04EDA">
        <w:rPr>
          <w:b/>
          <w:sz w:val="28"/>
          <w:szCs w:val="28"/>
        </w:rPr>
        <w:t>Капралова</w:t>
      </w:r>
      <w:proofErr w:type="spellEnd"/>
      <w:r w:rsidRPr="00F04EDA">
        <w:rPr>
          <w:b/>
          <w:sz w:val="28"/>
          <w:szCs w:val="28"/>
        </w:rPr>
        <w:t xml:space="preserve"> 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sectPr w:rsidR="00F04EDA" w:rsidRPr="00F04EDA" w:rsidSect="0085705F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A0F"/>
    <w:multiLevelType w:val="hybridMultilevel"/>
    <w:tmpl w:val="C7049A7E"/>
    <w:lvl w:ilvl="0" w:tplc="26AE42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A737B"/>
    <w:multiLevelType w:val="hybridMultilevel"/>
    <w:tmpl w:val="529A3580"/>
    <w:lvl w:ilvl="0" w:tplc="0C80CE0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" w15:restartNumberingAfterBreak="0">
    <w:nsid w:val="11482542"/>
    <w:multiLevelType w:val="multilevel"/>
    <w:tmpl w:val="FB7665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497742"/>
    <w:multiLevelType w:val="hybridMultilevel"/>
    <w:tmpl w:val="4A82EEC2"/>
    <w:lvl w:ilvl="0" w:tplc="545836E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D05C30"/>
    <w:multiLevelType w:val="hybridMultilevel"/>
    <w:tmpl w:val="AB208414"/>
    <w:lvl w:ilvl="0" w:tplc="9B160E3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8CE4F39"/>
    <w:multiLevelType w:val="hybridMultilevel"/>
    <w:tmpl w:val="4560F18A"/>
    <w:lvl w:ilvl="0" w:tplc="D432076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5B0416"/>
    <w:multiLevelType w:val="hybridMultilevel"/>
    <w:tmpl w:val="B11AC116"/>
    <w:lvl w:ilvl="0" w:tplc="7CAC3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636C4F"/>
    <w:multiLevelType w:val="hybridMultilevel"/>
    <w:tmpl w:val="F948D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428EA"/>
    <w:multiLevelType w:val="multilevel"/>
    <w:tmpl w:val="4316225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309D441E"/>
    <w:multiLevelType w:val="multilevel"/>
    <w:tmpl w:val="0B786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2" w15:restartNumberingAfterBreak="0">
    <w:nsid w:val="30FE3A3D"/>
    <w:multiLevelType w:val="multilevel"/>
    <w:tmpl w:val="FA52B0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D57EC4"/>
    <w:multiLevelType w:val="multilevel"/>
    <w:tmpl w:val="E9642B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583537F"/>
    <w:multiLevelType w:val="multilevel"/>
    <w:tmpl w:val="08BC7F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63F32116"/>
    <w:multiLevelType w:val="multilevel"/>
    <w:tmpl w:val="849EFF9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5A373BA"/>
    <w:multiLevelType w:val="hybridMultilevel"/>
    <w:tmpl w:val="7ED2B248"/>
    <w:lvl w:ilvl="0" w:tplc="A148B2DE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7" w15:restartNumberingAfterBreak="0">
    <w:nsid w:val="69872BF6"/>
    <w:multiLevelType w:val="multilevel"/>
    <w:tmpl w:val="EDAC7B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E04FB6"/>
    <w:multiLevelType w:val="hybridMultilevel"/>
    <w:tmpl w:val="8D4067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EA32A22"/>
    <w:multiLevelType w:val="multilevel"/>
    <w:tmpl w:val="237E07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B52DAE"/>
    <w:multiLevelType w:val="hybridMultilevel"/>
    <w:tmpl w:val="D5E8D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19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21"/>
  </w:num>
  <w:num w:numId="11">
    <w:abstractNumId w:val="14"/>
  </w:num>
  <w:num w:numId="12">
    <w:abstractNumId w:val="10"/>
  </w:num>
  <w:num w:numId="13">
    <w:abstractNumId w:val="0"/>
  </w:num>
  <w:num w:numId="14">
    <w:abstractNumId w:val="15"/>
  </w:num>
  <w:num w:numId="15">
    <w:abstractNumId w:val="2"/>
  </w:num>
  <w:num w:numId="16">
    <w:abstractNumId w:val="17"/>
  </w:num>
  <w:num w:numId="17">
    <w:abstractNumId w:val="5"/>
  </w:num>
  <w:num w:numId="18">
    <w:abstractNumId w:val="12"/>
  </w:num>
  <w:num w:numId="19">
    <w:abstractNumId w:val="4"/>
  </w:num>
  <w:num w:numId="20">
    <w:abstractNumId w:val="13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238CE"/>
    <w:rsid w:val="00027C98"/>
    <w:rsid w:val="00034A60"/>
    <w:rsid w:val="0004141F"/>
    <w:rsid w:val="00050C47"/>
    <w:rsid w:val="00055E76"/>
    <w:rsid w:val="0007650F"/>
    <w:rsid w:val="000869B9"/>
    <w:rsid w:val="000B096B"/>
    <w:rsid w:val="000B2F59"/>
    <w:rsid w:val="000B31DF"/>
    <w:rsid w:val="000C34C0"/>
    <w:rsid w:val="000D6B3D"/>
    <w:rsid w:val="000E1DCC"/>
    <w:rsid w:val="000F563E"/>
    <w:rsid w:val="000F5E10"/>
    <w:rsid w:val="00102017"/>
    <w:rsid w:val="0011297B"/>
    <w:rsid w:val="00117699"/>
    <w:rsid w:val="0012089F"/>
    <w:rsid w:val="00122E29"/>
    <w:rsid w:val="001338BC"/>
    <w:rsid w:val="00163FA7"/>
    <w:rsid w:val="00174433"/>
    <w:rsid w:val="001757AA"/>
    <w:rsid w:val="00186006"/>
    <w:rsid w:val="00197F71"/>
    <w:rsid w:val="001C1641"/>
    <w:rsid w:val="001C2A53"/>
    <w:rsid w:val="001C7DCC"/>
    <w:rsid w:val="0021177F"/>
    <w:rsid w:val="002158D8"/>
    <w:rsid w:val="00217260"/>
    <w:rsid w:val="00242EA5"/>
    <w:rsid w:val="00244755"/>
    <w:rsid w:val="00246FFB"/>
    <w:rsid w:val="002477A2"/>
    <w:rsid w:val="0025427D"/>
    <w:rsid w:val="002623A8"/>
    <w:rsid w:val="00275F92"/>
    <w:rsid w:val="00277672"/>
    <w:rsid w:val="00287316"/>
    <w:rsid w:val="002A2B66"/>
    <w:rsid w:val="002A4733"/>
    <w:rsid w:val="002C3825"/>
    <w:rsid w:val="002C5FD4"/>
    <w:rsid w:val="002D38FB"/>
    <w:rsid w:val="002E15B9"/>
    <w:rsid w:val="003040CB"/>
    <w:rsid w:val="0033260C"/>
    <w:rsid w:val="00334486"/>
    <w:rsid w:val="00340645"/>
    <w:rsid w:val="003442A3"/>
    <w:rsid w:val="003517D4"/>
    <w:rsid w:val="00373214"/>
    <w:rsid w:val="003E61C4"/>
    <w:rsid w:val="004036B7"/>
    <w:rsid w:val="00416C9F"/>
    <w:rsid w:val="00417945"/>
    <w:rsid w:val="00420649"/>
    <w:rsid w:val="00426D03"/>
    <w:rsid w:val="0044216C"/>
    <w:rsid w:val="00452765"/>
    <w:rsid w:val="0048200F"/>
    <w:rsid w:val="00482D63"/>
    <w:rsid w:val="004A2052"/>
    <w:rsid w:val="004B3F6A"/>
    <w:rsid w:val="004B4D5A"/>
    <w:rsid w:val="004D0549"/>
    <w:rsid w:val="004D452F"/>
    <w:rsid w:val="00504E2E"/>
    <w:rsid w:val="005058DA"/>
    <w:rsid w:val="00515118"/>
    <w:rsid w:val="005253DD"/>
    <w:rsid w:val="00526010"/>
    <w:rsid w:val="00553CB7"/>
    <w:rsid w:val="00566C38"/>
    <w:rsid w:val="005728D1"/>
    <w:rsid w:val="005876E7"/>
    <w:rsid w:val="00594024"/>
    <w:rsid w:val="005A2850"/>
    <w:rsid w:val="005A4FB8"/>
    <w:rsid w:val="005B00ED"/>
    <w:rsid w:val="005B0978"/>
    <w:rsid w:val="005D12DB"/>
    <w:rsid w:val="005D162A"/>
    <w:rsid w:val="005D2492"/>
    <w:rsid w:val="005E1348"/>
    <w:rsid w:val="00617054"/>
    <w:rsid w:val="00620E25"/>
    <w:rsid w:val="00646D1D"/>
    <w:rsid w:val="006566A8"/>
    <w:rsid w:val="00671AB7"/>
    <w:rsid w:val="00675219"/>
    <w:rsid w:val="00681383"/>
    <w:rsid w:val="006B7A7C"/>
    <w:rsid w:val="006C620F"/>
    <w:rsid w:val="006C6F8B"/>
    <w:rsid w:val="006D4117"/>
    <w:rsid w:val="006E4D79"/>
    <w:rsid w:val="00701F7A"/>
    <w:rsid w:val="007023A6"/>
    <w:rsid w:val="00711163"/>
    <w:rsid w:val="00740440"/>
    <w:rsid w:val="00742FE9"/>
    <w:rsid w:val="007521EC"/>
    <w:rsid w:val="00753653"/>
    <w:rsid w:val="00762B45"/>
    <w:rsid w:val="007727E3"/>
    <w:rsid w:val="00775833"/>
    <w:rsid w:val="00792FFA"/>
    <w:rsid w:val="00793639"/>
    <w:rsid w:val="007A2A22"/>
    <w:rsid w:val="007A65CD"/>
    <w:rsid w:val="007B0202"/>
    <w:rsid w:val="007C5102"/>
    <w:rsid w:val="007C6202"/>
    <w:rsid w:val="007D29E1"/>
    <w:rsid w:val="00801CD7"/>
    <w:rsid w:val="008105C0"/>
    <w:rsid w:val="008160DC"/>
    <w:rsid w:val="00841B13"/>
    <w:rsid w:val="00846181"/>
    <w:rsid w:val="00847274"/>
    <w:rsid w:val="00847333"/>
    <w:rsid w:val="0085601D"/>
    <w:rsid w:val="0085705F"/>
    <w:rsid w:val="00873AA3"/>
    <w:rsid w:val="00875612"/>
    <w:rsid w:val="008777CD"/>
    <w:rsid w:val="008917BD"/>
    <w:rsid w:val="008A0DB5"/>
    <w:rsid w:val="008A0FE1"/>
    <w:rsid w:val="008A2A19"/>
    <w:rsid w:val="008A77A1"/>
    <w:rsid w:val="008B655F"/>
    <w:rsid w:val="008B7634"/>
    <w:rsid w:val="008F1154"/>
    <w:rsid w:val="009070EF"/>
    <w:rsid w:val="00915018"/>
    <w:rsid w:val="00915AC4"/>
    <w:rsid w:val="0091713D"/>
    <w:rsid w:val="009345A3"/>
    <w:rsid w:val="009450B2"/>
    <w:rsid w:val="00945C10"/>
    <w:rsid w:val="00947D0A"/>
    <w:rsid w:val="00980547"/>
    <w:rsid w:val="00984ACB"/>
    <w:rsid w:val="00995AC5"/>
    <w:rsid w:val="009B792D"/>
    <w:rsid w:val="009C2F9E"/>
    <w:rsid w:val="009E105D"/>
    <w:rsid w:val="009E211F"/>
    <w:rsid w:val="009E3C4D"/>
    <w:rsid w:val="00A101CB"/>
    <w:rsid w:val="00A26546"/>
    <w:rsid w:val="00A3657F"/>
    <w:rsid w:val="00A429CC"/>
    <w:rsid w:val="00A642A8"/>
    <w:rsid w:val="00A657EE"/>
    <w:rsid w:val="00A75707"/>
    <w:rsid w:val="00A82886"/>
    <w:rsid w:val="00AA3149"/>
    <w:rsid w:val="00AC0D78"/>
    <w:rsid w:val="00B06CF3"/>
    <w:rsid w:val="00B237C8"/>
    <w:rsid w:val="00B312A9"/>
    <w:rsid w:val="00B45279"/>
    <w:rsid w:val="00B8696F"/>
    <w:rsid w:val="00BA08A5"/>
    <w:rsid w:val="00BA234B"/>
    <w:rsid w:val="00BE48D2"/>
    <w:rsid w:val="00BF4EB0"/>
    <w:rsid w:val="00C12243"/>
    <w:rsid w:val="00C128FD"/>
    <w:rsid w:val="00C166F5"/>
    <w:rsid w:val="00C54F3D"/>
    <w:rsid w:val="00C73F7F"/>
    <w:rsid w:val="00C8745C"/>
    <w:rsid w:val="00CA6C35"/>
    <w:rsid w:val="00CB376D"/>
    <w:rsid w:val="00CB7AC3"/>
    <w:rsid w:val="00CD4411"/>
    <w:rsid w:val="00CD5FC5"/>
    <w:rsid w:val="00CF7388"/>
    <w:rsid w:val="00D12DE3"/>
    <w:rsid w:val="00D37E19"/>
    <w:rsid w:val="00D47F5B"/>
    <w:rsid w:val="00D54268"/>
    <w:rsid w:val="00D61344"/>
    <w:rsid w:val="00D63C45"/>
    <w:rsid w:val="00D75A8D"/>
    <w:rsid w:val="00DC390D"/>
    <w:rsid w:val="00DD2732"/>
    <w:rsid w:val="00DE59D7"/>
    <w:rsid w:val="00E0060A"/>
    <w:rsid w:val="00E20164"/>
    <w:rsid w:val="00E938C3"/>
    <w:rsid w:val="00ED31DC"/>
    <w:rsid w:val="00ED7029"/>
    <w:rsid w:val="00EE1D3F"/>
    <w:rsid w:val="00EE5191"/>
    <w:rsid w:val="00F04EDA"/>
    <w:rsid w:val="00F227E1"/>
    <w:rsid w:val="00F25822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0BA81"/>
  <w15:docId w15:val="{08FABFA3-8D4F-41FF-8740-D078A73D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31DF"/>
    <w:pPr>
      <w:ind w:left="720"/>
      <w:contextualSpacing/>
    </w:pPr>
  </w:style>
  <w:style w:type="paragraph" w:styleId="aa">
    <w:name w:val="annotation text"/>
    <w:basedOn w:val="a"/>
    <w:link w:val="ab"/>
    <w:uiPriority w:val="99"/>
    <w:unhideWhenUsed/>
    <w:rsid w:val="002D38FB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2D38F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D8E9-4C22-49EE-B0E7-C684B979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7</Pages>
  <Words>1081</Words>
  <Characters>8497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user</cp:lastModifiedBy>
  <cp:revision>2</cp:revision>
  <cp:lastPrinted>2025-10-22T07:40:00Z</cp:lastPrinted>
  <dcterms:created xsi:type="dcterms:W3CDTF">2025-12-09T05:36:00Z</dcterms:created>
  <dcterms:modified xsi:type="dcterms:W3CDTF">2025-12-09T05:36:00Z</dcterms:modified>
</cp:coreProperties>
</file>