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42"/>
        <w:gridCol w:w="4963"/>
      </w:tblGrid>
      <w:tr w:rsidR="0000080B" w:rsidRPr="00122E29" w:rsidTr="00AD0B10">
        <w:trPr>
          <w:trHeight w:val="572"/>
        </w:trPr>
        <w:tc>
          <w:tcPr>
            <w:tcW w:w="464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9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AD0B10">
        <w:trPr>
          <w:trHeight w:val="497"/>
        </w:trPr>
        <w:tc>
          <w:tcPr>
            <w:tcW w:w="464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9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AD0B10">
        <w:trPr>
          <w:trHeight w:val="671"/>
        </w:trPr>
        <w:tc>
          <w:tcPr>
            <w:tcW w:w="9605" w:type="dxa"/>
            <w:gridSpan w:val="2"/>
          </w:tcPr>
          <w:p w:rsidR="0000080B" w:rsidRPr="00122E29" w:rsidRDefault="0000080B" w:rsidP="00662C50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662C50"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26</w:t>
            </w:r>
            <w:r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</w:t>
            </w:r>
            <w:r w:rsidR="00662C50"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декабря</w:t>
            </w:r>
            <w:r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2019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662C50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bookmarkStart w:id="0" w:name="_GoBack"/>
            <w:bookmarkEnd w:id="0"/>
            <w:r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№ __</w:t>
            </w:r>
            <w:r w:rsidR="00662C50"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01-03-1182/9</w:t>
            </w:r>
            <w:r w:rsidRPr="00662C50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</w:p>
        </w:tc>
      </w:tr>
    </w:tbl>
    <w:p w:rsidR="00AD0B10" w:rsidRPr="00AD0B10" w:rsidRDefault="00AD0B10" w:rsidP="00AD0B1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AD0B10" w:rsidRPr="00AD0B10" w:rsidRDefault="00AD0B10" w:rsidP="00AD0B1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AD0B10">
        <w:rPr>
          <w:b/>
          <w:sz w:val="28"/>
          <w:szCs w:val="28"/>
        </w:rPr>
        <w:t xml:space="preserve">Об утверждении </w:t>
      </w:r>
      <w:r w:rsidRPr="00AD0B10">
        <w:rPr>
          <w:b/>
          <w:bCs/>
          <w:sz w:val="28"/>
          <w:szCs w:val="28"/>
        </w:rPr>
        <w:t>Положения о Книге «Золотые семьи Ленского района»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AD0B10" w:rsidRPr="00AD0B10" w:rsidRDefault="001F6C7F" w:rsidP="00AD0B10">
      <w:pPr>
        <w:widowControl/>
        <w:autoSpaceDE/>
        <w:autoSpaceDN/>
        <w:adjustRightInd/>
        <w:spacing w:line="360" w:lineRule="auto"/>
        <w:ind w:firstLine="424"/>
        <w:jc w:val="both"/>
        <w:rPr>
          <w:sz w:val="28"/>
          <w:szCs w:val="28"/>
        </w:rPr>
      </w:pPr>
      <w:r w:rsidRPr="001F6C7F">
        <w:rPr>
          <w:spacing w:val="1"/>
          <w:sz w:val="28"/>
          <w:szCs w:val="28"/>
        </w:rPr>
        <w:t xml:space="preserve">В целях повышения престижа семейного образа жизни, пропаганды семейных ценностей и укрепления семейной политики на территории Ленского района, п о с </w:t>
      </w:r>
      <w:proofErr w:type="gramStart"/>
      <w:r w:rsidRPr="001F6C7F">
        <w:rPr>
          <w:spacing w:val="1"/>
          <w:sz w:val="28"/>
          <w:szCs w:val="28"/>
        </w:rPr>
        <w:t>т</w:t>
      </w:r>
      <w:proofErr w:type="gramEnd"/>
      <w:r w:rsidRPr="001F6C7F">
        <w:rPr>
          <w:spacing w:val="1"/>
          <w:sz w:val="28"/>
          <w:szCs w:val="28"/>
        </w:rPr>
        <w:t xml:space="preserve"> а н о в л я ю:</w:t>
      </w:r>
    </w:p>
    <w:p w:rsidR="00AD0B10" w:rsidRPr="00AD0B10" w:rsidRDefault="00AD0B10" w:rsidP="00AD0B10">
      <w:pPr>
        <w:widowControl/>
        <w:numPr>
          <w:ilvl w:val="0"/>
          <w:numId w:val="1"/>
        </w:numPr>
        <w:shd w:val="clear" w:color="auto" w:fill="FFFFFF"/>
        <w:tabs>
          <w:tab w:val="num" w:pos="-360"/>
        </w:tabs>
        <w:autoSpaceDE/>
        <w:autoSpaceDN/>
        <w:adjustRightInd/>
        <w:spacing w:line="360" w:lineRule="auto"/>
        <w:ind w:left="0" w:firstLine="357"/>
        <w:jc w:val="both"/>
        <w:rPr>
          <w:bCs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Утвердить Положение о Книге «Золотые семьи Ленского района», </w:t>
      </w:r>
      <w:r w:rsidRPr="00AD0B10">
        <w:rPr>
          <w:sz w:val="28"/>
          <w:szCs w:val="28"/>
        </w:rPr>
        <w:t>согласно приложению № 1 к настоящему постановлению.</w:t>
      </w:r>
    </w:p>
    <w:p w:rsidR="00AD0B10" w:rsidRPr="00AD0B10" w:rsidRDefault="00AD0B10" w:rsidP="00AD0B10">
      <w:pPr>
        <w:widowControl/>
        <w:numPr>
          <w:ilvl w:val="0"/>
          <w:numId w:val="1"/>
        </w:numPr>
        <w:shd w:val="clear" w:color="auto" w:fill="FFFFFF"/>
        <w:tabs>
          <w:tab w:val="num" w:pos="-360"/>
        </w:tabs>
        <w:autoSpaceDE/>
        <w:autoSpaceDN/>
        <w:adjustRightInd/>
        <w:spacing w:line="360" w:lineRule="auto"/>
        <w:ind w:left="0" w:firstLine="357"/>
        <w:jc w:val="both"/>
        <w:rPr>
          <w:bCs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Утвердить состав комиссии по отбору кандидатов в Книгу «Золотые семьи Ленского района», </w:t>
      </w:r>
      <w:r w:rsidRPr="00AD0B10">
        <w:rPr>
          <w:sz w:val="28"/>
          <w:szCs w:val="28"/>
        </w:rPr>
        <w:t>согласно приложению № 2 к настоящему постановлению.</w:t>
      </w:r>
    </w:p>
    <w:p w:rsidR="00AD0B10" w:rsidRPr="00AD0B10" w:rsidRDefault="00AD0B10" w:rsidP="00AD0B10">
      <w:pPr>
        <w:widowControl/>
        <w:numPr>
          <w:ilvl w:val="0"/>
          <w:numId w:val="1"/>
        </w:numPr>
        <w:shd w:val="clear" w:color="auto" w:fill="FFFFFF"/>
        <w:tabs>
          <w:tab w:val="num" w:pos="-360"/>
        </w:tabs>
        <w:autoSpaceDE/>
        <w:autoSpaceDN/>
        <w:adjustRightInd/>
        <w:spacing w:line="360" w:lineRule="auto"/>
        <w:ind w:left="0" w:firstLine="357"/>
        <w:jc w:val="both"/>
        <w:rPr>
          <w:bCs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Утвердить Положение комиссии Книги «Золотые семьи Ленского района», </w:t>
      </w:r>
      <w:r w:rsidRPr="00AD0B10">
        <w:rPr>
          <w:sz w:val="28"/>
          <w:szCs w:val="28"/>
        </w:rPr>
        <w:t>согласно приложению № 3 к настоящему постановлению.</w:t>
      </w:r>
    </w:p>
    <w:p w:rsidR="00AD0B10" w:rsidRPr="00AD0B10" w:rsidRDefault="001F6C7F" w:rsidP="00AD0B10">
      <w:pPr>
        <w:widowControl/>
        <w:numPr>
          <w:ilvl w:val="0"/>
          <w:numId w:val="1"/>
        </w:numPr>
        <w:shd w:val="clear" w:color="auto" w:fill="FFFFFF"/>
        <w:tabs>
          <w:tab w:val="num" w:pos="-360"/>
        </w:tabs>
        <w:autoSpaceDE/>
        <w:autoSpaceDN/>
        <w:adjustRightInd/>
        <w:spacing w:line="360" w:lineRule="auto"/>
        <w:ind w:left="0" w:firstLine="35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Главному</w:t>
      </w:r>
      <w:r w:rsidR="00AD0B10" w:rsidRPr="00AD0B10">
        <w:rPr>
          <w:sz w:val="28"/>
          <w:szCs w:val="28"/>
        </w:rPr>
        <w:t xml:space="preserve"> специалисту общего отдела (</w:t>
      </w:r>
      <w:proofErr w:type="spellStart"/>
      <w:r>
        <w:rPr>
          <w:sz w:val="28"/>
          <w:szCs w:val="28"/>
        </w:rPr>
        <w:t>Иванской</w:t>
      </w:r>
      <w:proofErr w:type="spellEnd"/>
      <w:r>
        <w:rPr>
          <w:sz w:val="28"/>
          <w:szCs w:val="28"/>
        </w:rPr>
        <w:t xml:space="preserve"> Е.С.)</w:t>
      </w:r>
      <w:r w:rsidR="00AD0B10" w:rsidRPr="00AD0B10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администрации МО «Ленский район».</w:t>
      </w:r>
    </w:p>
    <w:p w:rsidR="00AD0B10" w:rsidRPr="00AD0B10" w:rsidRDefault="00AD0B10" w:rsidP="00AD0B10">
      <w:pPr>
        <w:widowControl/>
        <w:numPr>
          <w:ilvl w:val="0"/>
          <w:numId w:val="1"/>
        </w:numPr>
        <w:shd w:val="clear" w:color="auto" w:fill="FFFFFF"/>
        <w:tabs>
          <w:tab w:val="num" w:pos="-360"/>
        </w:tabs>
        <w:autoSpaceDE/>
        <w:autoSpaceDN/>
        <w:adjustRightInd/>
        <w:spacing w:line="360" w:lineRule="auto"/>
        <w:ind w:left="0" w:firstLine="357"/>
        <w:jc w:val="both"/>
        <w:rPr>
          <w:bCs/>
          <w:sz w:val="28"/>
          <w:szCs w:val="28"/>
        </w:rPr>
      </w:pPr>
      <w:r w:rsidRPr="00AD0B10">
        <w:rPr>
          <w:sz w:val="28"/>
          <w:szCs w:val="28"/>
        </w:rPr>
        <w:t>Настоящее постановление вступает в силу с момента официального опубликования.</w:t>
      </w:r>
    </w:p>
    <w:p w:rsidR="00AD0B10" w:rsidRPr="00AD0B10" w:rsidRDefault="00AD0B10" w:rsidP="00AD0B10">
      <w:pPr>
        <w:widowControl/>
        <w:numPr>
          <w:ilvl w:val="0"/>
          <w:numId w:val="1"/>
        </w:numPr>
        <w:shd w:val="clear" w:color="auto" w:fill="FFFFFF"/>
        <w:tabs>
          <w:tab w:val="num" w:pos="-360"/>
        </w:tabs>
        <w:autoSpaceDE/>
        <w:autoSpaceDN/>
        <w:adjustRightInd/>
        <w:spacing w:line="360" w:lineRule="auto"/>
        <w:ind w:left="0" w:firstLine="357"/>
        <w:jc w:val="both"/>
        <w:rPr>
          <w:bCs/>
          <w:sz w:val="28"/>
          <w:szCs w:val="28"/>
        </w:rPr>
      </w:pPr>
      <w:r w:rsidRPr="00AD0B10">
        <w:rPr>
          <w:sz w:val="28"/>
          <w:szCs w:val="28"/>
        </w:rPr>
        <w:t xml:space="preserve">Контроль исполнения настоящего постановления возложить на заместителя главы по социальным вопросам Н.Н. Евстафьеву. 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5185"/>
      </w:tblGrid>
      <w:tr w:rsidR="00AD0B10" w:rsidRPr="00AD0B10" w:rsidTr="00183636">
        <w:tc>
          <w:tcPr>
            <w:tcW w:w="453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proofErr w:type="spellStart"/>
            <w:r w:rsidRPr="00AD0B10">
              <w:rPr>
                <w:b/>
                <w:sz w:val="28"/>
                <w:szCs w:val="28"/>
              </w:rPr>
              <w:t>И.о</w:t>
            </w:r>
            <w:proofErr w:type="spellEnd"/>
            <w:r w:rsidRPr="00AD0B10">
              <w:rPr>
                <w:b/>
                <w:sz w:val="28"/>
                <w:szCs w:val="28"/>
              </w:rPr>
              <w:t xml:space="preserve">. главы </w:t>
            </w:r>
          </w:p>
        </w:tc>
        <w:tc>
          <w:tcPr>
            <w:tcW w:w="5185" w:type="dxa"/>
          </w:tcPr>
          <w:p w:rsidR="00AD0B10" w:rsidRPr="00AD0B10" w:rsidRDefault="00AD0B10" w:rsidP="00AD0B10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sz w:val="28"/>
                <w:szCs w:val="28"/>
              </w:rPr>
            </w:pPr>
            <w:r w:rsidRPr="00AD0B10">
              <w:rPr>
                <w:b/>
                <w:sz w:val="28"/>
                <w:szCs w:val="28"/>
              </w:rPr>
              <w:t xml:space="preserve">Д.С. </w:t>
            </w:r>
            <w:proofErr w:type="spellStart"/>
            <w:r w:rsidRPr="00AD0B10">
              <w:rPr>
                <w:b/>
                <w:sz w:val="28"/>
                <w:szCs w:val="28"/>
              </w:rPr>
              <w:t>Федюкович</w:t>
            </w:r>
            <w:proofErr w:type="spellEnd"/>
          </w:p>
        </w:tc>
      </w:tr>
    </w:tbl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rPr>
          <w:spacing w:val="1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320"/>
      </w:tblGrid>
      <w:tr w:rsidR="00AD0B10" w:rsidRPr="00AD0B10" w:rsidTr="00183636">
        <w:tc>
          <w:tcPr>
            <w:tcW w:w="550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 xml:space="preserve">Приложение № 1                                                                к постановлению </w:t>
            </w:r>
            <w:proofErr w:type="spellStart"/>
            <w:r w:rsidR="001F6C7F">
              <w:rPr>
                <w:sz w:val="28"/>
                <w:szCs w:val="28"/>
              </w:rPr>
              <w:t>и.о</w:t>
            </w:r>
            <w:proofErr w:type="spellEnd"/>
            <w:r w:rsidR="001F6C7F">
              <w:rPr>
                <w:sz w:val="28"/>
                <w:szCs w:val="28"/>
              </w:rPr>
              <w:t xml:space="preserve">. </w:t>
            </w:r>
            <w:r w:rsidRPr="00AD0B10">
              <w:rPr>
                <w:sz w:val="28"/>
                <w:szCs w:val="28"/>
              </w:rPr>
              <w:t xml:space="preserve">главы </w:t>
            </w: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 xml:space="preserve">от «__»___________2019г.                                                                                №___________________      </w:t>
            </w:r>
          </w:p>
        </w:tc>
      </w:tr>
    </w:tbl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spacing w:val="1"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 xml:space="preserve">Положение о Книге «Золотые семьи Ленского района»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spacing w:val="1"/>
          <w:sz w:val="28"/>
          <w:szCs w:val="28"/>
        </w:rPr>
      </w:pP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spacing w:line="360" w:lineRule="auto"/>
        <w:jc w:val="center"/>
        <w:textAlignment w:val="baseline"/>
        <w:outlineLvl w:val="2"/>
        <w:rPr>
          <w:b/>
          <w:spacing w:val="1"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>1. Общие положения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1.1. Настоящее Положение определяет порядок включения семей в Книгу «Золотые семьи Ленского района», являющуюся общественно-политическим изданием о семьях-долгожителях, о трудовых династиях, о семьях внесших вклад в развитие Ленского района.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lastRenderedPageBreak/>
        <w:t>1.2. Включение в Книгу «Золотые семьи Ленского района» является публичным признанием и выражением глубокого уважения к семьям Республики Саха (Якутия) за пропаганду традиционных семейных ценностей и воспитание детей, за вклад в укрепление института семьи и развитие района.</w:t>
      </w:r>
      <w:r w:rsidRPr="00AD0B10">
        <w:rPr>
          <w:spacing w:val="1"/>
          <w:sz w:val="28"/>
          <w:szCs w:val="28"/>
        </w:rPr>
        <w:br/>
      </w:r>
      <w:r w:rsidRPr="00AD0B10">
        <w:rPr>
          <w:sz w:val="28"/>
          <w:szCs w:val="28"/>
        </w:rPr>
        <w:t xml:space="preserve">     </w:t>
      </w:r>
      <w:r w:rsidRPr="00AD0B10">
        <w:rPr>
          <w:spacing w:val="1"/>
          <w:sz w:val="28"/>
          <w:szCs w:val="28"/>
        </w:rPr>
        <w:t>1.3. Категории и критерии отбора семей для включения в книгу «Золотые семьи Ленского района»: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1.3.1. Семьи-долгожители муниципального образования  «Ленский район»: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- официальный стаж семейной жизни 50 лет и более.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1.3.2. Трудовые династии муниципального образования «Ленский район»: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пре</w:t>
      </w:r>
      <w:r w:rsidRPr="00AD0B10">
        <w:rPr>
          <w:spacing w:val="1"/>
          <w:sz w:val="28"/>
          <w:szCs w:val="28"/>
        </w:rPr>
        <w:t>емники одной профессии (три поколения и более);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- общественное признание заслуг семьи.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1.3.3. Семьи, внесшие вклад в развитие муниципального образования «Ленский район»: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- обще</w:t>
      </w:r>
      <w:r>
        <w:rPr>
          <w:spacing w:val="1"/>
          <w:sz w:val="28"/>
          <w:szCs w:val="28"/>
        </w:rPr>
        <w:t>ственное признание заслуг семьи.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AD0B10">
        <w:rPr>
          <w:b/>
          <w:bCs/>
          <w:spacing w:val="1"/>
          <w:sz w:val="28"/>
          <w:szCs w:val="28"/>
        </w:rPr>
        <w:t xml:space="preserve">2. Порядок включения в Книгу </w:t>
      </w:r>
      <w:r w:rsidRPr="00AD0B10">
        <w:rPr>
          <w:b/>
          <w:bCs/>
          <w:sz w:val="28"/>
          <w:szCs w:val="28"/>
        </w:rPr>
        <w:t>«Золотые семьи Ленского района»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lastRenderedPageBreak/>
        <w:t>2.1. С заявкой о включении в Книгу «Золотые семьи Ленского района» могут обращаться муниципальные образования Ленского района Республики Саха (Якутия), организации и учреждения всех форм собственности, расположенные на территории муниципального образования  «Ленский район» Республики Саха (Якутия), а так же граждане, проживающие на территории муниципального образования «Ленский район».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2.2. К заявке о включении в Книгу «Золотые семьи Ленского района» предоставляются следующие материалы: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 xml:space="preserve">2.2.1. </w:t>
      </w:r>
      <w:r w:rsidRPr="00AD0B10">
        <w:rPr>
          <w:spacing w:val="1"/>
          <w:sz w:val="28"/>
          <w:szCs w:val="28"/>
        </w:rPr>
        <w:t xml:space="preserve">Семьи-долгожители муниципального образования  «Ленский район»: </w:t>
      </w:r>
      <w:r w:rsidRPr="00AD0B10">
        <w:rPr>
          <w:sz w:val="28"/>
          <w:szCs w:val="28"/>
        </w:rPr>
        <w:t>анкета семьи (согласно приложению к настоящему Положению); копия свидетельства о заключении брака (справка подтверждающая брак); две фотографии семьи размером 10 х 15 см.; наградная документация при наличии (копии грамот, благодарственных писем и т.д.).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 xml:space="preserve">2.2.2. </w:t>
      </w:r>
      <w:r w:rsidRPr="00AD0B10">
        <w:rPr>
          <w:spacing w:val="1"/>
          <w:sz w:val="28"/>
          <w:szCs w:val="28"/>
        </w:rPr>
        <w:t xml:space="preserve">Трудовые династии муниципального образования «Ленский район»: </w:t>
      </w:r>
      <w:r w:rsidRPr="00AD0B10">
        <w:rPr>
          <w:sz w:val="28"/>
          <w:szCs w:val="28"/>
        </w:rPr>
        <w:t xml:space="preserve">анкета семьи (согласно </w:t>
      </w:r>
      <w:proofErr w:type="gramStart"/>
      <w:r w:rsidRPr="00AD0B10">
        <w:rPr>
          <w:sz w:val="28"/>
          <w:szCs w:val="28"/>
        </w:rPr>
        <w:t>приложению</w:t>
      </w:r>
      <w:proofErr w:type="gramEnd"/>
      <w:r w:rsidRPr="00AD0B10">
        <w:rPr>
          <w:sz w:val="28"/>
          <w:szCs w:val="28"/>
        </w:rPr>
        <w:t xml:space="preserve"> к настоящему Положению); копия тру</w:t>
      </w:r>
      <w:r w:rsidRPr="00AD0B10">
        <w:rPr>
          <w:sz w:val="28"/>
          <w:szCs w:val="28"/>
        </w:rPr>
        <w:lastRenderedPageBreak/>
        <w:t>довой книжки или справка с места работы и иные документы, подтверждающие преемственность профессий; две фотографии семьи размером 10 х 15 см.; наградная документация при наличии (копии грамот, благодарственных писем и т.д.)</w:t>
      </w:r>
      <w:r>
        <w:rPr>
          <w:sz w:val="28"/>
          <w:szCs w:val="28"/>
        </w:rPr>
        <w:t>, ходатайства организации (с места работы заявителя)</w:t>
      </w:r>
      <w:r w:rsidRPr="00AD0B10">
        <w:rPr>
          <w:sz w:val="28"/>
          <w:szCs w:val="28"/>
        </w:rPr>
        <w:t>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 xml:space="preserve">2.2.3. </w:t>
      </w:r>
      <w:r w:rsidRPr="00AD0B10">
        <w:rPr>
          <w:spacing w:val="1"/>
          <w:sz w:val="28"/>
          <w:szCs w:val="28"/>
        </w:rPr>
        <w:t xml:space="preserve">Семьи, внесшие вклад в развитие муниципального образования «Ленский район»: </w:t>
      </w:r>
      <w:r w:rsidRPr="00AD0B10">
        <w:rPr>
          <w:sz w:val="28"/>
          <w:szCs w:val="28"/>
        </w:rPr>
        <w:t xml:space="preserve">анкета семьи (согласно </w:t>
      </w:r>
      <w:proofErr w:type="gramStart"/>
      <w:r w:rsidRPr="00AD0B10">
        <w:rPr>
          <w:sz w:val="28"/>
          <w:szCs w:val="28"/>
        </w:rPr>
        <w:t>приложению</w:t>
      </w:r>
      <w:proofErr w:type="gramEnd"/>
      <w:r w:rsidRPr="00AD0B10">
        <w:rPr>
          <w:sz w:val="28"/>
          <w:szCs w:val="28"/>
        </w:rPr>
        <w:t xml:space="preserve"> к </w:t>
      </w:r>
      <w:proofErr w:type="spellStart"/>
      <w:r w:rsidRPr="00AD0B10">
        <w:rPr>
          <w:sz w:val="28"/>
          <w:szCs w:val="28"/>
        </w:rPr>
        <w:t>насто</w:t>
      </w:r>
      <w:proofErr w:type="spellEnd"/>
      <w:r w:rsidR="00797732">
        <w:rPr>
          <w:sz w:val="28"/>
          <w:szCs w:val="28"/>
        </w:rPr>
        <w:t xml:space="preserve"> </w:t>
      </w:r>
      <w:proofErr w:type="spellStart"/>
      <w:r w:rsidRPr="00AD0B10">
        <w:rPr>
          <w:sz w:val="28"/>
          <w:szCs w:val="28"/>
        </w:rPr>
        <w:t>ящему</w:t>
      </w:r>
      <w:proofErr w:type="spellEnd"/>
      <w:r w:rsidRPr="00AD0B10">
        <w:rPr>
          <w:sz w:val="28"/>
          <w:szCs w:val="28"/>
        </w:rPr>
        <w:t xml:space="preserve"> Положению); две фотографии семьи размером 10 х 15 см.; наградная документация, подтверждающая вклад в развитие района (копии благодарственных писем, грамот и т.д.)</w:t>
      </w:r>
      <w:r w:rsidR="00797732">
        <w:rPr>
          <w:sz w:val="28"/>
          <w:szCs w:val="28"/>
        </w:rPr>
        <w:t>, ходатайства профсоюзных организаций (иных юридических лиц) заявителя</w:t>
      </w:r>
      <w:r w:rsidRPr="00AD0B10">
        <w:rPr>
          <w:sz w:val="28"/>
          <w:szCs w:val="28"/>
        </w:rPr>
        <w:t>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 xml:space="preserve">Рекомендуемый формат фотографий в виде отсканированных PDF или студийное художественное фото в формате </w:t>
      </w:r>
      <w:proofErr w:type="spellStart"/>
      <w:r w:rsidRPr="00AD0B10">
        <w:rPr>
          <w:sz w:val="28"/>
          <w:szCs w:val="28"/>
        </w:rPr>
        <w:t>jpg</w:t>
      </w:r>
      <w:proofErr w:type="spellEnd"/>
      <w:r w:rsidRPr="00AD0B10">
        <w:rPr>
          <w:sz w:val="28"/>
          <w:szCs w:val="28"/>
        </w:rPr>
        <w:t>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 xml:space="preserve">2.3. Уполномоченным органом по приёму заявок и материалов, подготовке к изданию Книги «Золотые семьи Ленского района» является муниципальное казённое учреждение «Комитет по молодежной и семейной политике» </w:t>
      </w:r>
      <w:r w:rsidRPr="00AD0B10">
        <w:rPr>
          <w:spacing w:val="1"/>
          <w:sz w:val="28"/>
          <w:szCs w:val="28"/>
        </w:rPr>
        <w:t xml:space="preserve">муниципального образования  </w:t>
      </w:r>
      <w:r w:rsidRPr="00AD0B10">
        <w:rPr>
          <w:spacing w:val="1"/>
          <w:sz w:val="28"/>
          <w:szCs w:val="28"/>
        </w:rPr>
        <w:lastRenderedPageBreak/>
        <w:t xml:space="preserve">«Ленский район» </w:t>
      </w:r>
      <w:r w:rsidRPr="00AD0B10">
        <w:rPr>
          <w:sz w:val="28"/>
          <w:szCs w:val="28"/>
        </w:rPr>
        <w:t>Республики Саха (Якутия) (далее - уполномоченный орган).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Объявление о начале приёма заявок и материалов уполномоченным органом размещается на его официальном сайте и в средствах массовой информации.</w:t>
      </w:r>
      <w:r w:rsidRPr="00AD0B10">
        <w:rPr>
          <w:sz w:val="28"/>
          <w:szCs w:val="28"/>
        </w:rPr>
        <w:br/>
        <w:t xml:space="preserve">     2.4. Основаниями для отказа в приёме заявок и материалов являются: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- несоответствие материалов, предусмотренных пунктом 2.2. настоящего Положения.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При отказе в приёме заявок и материалов уполномоченный орган направляет уведомление в течение 10 календарных дней с момента получения материалов с указанием причины отказа.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 xml:space="preserve">2.5. Материалы принимаются уполномоченным органом по адресу: г. Ленск, ул. Ленина, д. 65, </w:t>
      </w:r>
      <w:proofErr w:type="spellStart"/>
      <w:r w:rsidRPr="00AD0B10">
        <w:rPr>
          <w:sz w:val="28"/>
          <w:szCs w:val="28"/>
        </w:rPr>
        <w:t>каб</w:t>
      </w:r>
      <w:proofErr w:type="spellEnd"/>
      <w:r w:rsidRPr="00AD0B10">
        <w:rPr>
          <w:sz w:val="28"/>
          <w:szCs w:val="28"/>
        </w:rPr>
        <w:t xml:space="preserve">. 411 (в бумажном варианте), по эл. адресу: </w:t>
      </w:r>
      <w:hyperlink r:id="rId6" w:history="1">
        <w:r w:rsidRPr="00AD0B10">
          <w:rPr>
            <w:color w:val="04348A"/>
            <w:sz w:val="28"/>
            <w:szCs w:val="28"/>
            <w:u w:val="single"/>
            <w:lang w:val="en-US"/>
          </w:rPr>
          <w:t>kmpst</w:t>
        </w:r>
        <w:r w:rsidRPr="00AD0B10">
          <w:rPr>
            <w:color w:val="04348A"/>
            <w:sz w:val="28"/>
            <w:szCs w:val="28"/>
            <w:u w:val="single"/>
          </w:rPr>
          <w:t>_</w:t>
        </w:r>
        <w:r w:rsidRPr="00AD0B10">
          <w:rPr>
            <w:color w:val="04348A"/>
            <w:sz w:val="28"/>
            <w:szCs w:val="28"/>
            <w:u w:val="single"/>
            <w:lang w:val="en-US"/>
          </w:rPr>
          <w:t>lensk</w:t>
        </w:r>
        <w:r w:rsidRPr="00AD0B10">
          <w:rPr>
            <w:color w:val="04348A"/>
            <w:sz w:val="28"/>
            <w:szCs w:val="28"/>
            <w:u w:val="single"/>
          </w:rPr>
          <w:t>@</w:t>
        </w:r>
        <w:r w:rsidRPr="00AD0B10">
          <w:rPr>
            <w:color w:val="04348A"/>
            <w:sz w:val="28"/>
            <w:szCs w:val="28"/>
            <w:u w:val="single"/>
            <w:lang w:val="en-US"/>
          </w:rPr>
          <w:t>mail</w:t>
        </w:r>
        <w:r w:rsidRPr="00AD0B10">
          <w:rPr>
            <w:color w:val="04348A"/>
            <w:sz w:val="28"/>
            <w:szCs w:val="28"/>
            <w:u w:val="single"/>
          </w:rPr>
          <w:t>.</w:t>
        </w:r>
        <w:proofErr w:type="spellStart"/>
        <w:r w:rsidRPr="00AD0B10">
          <w:rPr>
            <w:color w:val="04348A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AD0B10">
        <w:rPr>
          <w:sz w:val="28"/>
          <w:szCs w:val="28"/>
        </w:rPr>
        <w:t xml:space="preserve"> (в электронном варианте).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2.6. Порядок рассмотрения: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- прием заявок осуществляется в течение двух месяцев с момента опубликования настоящего Положения;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- обработка заявок ведется в течение 30 рабочих дней, со дня окончания приема заявок;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lastRenderedPageBreak/>
        <w:t>- в течение 15 рабочих дней с момента завершения обработки заявок и материалов формируется список семей – претендентов на печать в книге;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- в течение 10 рабочих дней с момента завершения формирования списка назначается комиссия для утверждения и включения семей в Книгу «Золотые семьи Ленского района»</w:t>
      </w:r>
    </w:p>
    <w:p w:rsidR="00AD0B10" w:rsidRPr="00AD0B10" w:rsidRDefault="00AD0B10" w:rsidP="00AD0B10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</w:rPr>
      </w:pPr>
      <w:r w:rsidRPr="00AD0B10">
        <w:rPr>
          <w:sz w:val="28"/>
          <w:szCs w:val="28"/>
        </w:rPr>
        <w:t>2.7. Включение в Книгу «Золотые семьи Ленского района» осуществляется решением комиссии Книги «Золотые семьи Ленского района».</w:t>
      </w: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spacing w:line="360" w:lineRule="auto"/>
        <w:jc w:val="center"/>
        <w:textAlignment w:val="baseline"/>
        <w:outlineLvl w:val="2"/>
        <w:rPr>
          <w:b/>
          <w:spacing w:val="1"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 xml:space="preserve">3. Описание Книги </w:t>
      </w:r>
      <w:r w:rsidRPr="00AD0B10">
        <w:rPr>
          <w:b/>
          <w:bCs/>
          <w:sz w:val="28"/>
          <w:szCs w:val="28"/>
        </w:rPr>
        <w:t>«Золотые семьи Ленского района»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3.1. Обложка Книги </w:t>
      </w:r>
      <w:r w:rsidRPr="00AD0B10">
        <w:rPr>
          <w:sz w:val="28"/>
          <w:szCs w:val="28"/>
        </w:rPr>
        <w:t>«Золотые семьи Ленского района»</w:t>
      </w:r>
      <w:r w:rsidRPr="00AD0B10">
        <w:rPr>
          <w:spacing w:val="1"/>
          <w:sz w:val="28"/>
          <w:szCs w:val="28"/>
        </w:rPr>
        <w:t xml:space="preserve"> изготавливается из плотного тонированного картона формата А4.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3.2. Книга представляет собой сборник статей о Золотых семьях </w:t>
      </w:r>
      <w:r w:rsidRPr="00AD0B10">
        <w:rPr>
          <w:sz w:val="28"/>
          <w:szCs w:val="28"/>
        </w:rPr>
        <w:t>Ленского района</w:t>
      </w:r>
      <w:r w:rsidRPr="00AD0B10">
        <w:rPr>
          <w:spacing w:val="1"/>
          <w:sz w:val="28"/>
          <w:szCs w:val="28"/>
        </w:rPr>
        <w:t xml:space="preserve"> на русском языке, оформленный фотографиями и архивными материалами семей, адресованный широкому кругу читателей. Общий объём - до 250 страниц.</w:t>
      </w:r>
    </w:p>
    <w:p w:rsid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3.3. Каждой семье отводится не более четырех страниц книги, с размещением фотографий и статей, раскрывающих историю жизни семьи.</w:t>
      </w:r>
    </w:p>
    <w:p w:rsidR="00797732" w:rsidRPr="00AD0B10" w:rsidRDefault="00797732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06"/>
        <w:gridCol w:w="4361"/>
        <w:gridCol w:w="1147"/>
        <w:gridCol w:w="4320"/>
      </w:tblGrid>
      <w:tr w:rsidR="00AD0B10" w:rsidRPr="00AD0B10" w:rsidTr="00183636">
        <w:tc>
          <w:tcPr>
            <w:tcW w:w="4467" w:type="dxa"/>
            <w:gridSpan w:val="2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proofErr w:type="spellStart"/>
            <w:r w:rsidRPr="00AD0B10">
              <w:rPr>
                <w:b/>
                <w:bCs/>
                <w:sz w:val="28"/>
                <w:szCs w:val="28"/>
              </w:rPr>
              <w:t>И.о</w:t>
            </w:r>
            <w:proofErr w:type="spellEnd"/>
            <w:r w:rsidRPr="00AD0B10">
              <w:rPr>
                <w:b/>
                <w:bCs/>
                <w:sz w:val="28"/>
                <w:szCs w:val="28"/>
              </w:rPr>
              <w:t xml:space="preserve">. председателя </w:t>
            </w:r>
          </w:p>
        </w:tc>
        <w:tc>
          <w:tcPr>
            <w:tcW w:w="5467" w:type="dxa"/>
            <w:gridSpan w:val="2"/>
          </w:tcPr>
          <w:p w:rsidR="00AD0B10" w:rsidRPr="00AD0B10" w:rsidRDefault="00AD0B10" w:rsidP="00AD0B10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sz w:val="28"/>
                <w:szCs w:val="28"/>
                <w:lang w:eastAsia="x-none"/>
              </w:rPr>
            </w:pPr>
            <w:r w:rsidRPr="00AD0B10">
              <w:rPr>
                <w:b/>
                <w:sz w:val="28"/>
                <w:szCs w:val="28"/>
                <w:lang w:eastAsia="x-none"/>
              </w:rPr>
              <w:t>А.С. Сидорова</w:t>
            </w:r>
          </w:p>
        </w:tc>
      </w:tr>
      <w:tr w:rsidR="00AD0B10" w:rsidRPr="00AD0B10" w:rsidTr="00183636">
        <w:tblPrEx>
          <w:tblLook w:val="01E0" w:firstRow="1" w:lastRow="1" w:firstColumn="1" w:lastColumn="1" w:noHBand="0" w:noVBand="0"/>
        </w:tblPrEx>
        <w:trPr>
          <w:gridBefore w:val="1"/>
          <w:wBefore w:w="106" w:type="dxa"/>
        </w:trPr>
        <w:tc>
          <w:tcPr>
            <w:tcW w:w="5508" w:type="dxa"/>
            <w:gridSpan w:val="2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 xml:space="preserve">Приложение № 2                                                                к постановлению </w:t>
            </w:r>
            <w:proofErr w:type="spellStart"/>
            <w:r w:rsidR="001F6C7F">
              <w:rPr>
                <w:sz w:val="28"/>
                <w:szCs w:val="28"/>
              </w:rPr>
              <w:t>и.о</w:t>
            </w:r>
            <w:proofErr w:type="spellEnd"/>
            <w:r w:rsidR="001F6C7F">
              <w:rPr>
                <w:sz w:val="28"/>
                <w:szCs w:val="28"/>
              </w:rPr>
              <w:t xml:space="preserve">. </w:t>
            </w:r>
            <w:r w:rsidRPr="00AD0B10">
              <w:rPr>
                <w:sz w:val="28"/>
                <w:szCs w:val="28"/>
              </w:rPr>
              <w:t xml:space="preserve">главы </w:t>
            </w: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 xml:space="preserve">от «__»___________2019г.                                                                                №___________________      </w:t>
            </w:r>
          </w:p>
        </w:tc>
      </w:tr>
    </w:tbl>
    <w:p w:rsidR="00AD0B10" w:rsidRPr="00AD0B10" w:rsidRDefault="00AD0B10" w:rsidP="00AD0B10">
      <w:pPr>
        <w:widowControl/>
        <w:autoSpaceDE/>
        <w:autoSpaceDN/>
        <w:adjustRightInd/>
        <w:jc w:val="right"/>
        <w:rPr>
          <w:sz w:val="28"/>
          <w:szCs w:val="28"/>
        </w:rPr>
      </w:pPr>
    </w:p>
    <w:p w:rsidR="00AD0B10" w:rsidRPr="00AD0B10" w:rsidRDefault="00AD0B10" w:rsidP="00AD0B10">
      <w:pPr>
        <w:widowControl/>
        <w:autoSpaceDE/>
        <w:autoSpaceDN/>
        <w:adjustRightInd/>
        <w:ind w:left="-360"/>
        <w:jc w:val="center"/>
        <w:rPr>
          <w:b/>
          <w:spacing w:val="1"/>
          <w:sz w:val="28"/>
          <w:szCs w:val="28"/>
        </w:rPr>
      </w:pPr>
      <w:r w:rsidRPr="00AD0B10">
        <w:rPr>
          <w:b/>
          <w:sz w:val="28"/>
          <w:szCs w:val="28"/>
        </w:rPr>
        <w:t xml:space="preserve">Состав комиссии </w:t>
      </w:r>
      <w:r w:rsidRPr="00AD0B10">
        <w:rPr>
          <w:b/>
          <w:spacing w:val="1"/>
          <w:sz w:val="28"/>
          <w:szCs w:val="28"/>
        </w:rPr>
        <w:t xml:space="preserve">по отбору кандидатов в Книгу </w:t>
      </w:r>
    </w:p>
    <w:p w:rsidR="00AD0B10" w:rsidRPr="00AD0B10" w:rsidRDefault="00AD0B10" w:rsidP="00AD0B10">
      <w:pPr>
        <w:widowControl/>
        <w:autoSpaceDE/>
        <w:autoSpaceDN/>
        <w:adjustRightInd/>
        <w:ind w:left="-360"/>
        <w:jc w:val="center"/>
        <w:rPr>
          <w:b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>«Золотые семьи Ленского района»</w:t>
      </w:r>
    </w:p>
    <w:p w:rsidR="00AD0B10" w:rsidRPr="00AD0B10" w:rsidRDefault="00AD0B10" w:rsidP="00AD0B10">
      <w:pPr>
        <w:widowControl/>
        <w:autoSpaceDE/>
        <w:autoSpaceDN/>
        <w:adjustRightInd/>
        <w:ind w:left="-360" w:firstLine="708"/>
        <w:jc w:val="center"/>
        <w:rPr>
          <w:b/>
          <w:sz w:val="28"/>
          <w:szCs w:val="28"/>
        </w:rPr>
      </w:pPr>
    </w:p>
    <w:tbl>
      <w:tblPr>
        <w:tblW w:w="9948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0"/>
        <w:gridCol w:w="2858"/>
        <w:gridCol w:w="6250"/>
      </w:tblGrid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proofErr w:type="spellStart"/>
            <w:r w:rsidRPr="00AD0B10">
              <w:rPr>
                <w:sz w:val="28"/>
                <w:szCs w:val="28"/>
              </w:rPr>
              <w:t>Абильманов</w:t>
            </w:r>
            <w:proofErr w:type="spellEnd"/>
            <w:r w:rsidRPr="00AD0B10">
              <w:rPr>
                <w:sz w:val="28"/>
                <w:szCs w:val="28"/>
              </w:rPr>
              <w:t xml:space="preserve"> Ж.Ж.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глава муниципального образования «Ленский район», председатель;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Евстафьева Н.Н.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заместитель главы по социальным вопросам муниципального образования «Ленский район», заместитель председателя;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proofErr w:type="spellStart"/>
            <w:r w:rsidRPr="00AD0B10">
              <w:rPr>
                <w:sz w:val="28"/>
                <w:szCs w:val="28"/>
              </w:rPr>
              <w:t>Великодная</w:t>
            </w:r>
            <w:proofErr w:type="spellEnd"/>
            <w:r w:rsidRPr="00AD0B10">
              <w:rPr>
                <w:sz w:val="28"/>
                <w:szCs w:val="28"/>
              </w:rPr>
              <w:t xml:space="preserve"> Т.И.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главный специалист МКУ «Комитет по молодежной и семейной политике», секретарь.</w:t>
            </w:r>
          </w:p>
        </w:tc>
      </w:tr>
      <w:tr w:rsidR="00AD0B10" w:rsidRPr="00AD0B10" w:rsidTr="00183636">
        <w:tc>
          <w:tcPr>
            <w:tcW w:w="3698" w:type="dxa"/>
            <w:gridSpan w:val="2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240"/>
              <w:rPr>
                <w:b/>
                <w:sz w:val="28"/>
                <w:szCs w:val="28"/>
              </w:rPr>
            </w:pPr>
            <w:r w:rsidRPr="00AD0B10">
              <w:rPr>
                <w:b/>
                <w:sz w:val="28"/>
                <w:szCs w:val="28"/>
              </w:rPr>
              <w:t>Члены: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proofErr w:type="spellStart"/>
            <w:r w:rsidRPr="00AD0B10">
              <w:rPr>
                <w:sz w:val="28"/>
                <w:szCs w:val="28"/>
              </w:rPr>
              <w:t>Болотова</w:t>
            </w:r>
            <w:proofErr w:type="spellEnd"/>
            <w:r w:rsidRPr="00AD0B10">
              <w:rPr>
                <w:sz w:val="28"/>
                <w:szCs w:val="28"/>
              </w:rPr>
              <w:t xml:space="preserve"> С.Г.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управляющая делами администрации муниципального образования «Ленский район»;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proofErr w:type="spellStart"/>
            <w:r w:rsidRPr="00AD0B10">
              <w:rPr>
                <w:sz w:val="28"/>
                <w:szCs w:val="28"/>
              </w:rPr>
              <w:t>Эндерс</w:t>
            </w:r>
            <w:proofErr w:type="spellEnd"/>
            <w:r w:rsidRPr="00AD0B10">
              <w:rPr>
                <w:sz w:val="28"/>
                <w:szCs w:val="28"/>
              </w:rPr>
              <w:t xml:space="preserve"> Н.М.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начальник управления социального развития муниципального образования «Ленский район»;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Седых Т.М.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помощник председателя Районного Совета депутатов;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Сидорова А.С.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proofErr w:type="spellStart"/>
            <w:r w:rsidRPr="00AD0B10">
              <w:rPr>
                <w:sz w:val="28"/>
                <w:szCs w:val="28"/>
              </w:rPr>
              <w:t>и.о.председателя</w:t>
            </w:r>
            <w:proofErr w:type="spellEnd"/>
            <w:r w:rsidRPr="00AD0B10">
              <w:rPr>
                <w:sz w:val="28"/>
                <w:szCs w:val="28"/>
              </w:rPr>
              <w:t xml:space="preserve"> МКУ «Комитет по молодежной и семейной политике»;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Попова Ю.Ю.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начальник отдела Управления ЗАГС;</w:t>
            </w:r>
          </w:p>
        </w:tc>
      </w:tr>
      <w:tr w:rsidR="00AD0B10" w:rsidRPr="00AD0B10" w:rsidTr="00183636">
        <w:tc>
          <w:tcPr>
            <w:tcW w:w="84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-360"/>
              <w:jc w:val="center"/>
              <w:rPr>
                <w:sz w:val="28"/>
                <w:szCs w:val="28"/>
              </w:rPr>
            </w:pPr>
          </w:p>
        </w:tc>
        <w:tc>
          <w:tcPr>
            <w:tcW w:w="2858" w:type="dxa"/>
          </w:tcPr>
          <w:p w:rsidR="00AD0B10" w:rsidRPr="00AD0B10" w:rsidRDefault="00AD0B10" w:rsidP="00AD0B10">
            <w:pPr>
              <w:widowControl/>
              <w:tabs>
                <w:tab w:val="right" w:pos="3753"/>
              </w:tabs>
              <w:autoSpaceDE/>
              <w:autoSpaceDN/>
              <w:adjustRightInd/>
              <w:ind w:left="78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Бабаева А.Н. -</w:t>
            </w:r>
          </w:p>
        </w:tc>
        <w:tc>
          <w:tcPr>
            <w:tcW w:w="6250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ind w:left="142"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>председатель Совета старейшин Ленского района.</w:t>
            </w:r>
          </w:p>
        </w:tc>
      </w:tr>
    </w:tbl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b/>
          <w:sz w:val="28"/>
          <w:szCs w:val="28"/>
          <w:lang w:eastAsia="x-none"/>
        </w:rPr>
      </w:pPr>
      <w:proofErr w:type="spellStart"/>
      <w:r w:rsidRPr="00AD0B10">
        <w:rPr>
          <w:b/>
          <w:sz w:val="28"/>
          <w:szCs w:val="28"/>
          <w:lang w:eastAsia="x-none"/>
        </w:rPr>
        <w:t>И.о</w:t>
      </w:r>
      <w:proofErr w:type="spellEnd"/>
      <w:r w:rsidRPr="00AD0B10">
        <w:rPr>
          <w:b/>
          <w:sz w:val="28"/>
          <w:szCs w:val="28"/>
          <w:lang w:eastAsia="x-none"/>
        </w:rPr>
        <w:t>. председателя                                                                          А.С. Сидорова</w:t>
      </w:r>
    </w:p>
    <w:p w:rsidR="00AD0B10" w:rsidRPr="00AD0B10" w:rsidRDefault="00AD0B10" w:rsidP="00AD0B10">
      <w:pPr>
        <w:widowControl/>
        <w:autoSpaceDE/>
        <w:autoSpaceDN/>
        <w:adjustRightInd/>
        <w:rPr>
          <w:b/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b/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tbl>
      <w:tblPr>
        <w:tblW w:w="10320" w:type="dxa"/>
        <w:tblInd w:w="-492" w:type="dxa"/>
        <w:tblLook w:val="01E0" w:firstRow="1" w:lastRow="1" w:firstColumn="1" w:lastColumn="1" w:noHBand="0" w:noVBand="0"/>
      </w:tblPr>
      <w:tblGrid>
        <w:gridCol w:w="5784"/>
        <w:gridCol w:w="4536"/>
      </w:tblGrid>
      <w:tr w:rsidR="00AD0B10" w:rsidRPr="00AD0B10" w:rsidTr="00183636">
        <w:tc>
          <w:tcPr>
            <w:tcW w:w="5784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797732" w:rsidRDefault="00797732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 xml:space="preserve">Приложение № 3                                                                к постановлению </w:t>
            </w:r>
            <w:proofErr w:type="spellStart"/>
            <w:r w:rsidR="001F6C7F">
              <w:rPr>
                <w:sz w:val="28"/>
                <w:szCs w:val="28"/>
              </w:rPr>
              <w:t>и.о</w:t>
            </w:r>
            <w:proofErr w:type="spellEnd"/>
            <w:r w:rsidR="001F6C7F">
              <w:rPr>
                <w:sz w:val="28"/>
                <w:szCs w:val="28"/>
              </w:rPr>
              <w:t xml:space="preserve">. </w:t>
            </w:r>
            <w:r w:rsidRPr="00AD0B10">
              <w:rPr>
                <w:sz w:val="28"/>
                <w:szCs w:val="28"/>
              </w:rPr>
              <w:t xml:space="preserve">главы </w:t>
            </w: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AD0B10">
              <w:rPr>
                <w:sz w:val="28"/>
                <w:szCs w:val="28"/>
              </w:rPr>
              <w:t xml:space="preserve">от «__»___________2019г.                                                                                №___________________      </w:t>
            </w:r>
          </w:p>
        </w:tc>
      </w:tr>
    </w:tbl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p w:rsidR="00AD0B10" w:rsidRPr="00AD0B10" w:rsidRDefault="00AD0B10" w:rsidP="00AD0B10">
      <w:pPr>
        <w:widowControl/>
        <w:autoSpaceDE/>
        <w:autoSpaceDN/>
        <w:adjustRightInd/>
        <w:rPr>
          <w:sz w:val="28"/>
          <w:szCs w:val="28"/>
          <w:lang w:eastAsia="x-none"/>
        </w:rPr>
      </w:pP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jc w:val="center"/>
        <w:textAlignment w:val="baseline"/>
        <w:outlineLvl w:val="1"/>
        <w:rPr>
          <w:b/>
          <w:spacing w:val="1"/>
          <w:sz w:val="28"/>
          <w:szCs w:val="28"/>
          <w:lang w:eastAsia="x-none"/>
        </w:rPr>
      </w:pPr>
      <w:r w:rsidRPr="00AD0B10">
        <w:rPr>
          <w:b/>
          <w:spacing w:val="1"/>
          <w:sz w:val="28"/>
          <w:szCs w:val="28"/>
          <w:lang w:val="x-none" w:eastAsia="x-none"/>
        </w:rPr>
        <w:t>Положение комиссии по отбору кандидатов в Книгу</w:t>
      </w: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jc w:val="center"/>
        <w:textAlignment w:val="baseline"/>
        <w:outlineLvl w:val="1"/>
        <w:rPr>
          <w:b/>
          <w:bCs/>
          <w:spacing w:val="1"/>
          <w:sz w:val="28"/>
          <w:szCs w:val="28"/>
          <w:lang w:eastAsia="x-none"/>
        </w:rPr>
      </w:pPr>
      <w:r w:rsidRPr="00AD0B10">
        <w:rPr>
          <w:b/>
          <w:spacing w:val="1"/>
          <w:sz w:val="28"/>
          <w:szCs w:val="28"/>
          <w:lang w:val="x-none" w:eastAsia="x-none"/>
        </w:rPr>
        <w:t>«Золотые семьи Ленского района»</w:t>
      </w: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jc w:val="center"/>
        <w:textAlignment w:val="baseline"/>
        <w:outlineLvl w:val="2"/>
        <w:rPr>
          <w:b/>
          <w:spacing w:val="1"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>1. Основные положения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1.1. Комиссия Книги </w:t>
      </w:r>
      <w:r w:rsidRPr="00AD0B10">
        <w:rPr>
          <w:sz w:val="28"/>
          <w:szCs w:val="28"/>
        </w:rPr>
        <w:t>«Золотые семьи Ленского района»</w:t>
      </w:r>
      <w:r w:rsidRPr="00AD0B10">
        <w:rPr>
          <w:spacing w:val="1"/>
          <w:sz w:val="28"/>
          <w:szCs w:val="28"/>
        </w:rPr>
        <w:t xml:space="preserve"> (далее - Комиссия) является координационным органом по рассмотрению материалов в связи с </w:t>
      </w:r>
      <w:r w:rsidRPr="00AD0B10">
        <w:rPr>
          <w:spacing w:val="1"/>
          <w:sz w:val="28"/>
          <w:szCs w:val="28"/>
        </w:rPr>
        <w:lastRenderedPageBreak/>
        <w:t xml:space="preserve">подготовкой к изданию Книги </w:t>
      </w:r>
      <w:r w:rsidRPr="00AD0B10">
        <w:rPr>
          <w:sz w:val="28"/>
          <w:szCs w:val="28"/>
        </w:rPr>
        <w:t>«Золотые семьи Ленского района»</w:t>
      </w:r>
      <w:r w:rsidRPr="00AD0B10">
        <w:rPr>
          <w:spacing w:val="1"/>
          <w:sz w:val="28"/>
          <w:szCs w:val="28"/>
        </w:rPr>
        <w:t>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1.2. В своей деятельности Комиссия руководствуется </w:t>
      </w:r>
      <w:hyperlink r:id="rId7" w:history="1">
        <w:r w:rsidRPr="00AD0B10">
          <w:rPr>
            <w:color w:val="04348A"/>
            <w:spacing w:val="1"/>
            <w:sz w:val="28"/>
            <w:szCs w:val="28"/>
            <w:u w:val="single"/>
          </w:rPr>
          <w:t>Конституцией Российской Федерации</w:t>
        </w:r>
      </w:hyperlink>
      <w:r w:rsidRPr="00AD0B10">
        <w:rPr>
          <w:spacing w:val="1"/>
          <w:sz w:val="28"/>
          <w:szCs w:val="28"/>
        </w:rPr>
        <w:t>, </w:t>
      </w:r>
      <w:hyperlink r:id="rId8" w:history="1">
        <w:r w:rsidRPr="00AD0B10">
          <w:rPr>
            <w:color w:val="04348A"/>
            <w:spacing w:val="1"/>
            <w:sz w:val="28"/>
            <w:szCs w:val="28"/>
            <w:u w:val="single"/>
          </w:rPr>
          <w:t>Конституцией (Основным законом) Республики Саха (Якутия)</w:t>
        </w:r>
      </w:hyperlink>
      <w:r w:rsidRPr="00AD0B10">
        <w:rPr>
          <w:spacing w:val="1"/>
          <w:sz w:val="28"/>
          <w:szCs w:val="28"/>
        </w:rPr>
        <w:t>, действующим федеральным законодательством и законодательством Республики Саха (Якутия), а также настоящим Положением.</w:t>
      </w: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textAlignment w:val="baseline"/>
        <w:outlineLvl w:val="2"/>
        <w:rPr>
          <w:b/>
          <w:spacing w:val="1"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>2. Основные задачи и права Комиссии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2.1. Основными задачами Комиссии являются: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1) рассмотрение заявок и материалов к Книге </w:t>
      </w:r>
      <w:r w:rsidRPr="00AD0B10">
        <w:rPr>
          <w:sz w:val="28"/>
          <w:szCs w:val="28"/>
        </w:rPr>
        <w:t>«Золотые семьи Ленского района»</w:t>
      </w:r>
      <w:r w:rsidRPr="00AD0B10">
        <w:rPr>
          <w:spacing w:val="1"/>
          <w:sz w:val="28"/>
          <w:szCs w:val="28"/>
        </w:rPr>
        <w:t>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2) отбор и утверждение списка семей для включения в Книгу </w:t>
      </w:r>
      <w:r w:rsidRPr="00AD0B10">
        <w:rPr>
          <w:sz w:val="28"/>
          <w:szCs w:val="28"/>
        </w:rPr>
        <w:t>«Золотые семьи Ленского района»</w:t>
      </w:r>
      <w:r w:rsidRPr="00AD0B10">
        <w:rPr>
          <w:spacing w:val="1"/>
          <w:sz w:val="28"/>
          <w:szCs w:val="28"/>
        </w:rPr>
        <w:t>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3) рассмотрение предложений и жалоб граждан, связанных с включением в Книгу </w:t>
      </w:r>
      <w:r w:rsidRPr="00AD0B10">
        <w:rPr>
          <w:sz w:val="28"/>
          <w:szCs w:val="28"/>
        </w:rPr>
        <w:t>«Золотые семьи Ленского района»</w:t>
      </w:r>
      <w:r w:rsidRPr="00AD0B10">
        <w:rPr>
          <w:spacing w:val="1"/>
          <w:sz w:val="28"/>
          <w:szCs w:val="28"/>
        </w:rPr>
        <w:t>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2.2. Критериями отбора семей для включения в Книгу «Золотые семьи Ленского района» являются: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Семьи-долгожители муниципального образования  «Ленский район»: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lastRenderedPageBreak/>
        <w:t xml:space="preserve">- официальный стаж семейной жизни 50 лет и более.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Трудовые династии муниципального образования «Ленский район»: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- приемники одной профессии (три поколения и более);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- общественное признание заслуг семьи.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Семьи, внесшие вклад в развитие муниципального образования «Ленский район»: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- общественное признание заслуг семьи;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60"/>
        <w:jc w:val="both"/>
        <w:textAlignment w:val="baseline"/>
        <w:rPr>
          <w:color w:val="FF0000"/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- общественно-гражданская активность семьи.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2.3. Комиссия имеет право: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1) запрашивать в установленном порядке у органов местного самоуправления, учреждений и организаций материалы и информацию по вопросам, отнесённым к компетенции Комиссии;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2) заслушивать членов Комиссии по вопросам, отнесённым к компетенции Комиссии;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3) вносить в МКУ «</w:t>
      </w:r>
      <w:r w:rsidRPr="00AD0B10">
        <w:rPr>
          <w:sz w:val="28"/>
          <w:szCs w:val="28"/>
        </w:rPr>
        <w:t xml:space="preserve">Комитет по молодежной и семейной политике» </w:t>
      </w:r>
      <w:r w:rsidRPr="00AD0B10">
        <w:rPr>
          <w:spacing w:val="1"/>
          <w:sz w:val="28"/>
          <w:szCs w:val="28"/>
        </w:rPr>
        <w:t>муниципального образования «Ленский район» Республики Саха (Якутия) предложения по вопросам, отнесенным к компетенции Комиссии.</w:t>
      </w:r>
    </w:p>
    <w:p w:rsidR="00AD0B10" w:rsidRPr="00AD0B10" w:rsidRDefault="00AD0B10" w:rsidP="00AD0B10">
      <w:pPr>
        <w:widowControl/>
        <w:autoSpaceDE/>
        <w:autoSpaceDN/>
        <w:adjustRightInd/>
        <w:spacing w:before="100" w:beforeAutospacing="1" w:after="100" w:afterAutospacing="1" w:line="360" w:lineRule="auto"/>
        <w:jc w:val="center"/>
        <w:rPr>
          <w:b/>
          <w:sz w:val="28"/>
          <w:szCs w:val="28"/>
        </w:rPr>
      </w:pPr>
      <w:r w:rsidRPr="00AD0B10">
        <w:rPr>
          <w:b/>
          <w:sz w:val="28"/>
          <w:szCs w:val="28"/>
        </w:rPr>
        <w:lastRenderedPageBreak/>
        <w:t xml:space="preserve">3. Структура и организация Комиссии 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3.1 Состав Комиссии утверждается решением МКУ «</w:t>
      </w:r>
      <w:r w:rsidRPr="00AD0B10">
        <w:rPr>
          <w:sz w:val="28"/>
          <w:szCs w:val="28"/>
        </w:rPr>
        <w:t xml:space="preserve">Комитет по молодежной и семейной политике» </w:t>
      </w:r>
      <w:r w:rsidRPr="00AD0B10">
        <w:rPr>
          <w:spacing w:val="1"/>
          <w:sz w:val="28"/>
          <w:szCs w:val="28"/>
        </w:rPr>
        <w:t>муниципального образования «Ленский район» Республики Саха (Якутия).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3.2. Решение о проведении заседания Комиссии принимается председателем Комиссии либо (по согласованию с председателем Комиссии) его заместителем.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3.3. Заседание Комиссии считается правомочным, если на нём присутствуют более половины членов Комиссии. Члены Комиссии участвуют в её заседаниях без права замены.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3.4. Решения Комиссии принимаются простым большинством голосов членов Комиссии. В случае равенства голосов решающим является голос председательствующего на заседании Комиссии.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 xml:space="preserve">3.5. Принимаемые на заседаниях Комиссии решения оформляются протоколом, который подписывается председательствующим на заседании Комиссии. Протоколы заседаний Комиссии в 5-дневный срок с </w:t>
      </w:r>
      <w:r w:rsidRPr="00AD0B10">
        <w:rPr>
          <w:spacing w:val="1"/>
          <w:sz w:val="28"/>
          <w:szCs w:val="28"/>
        </w:rPr>
        <w:lastRenderedPageBreak/>
        <w:t>момента подписания председателем Комиссии рассылаются членам Комиссии.</w:t>
      </w:r>
    </w:p>
    <w:p w:rsidR="00AD0B10" w:rsidRPr="00AD0B10" w:rsidRDefault="00AD0B10" w:rsidP="00AD0B10">
      <w:pPr>
        <w:keepNext/>
        <w:widowControl/>
        <w:shd w:val="clear" w:color="auto" w:fill="FFFFFF"/>
        <w:autoSpaceDE/>
        <w:autoSpaceDN/>
        <w:adjustRightInd/>
        <w:spacing w:before="100" w:beforeAutospacing="1" w:after="100" w:afterAutospacing="1" w:line="360" w:lineRule="auto"/>
        <w:jc w:val="center"/>
        <w:textAlignment w:val="baseline"/>
        <w:outlineLvl w:val="2"/>
        <w:rPr>
          <w:b/>
          <w:spacing w:val="1"/>
          <w:sz w:val="28"/>
          <w:szCs w:val="28"/>
        </w:rPr>
      </w:pPr>
      <w:r w:rsidRPr="00AD0B10">
        <w:rPr>
          <w:b/>
          <w:spacing w:val="1"/>
          <w:sz w:val="28"/>
          <w:szCs w:val="28"/>
        </w:rPr>
        <w:t>4. Заключительные положения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4.1. Организационно-техническое обеспечение деятельности Комиссии возлагается на МКУ «Комитет по молодежной и семейной политике» муниципального образования  «Ленский район» Республики Саха (Якутия).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357"/>
        <w:jc w:val="both"/>
        <w:textAlignment w:val="baseline"/>
        <w:rPr>
          <w:spacing w:val="1"/>
          <w:sz w:val="28"/>
          <w:szCs w:val="28"/>
        </w:rPr>
      </w:pPr>
      <w:r w:rsidRPr="00AD0B10">
        <w:rPr>
          <w:spacing w:val="1"/>
          <w:sz w:val="28"/>
          <w:szCs w:val="28"/>
        </w:rPr>
        <w:t>4.2. Комиссия прекращает свою деятельность после представленного председателем Комиссии доклада о решении задач, для которых Комиссия была образована, либо на основании решения о прекращении деятельности Комиссии.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67"/>
        <w:gridCol w:w="5467"/>
      </w:tblGrid>
      <w:tr w:rsidR="00AD0B10" w:rsidRPr="00AD0B10" w:rsidTr="00183636">
        <w:tc>
          <w:tcPr>
            <w:tcW w:w="4467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proofErr w:type="spellStart"/>
            <w:r w:rsidRPr="00AD0B10">
              <w:rPr>
                <w:b/>
                <w:bCs/>
                <w:sz w:val="28"/>
                <w:szCs w:val="28"/>
              </w:rPr>
              <w:t>И.о</w:t>
            </w:r>
            <w:proofErr w:type="spellEnd"/>
            <w:r w:rsidRPr="00AD0B10">
              <w:rPr>
                <w:b/>
                <w:bCs/>
                <w:sz w:val="28"/>
                <w:szCs w:val="28"/>
              </w:rPr>
              <w:t xml:space="preserve">. председателя </w:t>
            </w:r>
          </w:p>
        </w:tc>
        <w:tc>
          <w:tcPr>
            <w:tcW w:w="5467" w:type="dxa"/>
          </w:tcPr>
          <w:p w:rsidR="00AD0B10" w:rsidRPr="00AD0B10" w:rsidRDefault="00AD0B10" w:rsidP="00AD0B10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sz w:val="28"/>
                <w:szCs w:val="28"/>
                <w:lang w:eastAsia="x-none"/>
              </w:rPr>
            </w:pPr>
          </w:p>
          <w:p w:rsidR="00AD0B10" w:rsidRPr="00AD0B10" w:rsidRDefault="00AD0B10" w:rsidP="00AD0B10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bCs/>
                <w:sz w:val="28"/>
                <w:szCs w:val="28"/>
                <w:lang w:eastAsia="x-none"/>
              </w:rPr>
            </w:pPr>
            <w:r w:rsidRPr="00AD0B10">
              <w:rPr>
                <w:b/>
                <w:sz w:val="28"/>
                <w:szCs w:val="28"/>
                <w:lang w:eastAsia="x-none"/>
              </w:rPr>
              <w:t>А.С. Сидорова</w:t>
            </w:r>
          </w:p>
        </w:tc>
      </w:tr>
    </w:tbl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before="100" w:beforeAutospacing="1" w:after="100" w:afterAutospacing="1" w:line="210" w:lineRule="atLeast"/>
        <w:textAlignment w:val="baseline"/>
        <w:rPr>
          <w:spacing w:val="1"/>
          <w:sz w:val="28"/>
          <w:szCs w:val="28"/>
        </w:rPr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</w:p>
    <w:p w:rsidR="00AD0B10" w:rsidRPr="00AD0B10" w:rsidRDefault="00AD0B10" w:rsidP="00AD0B10">
      <w:pPr>
        <w:widowControl/>
        <w:autoSpaceDE/>
        <w:autoSpaceDN/>
        <w:adjustRightInd/>
      </w:pPr>
    </w:p>
    <w:p w:rsidR="00AD0B10" w:rsidRPr="00AD0B10" w:rsidRDefault="00AD0B10" w:rsidP="00AD0B10">
      <w:pPr>
        <w:widowControl/>
        <w:autoSpaceDE/>
        <w:autoSpaceDN/>
        <w:adjustRightInd/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  <w:r w:rsidRPr="00AD0B10">
        <w:t xml:space="preserve"> Приложение</w:t>
      </w:r>
    </w:p>
    <w:p w:rsidR="00AD0B10" w:rsidRPr="00AD0B10" w:rsidRDefault="00AD0B10" w:rsidP="00AD0B10">
      <w:pPr>
        <w:widowControl/>
        <w:autoSpaceDE/>
        <w:autoSpaceDN/>
        <w:adjustRightInd/>
        <w:jc w:val="right"/>
      </w:pPr>
      <w:r w:rsidRPr="00AD0B10">
        <w:t>к Положению о</w:t>
      </w:r>
      <w:r w:rsidRPr="00AD0B10">
        <w:rPr>
          <w:spacing w:val="1"/>
        </w:rPr>
        <w:t xml:space="preserve"> Книге «Золотые семьи Ленского района»</w:t>
      </w:r>
    </w:p>
    <w:p w:rsidR="00AD0B10" w:rsidRPr="00AD0B10" w:rsidRDefault="00AD0B10" w:rsidP="00AD0B10">
      <w:pPr>
        <w:widowControl/>
        <w:autoSpaceDE/>
        <w:autoSpaceDN/>
        <w:adjustRightInd/>
        <w:jc w:val="right"/>
        <w:rPr>
          <w:b/>
        </w:rPr>
      </w:pPr>
    </w:p>
    <w:p w:rsidR="00AD0B10" w:rsidRPr="00AD0B10" w:rsidRDefault="00AD0B10" w:rsidP="00AD0B10">
      <w:pPr>
        <w:widowControl/>
        <w:autoSpaceDE/>
        <w:autoSpaceDN/>
        <w:adjustRightInd/>
        <w:jc w:val="center"/>
        <w:rPr>
          <w:b/>
        </w:rPr>
      </w:pPr>
      <w:r w:rsidRPr="00AD0B10">
        <w:rPr>
          <w:b/>
        </w:rPr>
        <w:t>АНКЕТА СЕМЬИ</w:t>
      </w:r>
    </w:p>
    <w:p w:rsidR="00AD0B10" w:rsidRPr="00AD0B10" w:rsidRDefault="00AD0B10" w:rsidP="00AD0B10">
      <w:pPr>
        <w:widowControl/>
        <w:autoSpaceDE/>
        <w:autoSpaceDN/>
        <w:adjustRightInd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475"/>
        <w:gridCol w:w="3758"/>
      </w:tblGrid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D0B10">
              <w:rPr>
                <w:b/>
              </w:rPr>
              <w:t>Адрес места жительства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1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Ф.И.О. отца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Дата, место рождения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Образование, специальность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Место работы, должность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pacing w:val="1"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rPr>
                <w:spacing w:val="1"/>
              </w:rPr>
              <w:t>Стаж работы, заслуги, награды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2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Ф.И.О. матери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Дата, место рождения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Образование, специальность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Место работы, должность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spacing w:val="1"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rPr>
                <w:spacing w:val="1"/>
              </w:rPr>
              <w:t>Стаж работы, заслуги, награды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3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rPr>
                <w:b/>
              </w:rPr>
              <w:t xml:space="preserve">Дата </w:t>
            </w:r>
            <w:r w:rsidRPr="00AD0B10">
              <w:rPr>
                <w:b/>
                <w:spacing w:val="1"/>
              </w:rPr>
              <w:t>государственной регистрации заключения брака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4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ДЕТИ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Ф.И.О.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Дата, место рождения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Место учебы (работы), должность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5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ДЕТИ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Ф.И.О.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Дата, место рождения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t>Место учебы (работы), должность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6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</w:pPr>
            <w:r w:rsidRPr="00AD0B10">
              <w:rPr>
                <w:b/>
              </w:rPr>
              <w:t>Общественная деятельность семьи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7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Трудовая деятельность семьи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8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Увлечения семьи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9</w:t>
            </w: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  <w:r w:rsidRPr="00AD0B10">
              <w:rPr>
                <w:b/>
              </w:rPr>
              <w:t>Родословная семьи</w:t>
            </w: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AD0B10" w:rsidRPr="00AD0B10" w:rsidTr="00183636">
        <w:tc>
          <w:tcPr>
            <w:tcW w:w="6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475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rPr>
                <w:b/>
              </w:rPr>
            </w:pPr>
          </w:p>
        </w:tc>
        <w:tc>
          <w:tcPr>
            <w:tcW w:w="3758" w:type="dxa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</w:tbl>
    <w:p w:rsidR="00AD0B10" w:rsidRPr="00AD0B10" w:rsidRDefault="00AD0B10" w:rsidP="00AD0B10">
      <w:pPr>
        <w:widowControl/>
        <w:autoSpaceDE/>
        <w:autoSpaceDN/>
        <w:adjustRightInd/>
        <w:jc w:val="center"/>
        <w:rPr>
          <w:b/>
        </w:rPr>
      </w:pPr>
    </w:p>
    <w:p w:rsidR="00AD0B10" w:rsidRPr="00AD0B10" w:rsidRDefault="00AD0B10" w:rsidP="00AD0B10">
      <w:pPr>
        <w:widowControl/>
        <w:autoSpaceDE/>
        <w:autoSpaceDN/>
        <w:adjustRightInd/>
        <w:jc w:val="center"/>
        <w:rPr>
          <w:b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</w:p>
    <w:p w:rsidR="00AD0B10" w:rsidRPr="00AD0B10" w:rsidRDefault="00AD0B10" w:rsidP="00AD0B10">
      <w:pPr>
        <w:widowControl/>
        <w:autoSpaceDE/>
        <w:autoSpaceDN/>
        <w:adjustRightInd/>
        <w:jc w:val="right"/>
      </w:pPr>
      <w:r w:rsidRPr="00AD0B10">
        <w:t>Приложение</w:t>
      </w:r>
    </w:p>
    <w:p w:rsidR="00AD0B10" w:rsidRPr="00AD0B10" w:rsidRDefault="00AD0B10" w:rsidP="00AD0B10">
      <w:pPr>
        <w:widowControl/>
        <w:autoSpaceDE/>
        <w:autoSpaceDN/>
        <w:adjustRightInd/>
        <w:jc w:val="right"/>
      </w:pPr>
      <w:r w:rsidRPr="00AD0B10">
        <w:t>к Положению о</w:t>
      </w:r>
      <w:r w:rsidRPr="00AD0B10">
        <w:rPr>
          <w:spacing w:val="1"/>
        </w:rPr>
        <w:t xml:space="preserve"> Книге «Золотые семьи Ленского района»</w:t>
      </w:r>
    </w:p>
    <w:p w:rsidR="00AD0B10" w:rsidRPr="00AD0B10" w:rsidRDefault="00AD0B10" w:rsidP="00AD0B10">
      <w:pPr>
        <w:widowControl/>
        <w:autoSpaceDE/>
        <w:autoSpaceDN/>
        <w:adjustRightInd/>
        <w:jc w:val="right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1"/>
        <w:gridCol w:w="5116"/>
      </w:tblGrid>
      <w:tr w:rsidR="00AD0B10" w:rsidRPr="00AD0B10" w:rsidTr="00183636">
        <w:tc>
          <w:tcPr>
            <w:tcW w:w="5068" w:type="dxa"/>
            <w:shd w:val="clear" w:color="auto" w:fill="auto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</w:p>
          <w:p w:rsidR="00AD0B10" w:rsidRDefault="0017730A" w:rsidP="00AD0B1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Председателю комиссии по отбору кандидатов в Книгу «Золотые семьи Ленского района»</w:t>
            </w:r>
          </w:p>
          <w:p w:rsidR="0017730A" w:rsidRPr="00AD0B10" w:rsidRDefault="0017730A" w:rsidP="00AD0B1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Ж.Ж. </w:t>
            </w:r>
            <w:proofErr w:type="spellStart"/>
            <w:r>
              <w:rPr>
                <w:b/>
                <w:bCs/>
                <w:sz w:val="28"/>
                <w:szCs w:val="28"/>
              </w:rPr>
              <w:t>Абильманову</w:t>
            </w:r>
            <w:proofErr w:type="spellEnd"/>
          </w:p>
        </w:tc>
      </w:tr>
      <w:tr w:rsidR="00AD0B10" w:rsidRPr="00AD0B10" w:rsidTr="00183636">
        <w:tc>
          <w:tcPr>
            <w:tcW w:w="5068" w:type="dxa"/>
            <w:shd w:val="clear" w:color="auto" w:fill="auto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AD0B10" w:rsidRPr="00AD0B10" w:rsidRDefault="00AD0B10" w:rsidP="00AD0B10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  <w:r w:rsidRPr="00AD0B10">
              <w:rPr>
                <w:b/>
                <w:bCs/>
                <w:sz w:val="28"/>
                <w:szCs w:val="28"/>
              </w:rPr>
              <w:t>___________________________________</w:t>
            </w:r>
          </w:p>
          <w:p w:rsidR="00AD0B10" w:rsidRPr="00AD0B10" w:rsidRDefault="00AD0B10" w:rsidP="00AD0B10">
            <w:pPr>
              <w:widowControl/>
              <w:pBdr>
                <w:bottom w:val="single" w:sz="12" w:space="1" w:color="auto"/>
              </w:pBdr>
              <w:autoSpaceDE/>
              <w:autoSpaceDN/>
              <w:adjustRightInd/>
              <w:jc w:val="center"/>
              <w:rPr>
                <w:bCs/>
              </w:rPr>
            </w:pPr>
            <w:r w:rsidRPr="00AD0B10">
              <w:rPr>
                <w:bCs/>
              </w:rPr>
              <w:t>(ФИО)</w:t>
            </w:r>
          </w:p>
          <w:p w:rsidR="00AD0B10" w:rsidRPr="00AD0B10" w:rsidRDefault="00AD0B10" w:rsidP="00AD0B10">
            <w:pPr>
              <w:widowControl/>
              <w:pBdr>
                <w:bottom w:val="single" w:sz="12" w:space="1" w:color="auto"/>
              </w:pBdr>
              <w:autoSpaceDE/>
              <w:autoSpaceDN/>
              <w:adjustRightInd/>
              <w:jc w:val="center"/>
              <w:rPr>
                <w:bCs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AD0B10">
              <w:rPr>
                <w:bCs/>
              </w:rPr>
              <w:t>(адрес проживания)</w:t>
            </w:r>
          </w:p>
          <w:p w:rsidR="00AD0B10" w:rsidRPr="00AD0B10" w:rsidRDefault="00AD0B10" w:rsidP="00AD0B10">
            <w:pPr>
              <w:widowControl/>
              <w:pBdr>
                <w:bottom w:val="single" w:sz="12" w:space="1" w:color="auto"/>
              </w:pBdr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AD0B10">
              <w:rPr>
                <w:bCs/>
              </w:rPr>
              <w:t>(номер телефона)</w:t>
            </w:r>
          </w:p>
          <w:p w:rsidR="00AD0B10" w:rsidRPr="00AD0B10" w:rsidRDefault="00AD0B10" w:rsidP="00AD0B10">
            <w:pPr>
              <w:widowControl/>
              <w:pBdr>
                <w:bottom w:val="single" w:sz="12" w:space="1" w:color="auto"/>
              </w:pBdr>
              <w:autoSpaceDE/>
              <w:autoSpaceDN/>
              <w:adjustRightInd/>
              <w:jc w:val="both"/>
              <w:rPr>
                <w:bCs/>
              </w:rPr>
            </w:pPr>
          </w:p>
          <w:p w:rsidR="00AD0B10" w:rsidRPr="00AD0B10" w:rsidRDefault="00AD0B10" w:rsidP="00AD0B10">
            <w:pPr>
              <w:widowControl/>
              <w:autoSpaceDE/>
              <w:autoSpaceDN/>
              <w:adjustRightInd/>
              <w:jc w:val="center"/>
              <w:rPr>
                <w:bCs/>
              </w:rPr>
            </w:pPr>
            <w:r w:rsidRPr="00AD0B10">
              <w:rPr>
                <w:bCs/>
              </w:rPr>
              <w:t>(адрес электронной почты)</w:t>
            </w:r>
          </w:p>
        </w:tc>
      </w:tr>
    </w:tbl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both"/>
        <w:rPr>
          <w:b/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rPr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rPr>
          <w:bCs/>
          <w:sz w:val="28"/>
          <w:szCs w:val="28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spacing w:line="360" w:lineRule="auto"/>
        <w:ind w:firstLine="709"/>
        <w:rPr>
          <w:bCs/>
          <w:sz w:val="28"/>
          <w:szCs w:val="28"/>
        </w:rPr>
      </w:pPr>
      <w:r w:rsidRPr="00AD0B10">
        <w:rPr>
          <w:bCs/>
          <w:sz w:val="28"/>
          <w:szCs w:val="28"/>
        </w:rPr>
        <w:lastRenderedPageBreak/>
        <w:t>Прошу включить семью_____________________________ в Книгу «Золотые семьи Ленского района» как семью________________________________________.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center"/>
        <w:rPr>
          <w:bCs/>
          <w:sz w:val="22"/>
          <w:szCs w:val="22"/>
        </w:rPr>
      </w:pPr>
      <w:r w:rsidRPr="00AD0B10">
        <w:rPr>
          <w:bCs/>
          <w:sz w:val="22"/>
          <w:szCs w:val="22"/>
        </w:rPr>
        <w:t xml:space="preserve">                                            (категория семьи, согласно положению)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center"/>
        <w:rPr>
          <w:bCs/>
          <w:sz w:val="22"/>
          <w:szCs w:val="22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center"/>
        <w:rPr>
          <w:bCs/>
          <w:sz w:val="22"/>
          <w:szCs w:val="22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center"/>
        <w:rPr>
          <w:bCs/>
          <w:sz w:val="22"/>
          <w:szCs w:val="22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center"/>
        <w:rPr>
          <w:bCs/>
          <w:sz w:val="22"/>
          <w:szCs w:val="22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center"/>
        <w:rPr>
          <w:bCs/>
          <w:sz w:val="22"/>
          <w:szCs w:val="22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z w:val="22"/>
          <w:szCs w:val="22"/>
        </w:rPr>
      </w:pP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z w:val="22"/>
          <w:szCs w:val="22"/>
        </w:rPr>
      </w:pPr>
      <w:r w:rsidRPr="00AD0B10">
        <w:rPr>
          <w:bCs/>
          <w:sz w:val="22"/>
          <w:szCs w:val="22"/>
        </w:rPr>
        <w:t>Дата                                                                                                                          Роспись</w:t>
      </w:r>
    </w:p>
    <w:p w:rsidR="00AD0B10" w:rsidRPr="00AD0B10" w:rsidRDefault="00AD0B10" w:rsidP="00AD0B10">
      <w:pPr>
        <w:widowControl/>
        <w:shd w:val="clear" w:color="auto" w:fill="FFFFFF"/>
        <w:autoSpaceDE/>
        <w:autoSpaceDN/>
        <w:adjustRightInd/>
        <w:jc w:val="center"/>
        <w:rPr>
          <w:bCs/>
          <w:sz w:val="22"/>
          <w:szCs w:val="22"/>
        </w:rPr>
      </w:pPr>
    </w:p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F06AE2" w:rsidRPr="00122E29" w:rsidRDefault="00F06AE2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681592" w:rsidRDefault="00681592"/>
    <w:sectPr w:rsidR="00681592" w:rsidSect="007977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A5BEC"/>
    <w:multiLevelType w:val="hybridMultilevel"/>
    <w:tmpl w:val="2942279E"/>
    <w:lvl w:ilvl="0" w:tplc="A302F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17730A"/>
    <w:rsid w:val="001F6C7F"/>
    <w:rsid w:val="004638E4"/>
    <w:rsid w:val="005C133F"/>
    <w:rsid w:val="00642E00"/>
    <w:rsid w:val="00662C50"/>
    <w:rsid w:val="00681592"/>
    <w:rsid w:val="00686D80"/>
    <w:rsid w:val="00797732"/>
    <w:rsid w:val="009873E0"/>
    <w:rsid w:val="009C0DBC"/>
    <w:rsid w:val="009D0A88"/>
    <w:rsid w:val="00A6092B"/>
    <w:rsid w:val="00A63515"/>
    <w:rsid w:val="00AD0B10"/>
    <w:rsid w:val="00B87632"/>
    <w:rsid w:val="00BC1F18"/>
    <w:rsid w:val="00D659BC"/>
    <w:rsid w:val="00F0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31C3"/>
  <w15:docId w15:val="{9CBBE76C-E93B-4830-9556-62C38B76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8002007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mpst_lensk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1934</Words>
  <Characters>11025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Общий_отдел_2</cp:lastModifiedBy>
  <cp:revision>2</cp:revision>
  <cp:lastPrinted>2019-12-23T03:49:00Z</cp:lastPrinted>
  <dcterms:created xsi:type="dcterms:W3CDTF">2019-12-26T06:34:00Z</dcterms:created>
  <dcterms:modified xsi:type="dcterms:W3CDTF">2019-12-26T06:34:00Z</dcterms:modified>
</cp:coreProperties>
</file>