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283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D1283">
        <w:rPr>
          <w:rFonts w:ascii="Times New Roman" w:eastAsia="Calibri" w:hAnsi="Times New Roman" w:cs="Times New Roman"/>
          <w:sz w:val="24"/>
          <w:szCs w:val="24"/>
        </w:rPr>
        <w:t>на участие в конкурсе «</w:t>
      </w:r>
      <w:r w:rsidRPr="005D1283">
        <w:rPr>
          <w:rFonts w:ascii="Times New Roman" w:eastAsia="Calibri" w:hAnsi="Times New Roman" w:cs="Times New Roman"/>
          <w:bCs/>
          <w:sz w:val="24"/>
          <w:szCs w:val="24"/>
        </w:rPr>
        <w:t>Лучший работодатель в области содействия занятости населения Республики Саха (Якутия)</w:t>
      </w:r>
      <w:r>
        <w:rPr>
          <w:rFonts w:ascii="Times New Roman" w:eastAsia="Calibri" w:hAnsi="Times New Roman" w:cs="Times New Roman"/>
          <w:sz w:val="24"/>
          <w:szCs w:val="24"/>
        </w:rPr>
        <w:t>» за 2020</w:t>
      </w:r>
      <w:r w:rsidRPr="005D128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283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283">
        <w:rPr>
          <w:rFonts w:ascii="Times New Roman" w:eastAsia="Calibri" w:hAnsi="Times New Roman" w:cs="Times New Roman"/>
          <w:sz w:val="24"/>
          <w:szCs w:val="24"/>
        </w:rPr>
        <w:t>(наименование работодателя, представившего заявку)</w:t>
      </w: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6009"/>
        <w:gridCol w:w="1227"/>
        <w:gridCol w:w="1361"/>
      </w:tblGrid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трудоустроенных на общественные и временные работы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Месячный размер заработной платы, выплаченной гражданину, трудоустроенному на общественные и временные работы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временно трудоустроенных несовершеннолетних граждан в возрасте от 14 до 18 лет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Месячный размер заработной платы, выплаченной временно трудоустроенному несовершеннолетнему гражданину в возрасте от 14 до 18 лет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организуемых органами службы занятости: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количество ярмарок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количество круглых столов и семинаров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трудоустроенных на постоянные места работы после окончания временных и общественных работ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трудоустроенных после прохождения профессионального обучения, а также получения дополнительного профессионального образования по направлению Центра занятости населения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в органы службы занятости населения информации о наличии свободных рабочих мест и вакантных должностей (</w:t>
            </w:r>
            <w:hyperlink r:id="rId4" w:history="1">
              <w:r w:rsidRPr="005D1283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Pr="005D1283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19.04.1991 N 1032-1 "О занятости населения в Российской Федерации")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инвалидов на вакансии, заявленные в органах службы занятости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Трудоустройство инвалидов по установленной квоте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созданных оборудованных рабочих мест для трудоустройства инвалидов в период с 2012 по текущий финансовый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граждан из числа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граждан из числа студентов образовательных организаций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производственного травматизма за истекший календарный год, 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профессиональных заболеваний за календарный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прошедших производственную практику по направлению органов службы занятости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DA" w:rsidRPr="005D1283" w:rsidTr="0013362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Численность молодых специалистов, прошедших стажировку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8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A" w:rsidRPr="005D1283" w:rsidRDefault="00BE1FDA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У работодателя имеется коллективный договор и отсутствуют:</w:t>
      </w: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просроченная задолженность по заработной плате работников;</w:t>
      </w: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нарушения трудового законодательства, выявленные в ходе проверок в течение календарного года уполномоченным федеральным органом и Государственным комитетом Республики Саха (Якутия) по занятости населения в части создания или выделения рабочих мест для трудоустройства инвалидов в соответствии с установленной квотой для приема на работу инвалидов;</w:t>
      </w:r>
    </w:p>
    <w:p w:rsidR="00BE1FDA" w:rsidRPr="005D1283" w:rsidRDefault="00BE1FDA" w:rsidP="00BE1F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не введена процедура реорганизации, ликвидации, банкротства и ограничений на осуществление хозяйственной деятельности.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Вид деятельности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2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D1283">
        <w:rPr>
          <w:rFonts w:ascii="Times New Roman" w:hAnsi="Times New Roman" w:cs="Times New Roman"/>
          <w:sz w:val="24"/>
          <w:szCs w:val="24"/>
        </w:rPr>
        <w:t xml:space="preserve">  (указать вид деятельности полностью и кодом по ОКВЭД)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Юридический адрес работодателя: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28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 xml:space="preserve">Фактический адрес </w:t>
      </w:r>
      <w:proofErr w:type="gramStart"/>
      <w:r w:rsidRPr="005D1283">
        <w:rPr>
          <w:rFonts w:ascii="Times New Roman" w:hAnsi="Times New Roman" w:cs="Times New Roman"/>
          <w:sz w:val="24"/>
          <w:szCs w:val="24"/>
        </w:rPr>
        <w:t>работодателя:_</w:t>
      </w:r>
      <w:proofErr w:type="gramEnd"/>
      <w:r w:rsidRPr="005D128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Контакты (номера телефонов, факс, электронная почта): _____________________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 xml:space="preserve">Фамилия, имя, отчество работодателя, наименование </w:t>
      </w:r>
      <w:proofErr w:type="gramStart"/>
      <w:r w:rsidRPr="005D1283">
        <w:rPr>
          <w:rFonts w:ascii="Times New Roman" w:hAnsi="Times New Roman" w:cs="Times New Roman"/>
          <w:sz w:val="24"/>
          <w:szCs w:val="24"/>
        </w:rPr>
        <w:t>должности: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>"____" _____________ 20___ г.            __________________________________</w:t>
      </w:r>
    </w:p>
    <w:p w:rsidR="00BE1FDA" w:rsidRPr="005D1283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5D1283">
        <w:rPr>
          <w:rFonts w:ascii="Times New Roman" w:hAnsi="Times New Roman" w:cs="Times New Roman"/>
          <w:sz w:val="24"/>
          <w:szCs w:val="24"/>
        </w:rPr>
        <w:t xml:space="preserve">заявки)   </w:t>
      </w:r>
      <w:proofErr w:type="gramEnd"/>
      <w:r w:rsidRPr="005D1283">
        <w:rPr>
          <w:rFonts w:ascii="Times New Roman" w:hAnsi="Times New Roman" w:cs="Times New Roman"/>
          <w:sz w:val="24"/>
          <w:szCs w:val="24"/>
        </w:rPr>
        <w:t xml:space="preserve">                    (подпись руководителя)</w:t>
      </w:r>
    </w:p>
    <w:p w:rsidR="0047753E" w:rsidRPr="00BE1FDA" w:rsidRDefault="00BE1FDA" w:rsidP="00BE1F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83">
        <w:rPr>
          <w:rFonts w:ascii="Times New Roman" w:hAnsi="Times New Roman" w:cs="Times New Roman"/>
          <w:sz w:val="24"/>
          <w:szCs w:val="24"/>
        </w:rPr>
        <w:t xml:space="preserve">                      М.П.</w:t>
      </w:r>
      <w:bookmarkStart w:id="0" w:name="_GoBack"/>
      <w:bookmarkEnd w:id="0"/>
    </w:p>
    <w:sectPr w:rsidR="0047753E" w:rsidRPr="00BE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50"/>
    <w:rsid w:val="008832EE"/>
    <w:rsid w:val="008C75D8"/>
    <w:rsid w:val="00BE1FDA"/>
    <w:rsid w:val="00E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7AA"/>
  <w15:chartTrackingRefBased/>
  <w15:docId w15:val="{CB9B575E-5924-4A58-970A-1F2FC51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AEBA76E237E0BA9E78470D005CE49CBDE51B8665EEF47D1FF7EF7E786BE7E71528415E2F5209E7E6C9D027F830A6A44A3439FFF25D2E6401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2021-02-12T03:00:00Z</dcterms:created>
  <dcterms:modified xsi:type="dcterms:W3CDTF">2021-02-12T03:00:00Z</dcterms:modified>
</cp:coreProperties>
</file>