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0F" w:rsidRDefault="00551E0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1E0F" w:rsidRDefault="00551E0F">
      <w:pPr>
        <w:pStyle w:val="ConsPlusNormal"/>
        <w:jc w:val="both"/>
        <w:outlineLvl w:val="0"/>
      </w:pPr>
    </w:p>
    <w:p w:rsidR="00551E0F" w:rsidRDefault="00551E0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51E0F" w:rsidRDefault="00551E0F">
      <w:pPr>
        <w:pStyle w:val="ConsPlusTitle"/>
        <w:jc w:val="center"/>
      </w:pPr>
    </w:p>
    <w:p w:rsidR="00551E0F" w:rsidRDefault="00551E0F">
      <w:pPr>
        <w:pStyle w:val="ConsPlusTitle"/>
        <w:jc w:val="center"/>
      </w:pPr>
      <w:r>
        <w:t>ПИСЬМО</w:t>
      </w:r>
    </w:p>
    <w:p w:rsidR="00551E0F" w:rsidRDefault="00551E0F">
      <w:pPr>
        <w:pStyle w:val="ConsPlusTitle"/>
        <w:jc w:val="center"/>
      </w:pPr>
      <w:r>
        <w:t>от 14 января 2021 г. N 15-2/10/В-167</w:t>
      </w:r>
    </w:p>
    <w:p w:rsidR="00551E0F" w:rsidRDefault="00551E0F">
      <w:pPr>
        <w:pStyle w:val="ConsPlusNormal"/>
        <w:jc w:val="both"/>
      </w:pPr>
    </w:p>
    <w:p w:rsidR="00551E0F" w:rsidRDefault="00551E0F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225</w:t>
        </w:r>
      </w:hyperlink>
      <w: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 xml:space="preserve">В настоящее время нормативным правовым актом, регулирующим вопросы порядка обучения по охране труда, является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 </w:t>
      </w:r>
      <w:hyperlink r:id="rId7" w:history="1">
        <w:r>
          <w:rPr>
            <w:color w:val="0000FF"/>
          </w:rPr>
          <w:t>Пунктом 3.1</w:t>
        </w:r>
      </w:hyperlink>
      <w:r>
        <w:t xml:space="preserve">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>При этом внеочередная проверка знаний требований охраны труда работников организаций независимо от срока проведения предыдущей проверки проводится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</w:t>
      </w:r>
      <w:hyperlink r:id="rId8" w:history="1">
        <w:r>
          <w:rPr>
            <w:color w:val="0000FF"/>
          </w:rPr>
          <w:t>пункт 3.3</w:t>
        </w:r>
      </w:hyperlink>
      <w:r>
        <w:t xml:space="preserve"> Порядка).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 xml:space="preserve">Учитывая изложенное, а также в связи с поступающими обращениями, с целью исключения противоречий при </w:t>
      </w:r>
      <w:proofErr w:type="spellStart"/>
      <w:r>
        <w:t>правоприменении</w:t>
      </w:r>
      <w:proofErr w:type="spellEnd"/>
      <w:r>
        <w:t xml:space="preserve">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 При этом в силу </w:t>
      </w:r>
      <w:hyperlink r:id="rId9" w:history="1">
        <w:r>
          <w:rPr>
            <w:color w:val="0000FF"/>
          </w:rPr>
          <w:t>пункта 2.2.3</w:t>
        </w:r>
      </w:hyperlink>
      <w:r>
        <w:t xml:space="preserve"> Порядка форма, порядок (включая сроки проведения) и продолжительность проверки знания требований охраны труда работников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 xml:space="preserve"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>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>При этом,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lastRenderedPageBreak/>
        <w:t xml:space="preserve"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</w:t>
      </w:r>
      <w:hyperlink r:id="rId11" w:history="1">
        <w:r>
          <w:rPr>
            <w:color w:val="0000FF"/>
          </w:rPr>
          <w:t>пункта 3.6</w:t>
        </w:r>
      </w:hyperlink>
      <w:r>
        <w:t xml:space="preserve"> Порядка обучения. При этом согласно форме протокола указывается тип проверки знаний "внеочередная".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 xml:space="preserve">Дополнительно разъясняем, что на основании </w:t>
      </w:r>
      <w:hyperlink r:id="rId12" w:history="1">
        <w:r>
          <w:rPr>
            <w:color w:val="0000FF"/>
          </w:rPr>
          <w:t>пункта 3.8</w:t>
        </w:r>
      </w:hyperlink>
      <w:r>
        <w:t xml:space="preserve"> 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вышеизложенным рекомендуем сведения о внеочередной проверке знаний вносить в раздел удостоверения "Сведения о повторных проверках знаний требований охраны труда". 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</w:p>
    <w:p w:rsidR="00551E0F" w:rsidRDefault="00551E0F">
      <w:pPr>
        <w:pStyle w:val="ConsPlusNormal"/>
        <w:spacing w:before="220"/>
        <w:ind w:firstLine="540"/>
        <w:jc w:val="both"/>
      </w:pPr>
      <w:r>
        <w:t xml:space="preserve">Обращаем внимание, что в соответствии с </w:t>
      </w:r>
      <w:hyperlink r:id="rId13" w:history="1">
        <w:r>
          <w:rPr>
            <w:color w:val="0000FF"/>
          </w:rPr>
          <w:t>абзацами 7</w:t>
        </w:r>
      </w:hyperlink>
      <w:r>
        <w:t xml:space="preserve">, </w:t>
      </w:r>
      <w:hyperlink r:id="rId14" w:history="1">
        <w:r>
          <w:rPr>
            <w:color w:val="0000FF"/>
          </w:rPr>
          <w:t>21</w:t>
        </w:r>
      </w:hyperlink>
      <w:r>
        <w:t xml:space="preserve"> - </w:t>
      </w:r>
      <w:hyperlink r:id="rId15" w:history="1">
        <w:r>
          <w:rPr>
            <w:color w:val="0000FF"/>
          </w:rPr>
          <w:t>23 статьи 212</w:t>
        </w:r>
      </w:hyperlink>
      <w:r>
        <w:t xml:space="preserve">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труда, программ обучения по охране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551E0F" w:rsidRDefault="00551E0F">
      <w:pPr>
        <w:pStyle w:val="ConsPlusNormal"/>
        <w:jc w:val="both"/>
      </w:pPr>
    </w:p>
    <w:p w:rsidR="00551E0F" w:rsidRDefault="00551E0F">
      <w:pPr>
        <w:pStyle w:val="ConsPlusNormal"/>
        <w:jc w:val="right"/>
      </w:pPr>
      <w:r>
        <w:t>А.В.ВОВЧЕНКО</w:t>
      </w:r>
    </w:p>
    <w:p w:rsidR="00551E0F" w:rsidRDefault="00551E0F">
      <w:pPr>
        <w:pStyle w:val="ConsPlusNormal"/>
        <w:jc w:val="both"/>
      </w:pPr>
    </w:p>
    <w:p w:rsidR="00551E0F" w:rsidRDefault="00551E0F">
      <w:pPr>
        <w:pStyle w:val="ConsPlusNormal"/>
        <w:jc w:val="both"/>
      </w:pPr>
    </w:p>
    <w:p w:rsidR="00551E0F" w:rsidRDefault="00551E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490" w:rsidRDefault="00CB3490"/>
    <w:sectPr w:rsidR="00CB3490" w:rsidSect="008D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0F"/>
    <w:rsid w:val="00105A96"/>
    <w:rsid w:val="001147C8"/>
    <w:rsid w:val="001838D1"/>
    <w:rsid w:val="0028227E"/>
    <w:rsid w:val="00343B67"/>
    <w:rsid w:val="003511C4"/>
    <w:rsid w:val="00407E2A"/>
    <w:rsid w:val="00510254"/>
    <w:rsid w:val="00551E0F"/>
    <w:rsid w:val="0072558E"/>
    <w:rsid w:val="007867BE"/>
    <w:rsid w:val="00A618B7"/>
    <w:rsid w:val="00C63021"/>
    <w:rsid w:val="00CA65B9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ABBDA-32C0-4271-8876-C9A4ACE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E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DAB847D230BB988EB2E122AB5BF2ED99967A85D99B90353940E0054C5306459E2EC0E58A350BED0144B83176980A852FC7DB7ABF33CFEt5e2F" TargetMode="External"/><Relationship Id="rId13" Type="http://schemas.openxmlformats.org/officeDocument/2006/relationships/hyperlink" Target="consultantplus://offline/ref=67BDAB847D230BB988EB2E122AB5BF2ED89E6EAA5895B90353940E0054C5306459E2EC075DA15BED895B4ADF513B93AA54FC7FB6B7tFe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DAB847D230BB988EB2E122AB5BF2ED99967A85D99B90353940E0054C5306459E2EC0E58A350BEDE144B83176980A852FC7DB7ABF33CFEt5e2F" TargetMode="External"/><Relationship Id="rId12" Type="http://schemas.openxmlformats.org/officeDocument/2006/relationships/hyperlink" Target="consultantplus://offline/ref=67BDAB847D230BB988EB2E122AB5BF2ED99967A85D99B90353940E0054C5306459E2EC0E58A350B0DB144B83176980A852FC7DB7ABF33CFEt5e2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DAB847D230BB988EB2E122AB5BF2ED99967A85D99B90353940E0054C530644BE2B4025AA44EB9D9011DD251t3eDF" TargetMode="External"/><Relationship Id="rId11" Type="http://schemas.openxmlformats.org/officeDocument/2006/relationships/hyperlink" Target="consultantplus://offline/ref=67BDAB847D230BB988EB2E122AB5BF2ED99967A85D99B90353940E0054C5306459E2EC0E58A350B0D9144B83176980A852FC7DB7ABF33CFEt5e2F" TargetMode="External"/><Relationship Id="rId5" Type="http://schemas.openxmlformats.org/officeDocument/2006/relationships/hyperlink" Target="consultantplus://offline/ref=67BDAB847D230BB988EB2E122AB5BF2ED89E6EAA5895B90353940E0054C5306459E2EC0E5DA451B28C4E5B875E3E8AB455E363B4B5F3t3eDF" TargetMode="External"/><Relationship Id="rId15" Type="http://schemas.openxmlformats.org/officeDocument/2006/relationships/hyperlink" Target="consultantplus://offline/ref=67BDAB847D230BB988EB2E122AB5BF2ED89E6EAA5895B90353940E0054C5306459E2EC0E58A253B9DE144B83176980A852FC7DB7ABF33CFEt5e2F" TargetMode="External"/><Relationship Id="rId10" Type="http://schemas.openxmlformats.org/officeDocument/2006/relationships/hyperlink" Target="consultantplus://offline/ref=67BDAB847D230BB988EB2E122AB5BF2ED99967A85D99B90353940E0054C5306459E2EC0E58A350B8DA144B83176980A852FC7DB7ABF33CFEt5e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BDAB847D230BB988EB2E122AB5BF2ED99967A85D99B90353940E0054C5306459E2EC0E58A350BCDA144B83176980A852FC7DB7ABF33CFEt5e2F" TargetMode="External"/><Relationship Id="rId14" Type="http://schemas.openxmlformats.org/officeDocument/2006/relationships/hyperlink" Target="consultantplus://offline/ref=67BDAB847D230BB988EB2E122AB5BF2ED89E6EAA5895B90353940E0054C5306459E2EC0E5EA750B28C4E5B875E3E8AB455E363B4B5F3t3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 Константин Игоревич</dc:creator>
  <cp:lastModifiedBy>Ohrana</cp:lastModifiedBy>
  <cp:revision>2</cp:revision>
  <dcterms:created xsi:type="dcterms:W3CDTF">2021-02-04T03:01:00Z</dcterms:created>
  <dcterms:modified xsi:type="dcterms:W3CDTF">2021-02-04T03:01:00Z</dcterms:modified>
</cp:coreProperties>
</file>