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9B" w:rsidRPr="00557EFB" w:rsidRDefault="00596E9B" w:rsidP="00596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EFB">
        <w:rPr>
          <w:rFonts w:ascii="Times New Roman" w:eastAsia="Calibri" w:hAnsi="Times New Roman" w:cs="Times New Roman"/>
          <w:sz w:val="24"/>
          <w:szCs w:val="24"/>
        </w:rPr>
        <w:t>Таблица</w:t>
      </w:r>
    </w:p>
    <w:p w:rsidR="00596E9B" w:rsidRPr="00557EFB" w:rsidRDefault="00596E9B" w:rsidP="00596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7EFB">
        <w:rPr>
          <w:rFonts w:ascii="Times New Roman" w:hAnsi="Times New Roman" w:cs="Times New Roman"/>
          <w:bCs/>
          <w:sz w:val="24"/>
          <w:szCs w:val="24"/>
        </w:rPr>
        <w:t>оценочных показателей заявки на участие в конкурсе</w:t>
      </w:r>
    </w:p>
    <w:p w:rsidR="00596E9B" w:rsidRPr="00557EFB" w:rsidRDefault="00596E9B" w:rsidP="00596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7EFB">
        <w:rPr>
          <w:rFonts w:ascii="Times New Roman" w:hAnsi="Times New Roman" w:cs="Times New Roman"/>
          <w:bCs/>
          <w:sz w:val="24"/>
          <w:szCs w:val="24"/>
        </w:rPr>
        <w:t>«Лучший работодатель в области содействия занятости</w:t>
      </w:r>
    </w:p>
    <w:p w:rsidR="00596E9B" w:rsidRPr="00557EFB" w:rsidRDefault="00596E9B" w:rsidP="00596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7EFB">
        <w:rPr>
          <w:rFonts w:ascii="Times New Roman" w:hAnsi="Times New Roman" w:cs="Times New Roman"/>
          <w:bCs/>
          <w:sz w:val="24"/>
          <w:szCs w:val="24"/>
        </w:rPr>
        <w:t>населения Республики Саха (Якутия)»</w:t>
      </w:r>
    </w:p>
    <w:p w:rsidR="00596E9B" w:rsidRPr="00557EFB" w:rsidRDefault="00596E9B" w:rsidP="00596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7E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</w:p>
    <w:p w:rsidR="00596E9B" w:rsidRPr="00557EFB" w:rsidRDefault="00596E9B" w:rsidP="00596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7EFB">
        <w:rPr>
          <w:rFonts w:ascii="Times New Roman" w:hAnsi="Times New Roman" w:cs="Times New Roman"/>
          <w:bCs/>
          <w:sz w:val="24"/>
          <w:szCs w:val="24"/>
        </w:rPr>
        <w:t>(наименование работодателя, представившего заявку)</w:t>
      </w:r>
    </w:p>
    <w:p w:rsidR="00596E9B" w:rsidRPr="00557EFB" w:rsidRDefault="00596E9B" w:rsidP="00596E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515"/>
        <w:gridCol w:w="3912"/>
        <w:gridCol w:w="1191"/>
      </w:tblGrid>
      <w:tr w:rsidR="00596E9B" w:rsidRPr="00557EFB" w:rsidTr="0013362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96E9B" w:rsidRPr="00557EFB" w:rsidTr="0013362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организации оплачиваемых общественных работ, временного трудоустройства граждан.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0 баллов - если работодатель не принимает участия в мероприятиях по организации оплачиваемых общественных работ, временного трудоустройства;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3 балла - если работодатель принимает участие в мероприятиях по организации оплачиваемых общественных работ, временного трудоустройства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дополнительный 1 балл - в случае, если работодатель выплатил заработную плату работнику более размера минимальной заработной платы в Республике Саха (Якутия), установленного республиканским (региональным) соглашением между Правительством Республики Саха (Якутия), Федерацией профсоюзов Республики Саха (Якутия) и Республиканскими объединениями работодателей, увеличенного на сумму страховых взносов в государственные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B" w:rsidRPr="00557EFB" w:rsidTr="0013362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по обеспечению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0 баллов - если работодатель не принимает участия в мероприятии;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3 балла - если работодатель принимает участие в мероприятии;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1 балл - в случае, если работодатель выплатил заработную плату работнику более размера минимальной заработной платы в Республике Саха (Якутия), установленного республиканским (региональным) соглашением между Правительством Республики Саха (Якутия), Федерацией профсоюзов Республики Саха (Якутия) и Республиканскими объединениями работодателей, увеличенного на </w:t>
            </w:r>
            <w:r w:rsidRPr="0055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сумму страховых взносов в государственные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B" w:rsidRPr="00557EFB" w:rsidTr="0013362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организуемых органами службы занятости (ярмарки, круглые столы, семинары и т.п.)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0 баллов - если работодатель не принимает участия;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5 баллов - если работодатель принял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участие в 1 либо 2 мероприятиях;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8 баллов - если работодатель принял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участие в 3 либо 4 мероприятиях;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10 баллов - если работодатель принял участие в 5 и более мероприятиях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B" w:rsidRPr="00557EFB" w:rsidTr="0013362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 на постоянное место работы после окончания временных и общественных работ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0 баллов - если нет трудоустроенных после общественных работ, временного трудоустройства;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10 баллов - если есть трудоустроенные граждане после общественных работ, временного трудоустройства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B" w:rsidRPr="00557EFB" w:rsidTr="0013362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граждан, прошедших профессиональное обучение, а также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0 баллов - если нет граждан, трудоустроенных работодателем после прохождения профессионального обучения, а также получения дополнительного профессионального образования по направлению Центра занятости населения;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10 баллов - если работодателем трудоустроены граждане после прохождения профессионального обучения, а также получения дополнительного профессионального образования по направлению Центра занятости населения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B" w:rsidRPr="00557EFB" w:rsidTr="0013362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Своевременное представление в органы службы занятости информации о наличии свободных рабочих мест и вакантных должностей (</w:t>
            </w:r>
            <w:hyperlink r:id="rId4" w:history="1">
              <w:r w:rsidRPr="00557EF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Pr="00557EFB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"О занятости населения в Российской Федерации")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0 баллов - при непредставлении информации;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5 баллов - при представлении информации о наличии свободных рабочих мест и вакантных должностей с нарушением срока, и периодичности предоставления информации;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10 баллов - при ежемесячном представлении информации о наличии свободных рабочих мест и вакантных должностей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B" w:rsidRPr="00557EFB" w:rsidTr="0013362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Трудоустройство инвалидов на вакансии, заявленные в органах службы занятости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0 баллов - отсутствие замещенных вакансий в счет квоты;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5 баллов - если замещены заявленные вакансии в счет квоты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B" w:rsidRPr="00557EFB" w:rsidTr="0013362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Выполнение установленной квоты для приема на работу инвалидов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0 баллов - при невыполнении установленной квоты;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2 балла - при невыполнении установленной квоты (нет трудоустроенных инвалидов, но есть заявленные вакансии);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4 балла - при невыполнении установленной квоты (есть трудоустроенные инвалиды, но нет заявленных вакансий);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6 баллов - при выполнении установленной квоты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B" w:rsidRPr="00557EFB" w:rsidTr="0013362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Сохранение созданных оборудованных рабочих мест для трудоустройства инвалидов в период с 2012 по текущий финансовый год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0 баллов - если ликвидированы все созданные рабочие места;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5 баллов - сохранены созданные рабочие места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B" w:rsidRPr="00557EFB" w:rsidTr="0013362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Участие в содействии трудоустройству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0 баллов - если работодатель не принимает участия;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5 баллов - если трудоустроен 1 выпускник;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10 баллов - если трудоустроены 2 и более выпускников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B" w:rsidRPr="00557EFB" w:rsidTr="0013362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 из числа студентов образовательных организаций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0 баллов - если работодатель не принимал в течение года на работу граждан из числа студентов образовательных организаций;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4 балла - если работодатель принимал в течение года на работу граждан из числа студентов образовательных организаций;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1 балл - в случае, если работодатель выплатил заработную плату работнику более размера минимальной заработной платы в Республике Саха (Якутия), установленного республиканским (региональным) соглашением между Правительством Республики Саха (Якутия), Федерацией профсоюзов Республики Саха (Якутия) и Республиканскими объединениями работодателей, увеличенного на сумму страховых взносов в </w:t>
            </w:r>
            <w:r w:rsidRPr="0055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внебюджетные фонды.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B" w:rsidRPr="00557EFB" w:rsidTr="0013362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Наличие профсоюзной организации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0 баллов - если профсоюзная организация отсутствует;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3 балла - если профсоюзная организация имеется.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B" w:rsidRPr="00557EFB" w:rsidTr="0013362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Отсутствие (наличие) случаев производственного травматизма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3 балла - при наличии более 2-х случаев;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5 баллов - при наличии до 2-х случаев;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7 баллов - при отсутствии случаев травматизма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B" w:rsidRPr="00557EFB" w:rsidTr="0013362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Количество случаев профессиональных заболеваний за календарный год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3 балла - при отсутствии случаев;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0 балла - при наличии 1 и более случаев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9B" w:rsidRPr="00557EFB" w:rsidTr="0013362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 на постоянное место работы в рамках приоритетного проекта Республики Саха (Якутия) "Местные кадры - в промышленность"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0 баллов - если нет трудоустроенных в компанию;</w:t>
            </w:r>
          </w:p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FB">
              <w:rPr>
                <w:rFonts w:ascii="Times New Roman" w:hAnsi="Times New Roman" w:cs="Times New Roman"/>
                <w:sz w:val="24"/>
                <w:szCs w:val="24"/>
              </w:rPr>
              <w:t>10 баллов - если есть трудоустроенные граждане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9B" w:rsidRPr="00557EFB" w:rsidRDefault="00596E9B" w:rsidP="0013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E9B" w:rsidRPr="00557EFB" w:rsidRDefault="00596E9B" w:rsidP="0059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E9B" w:rsidRPr="00557EFB" w:rsidRDefault="00596E9B" w:rsidP="00596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EFB">
        <w:rPr>
          <w:rFonts w:ascii="Times New Roman" w:hAnsi="Times New Roman" w:cs="Times New Roman"/>
          <w:sz w:val="24"/>
          <w:szCs w:val="24"/>
        </w:rPr>
        <w:t>Фамилия И.О. заполнившего таблицу ______________________________</w:t>
      </w:r>
    </w:p>
    <w:p w:rsidR="00596E9B" w:rsidRPr="00557EFB" w:rsidRDefault="00596E9B" w:rsidP="0059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E9B" w:rsidRPr="00557EFB" w:rsidRDefault="00596E9B" w:rsidP="00596E9B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96E9B" w:rsidRPr="00557EFB" w:rsidRDefault="00596E9B" w:rsidP="00596E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53E" w:rsidRPr="00596E9B" w:rsidRDefault="00596E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753E" w:rsidRPr="0059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BD"/>
    <w:rsid w:val="00596E9B"/>
    <w:rsid w:val="008151BD"/>
    <w:rsid w:val="008832EE"/>
    <w:rsid w:val="008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73706-6004-4D9D-99BE-4BD21D38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FA9131EFE09B588217147F44C108767172BFDC67458038B816698D8EFC41122EA5DC20ED306718678ED63B186AF001A3BC3DBBC9D47CA9Cy7w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2021-02-12T02:59:00Z</dcterms:created>
  <dcterms:modified xsi:type="dcterms:W3CDTF">2021-02-12T02:59:00Z</dcterms:modified>
</cp:coreProperties>
</file>