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570"/>
        <w:gridCol w:w="1545"/>
        <w:gridCol w:w="3418"/>
        <w:gridCol w:w="318"/>
      </w:tblGrid>
      <w:tr w:rsidR="00C90ACF" w:rsidRPr="00C90ACF" w:rsidTr="00C90ACF">
        <w:trPr>
          <w:cantSplit/>
          <w:trHeight w:val="2102"/>
        </w:trPr>
        <w:tc>
          <w:tcPr>
            <w:tcW w:w="4072" w:type="dxa"/>
          </w:tcPr>
          <w:p w:rsidR="00C90ACF" w:rsidRPr="00C90ACF" w:rsidRDefault="00C90ACF" w:rsidP="00C90ACF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C90ACF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C90ACF" w:rsidRPr="00C90ACF" w:rsidRDefault="00C90ACF" w:rsidP="00C90ACF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C90ACF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C90ACF" w:rsidRPr="00C90ACF" w:rsidRDefault="00C90ACF" w:rsidP="00C90ACF">
            <w:pPr>
              <w:jc w:val="center"/>
              <w:rPr>
                <w:b/>
                <w:bCs/>
                <w:sz w:val="32"/>
                <w:szCs w:val="32"/>
              </w:rPr>
            </w:pPr>
            <w:r w:rsidRPr="00C90ACF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C90ACF" w:rsidRPr="00C90ACF" w:rsidRDefault="00C90ACF" w:rsidP="00C90ACF">
            <w:pPr>
              <w:jc w:val="center"/>
              <w:rPr>
                <w:b/>
                <w:sz w:val="32"/>
                <w:szCs w:val="32"/>
              </w:rPr>
            </w:pPr>
            <w:r w:rsidRPr="00C90ACF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  <w:gridSpan w:val="2"/>
          </w:tcPr>
          <w:p w:rsidR="00C90ACF" w:rsidRPr="00C90ACF" w:rsidRDefault="00C90ACF" w:rsidP="00C90ACF">
            <w:pPr>
              <w:jc w:val="center"/>
              <w:rPr>
                <w:sz w:val="32"/>
                <w:szCs w:val="32"/>
              </w:rPr>
            </w:pPr>
            <w:r w:rsidRPr="00C90ACF"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gridSpan w:val="2"/>
          </w:tcPr>
          <w:p w:rsidR="00C90ACF" w:rsidRPr="00C90ACF" w:rsidRDefault="00C90ACF" w:rsidP="00C90ACF">
            <w:pPr>
              <w:keepNext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90ACF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C90ACF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 w:rsidRPr="00C90ACF"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 w:rsidRPr="00C90ACF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C90ACF"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 w:rsidRPr="00C90ACF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C90ACF">
              <w:rPr>
                <w:b/>
                <w:snapToGrid w:val="0"/>
                <w:color w:val="000000"/>
                <w:sz w:val="32"/>
                <w:szCs w:val="32"/>
              </w:rPr>
              <w:t xml:space="preserve">кэтин «ЛЕНСКЭЙ ОРОЙУОН» </w:t>
            </w:r>
          </w:p>
          <w:p w:rsidR="00C90ACF" w:rsidRPr="00C90ACF" w:rsidRDefault="00C90ACF" w:rsidP="00C90ACF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90ACF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C90ACF" w:rsidRPr="00C90ACF" w:rsidRDefault="00C90ACF" w:rsidP="00C90ACF">
            <w:pPr>
              <w:jc w:val="center"/>
              <w:rPr>
                <w:b/>
                <w:bCs/>
                <w:sz w:val="32"/>
                <w:szCs w:val="32"/>
              </w:rPr>
            </w:pPr>
            <w:r w:rsidRPr="00C90ACF">
              <w:rPr>
                <w:b/>
                <w:sz w:val="32"/>
                <w:szCs w:val="32"/>
              </w:rPr>
              <w:t>тэриллиитэ</w:t>
            </w:r>
          </w:p>
        </w:tc>
      </w:tr>
      <w:tr w:rsidR="00C90ACF" w:rsidRPr="00C90ACF" w:rsidTr="00C90ACF">
        <w:tblPrEx>
          <w:tblLook w:val="01E0" w:firstRow="1" w:lastRow="1" w:firstColumn="1" w:lastColumn="1" w:noHBand="0" w:noVBand="0"/>
        </w:tblPrEx>
        <w:trPr>
          <w:gridAfter w:val="1"/>
          <w:wAfter w:w="318" w:type="dxa"/>
          <w:trHeight w:val="572"/>
        </w:trPr>
        <w:tc>
          <w:tcPr>
            <w:tcW w:w="4642" w:type="dxa"/>
            <w:gridSpan w:val="2"/>
          </w:tcPr>
          <w:p w:rsidR="00C90ACF" w:rsidRPr="00C90ACF" w:rsidRDefault="00C90ACF" w:rsidP="00C90ACF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C90ACF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3" w:type="dxa"/>
            <w:gridSpan w:val="2"/>
          </w:tcPr>
          <w:p w:rsidR="00C90ACF" w:rsidRPr="00C90ACF" w:rsidRDefault="00C90ACF" w:rsidP="00C90ACF">
            <w:pPr>
              <w:jc w:val="center"/>
              <w:rPr>
                <w:b/>
                <w:sz w:val="32"/>
                <w:szCs w:val="32"/>
              </w:rPr>
            </w:pPr>
            <w:r w:rsidRPr="00C90ACF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C90ACF" w:rsidRPr="00C90ACF" w:rsidTr="00C90ACF">
        <w:tblPrEx>
          <w:tblLook w:val="01E0" w:firstRow="1" w:lastRow="1" w:firstColumn="1" w:lastColumn="1" w:noHBand="0" w:noVBand="0"/>
        </w:tblPrEx>
        <w:trPr>
          <w:gridAfter w:val="1"/>
          <w:wAfter w:w="318" w:type="dxa"/>
          <w:trHeight w:val="497"/>
        </w:trPr>
        <w:tc>
          <w:tcPr>
            <w:tcW w:w="4642" w:type="dxa"/>
            <w:gridSpan w:val="2"/>
          </w:tcPr>
          <w:p w:rsidR="00C90ACF" w:rsidRPr="00C90ACF" w:rsidRDefault="00C90ACF" w:rsidP="00C90A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0ACF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3" w:type="dxa"/>
            <w:gridSpan w:val="2"/>
          </w:tcPr>
          <w:p w:rsidR="00C90ACF" w:rsidRPr="00C90ACF" w:rsidRDefault="00C90ACF" w:rsidP="00C90ACF">
            <w:pPr>
              <w:jc w:val="center"/>
              <w:rPr>
                <w:b/>
                <w:sz w:val="28"/>
                <w:szCs w:val="28"/>
              </w:rPr>
            </w:pPr>
            <w:r w:rsidRPr="00C90ACF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C90ACF" w:rsidRPr="00C90ACF" w:rsidTr="00C90ACF">
        <w:tblPrEx>
          <w:tblLook w:val="01E0" w:firstRow="1" w:lastRow="1" w:firstColumn="1" w:lastColumn="1" w:noHBand="0" w:noVBand="0"/>
        </w:tblPrEx>
        <w:trPr>
          <w:gridAfter w:val="1"/>
          <w:wAfter w:w="318" w:type="dxa"/>
          <w:trHeight w:val="671"/>
        </w:trPr>
        <w:tc>
          <w:tcPr>
            <w:tcW w:w="9605" w:type="dxa"/>
            <w:gridSpan w:val="4"/>
          </w:tcPr>
          <w:p w:rsidR="00C90ACF" w:rsidRPr="00C90ACF" w:rsidRDefault="00A02947" w:rsidP="007B0350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«_</w:t>
            </w:r>
            <w:r w:rsidR="007B0350"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_» __</w:t>
            </w:r>
            <w:r w:rsidR="007B0350"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2020</w:t>
            </w:r>
            <w:r w:rsidR="00C90ACF" w:rsidRPr="00C90ACF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   № </w:t>
            </w:r>
            <w:bookmarkStart w:id="0" w:name="_GoBack"/>
            <w:r w:rsidR="00C90ACF"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7B0350"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01-03-517/0</w:t>
            </w:r>
            <w:r w:rsidR="00C90ACF" w:rsidRPr="007B03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bookmarkEnd w:id="0"/>
          </w:p>
        </w:tc>
      </w:tr>
    </w:tbl>
    <w:p w:rsidR="00A529CE" w:rsidRDefault="00A529CE" w:rsidP="00A529CE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A529CE" w:rsidTr="00375B2B">
        <w:trPr>
          <w:trHeight w:val="996"/>
        </w:trPr>
        <w:tc>
          <w:tcPr>
            <w:tcW w:w="9606" w:type="dxa"/>
          </w:tcPr>
          <w:p w:rsidR="00C90ACF" w:rsidRDefault="00A529CE" w:rsidP="00524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A0225D">
              <w:rPr>
                <w:b/>
                <w:sz w:val="28"/>
                <w:szCs w:val="28"/>
              </w:rPr>
              <w:t>б</w:t>
            </w:r>
            <w:r w:rsidR="0077799F">
              <w:rPr>
                <w:b/>
                <w:sz w:val="28"/>
                <w:szCs w:val="28"/>
              </w:rPr>
              <w:t xml:space="preserve"> </w:t>
            </w:r>
            <w:r w:rsidR="00A0225D">
              <w:rPr>
                <w:b/>
                <w:sz w:val="28"/>
                <w:szCs w:val="28"/>
              </w:rPr>
              <w:t>утверждении порядка определения нормати</w:t>
            </w:r>
            <w:r w:rsidR="00BC3C37">
              <w:rPr>
                <w:b/>
                <w:sz w:val="28"/>
                <w:szCs w:val="28"/>
              </w:rPr>
              <w:t>вной численности работников МКУ   «Ленское районное управление культуры</w:t>
            </w:r>
            <w:r w:rsidR="00A0225D">
              <w:rPr>
                <w:b/>
                <w:sz w:val="28"/>
                <w:szCs w:val="28"/>
              </w:rPr>
              <w:t>»</w:t>
            </w:r>
          </w:p>
          <w:p w:rsidR="0077799F" w:rsidRDefault="0077799F" w:rsidP="0077799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0225D" w:rsidRPr="00524273" w:rsidRDefault="00A0225D" w:rsidP="00744254">
      <w:pPr>
        <w:spacing w:line="360" w:lineRule="auto"/>
        <w:ind w:firstLine="708"/>
        <w:jc w:val="both"/>
        <w:rPr>
          <w:sz w:val="28"/>
          <w:szCs w:val="28"/>
        </w:rPr>
      </w:pPr>
      <w:r w:rsidRPr="00524273">
        <w:rPr>
          <w:sz w:val="28"/>
          <w:szCs w:val="28"/>
        </w:rPr>
        <w:t>В целях определения нормативной шт</w:t>
      </w:r>
      <w:r w:rsidR="00BC3C37">
        <w:rPr>
          <w:sz w:val="28"/>
          <w:szCs w:val="28"/>
        </w:rPr>
        <w:t>атной численности муниципального казенного учреждения</w:t>
      </w:r>
      <w:r w:rsidR="006152BF">
        <w:rPr>
          <w:sz w:val="28"/>
          <w:szCs w:val="28"/>
        </w:rPr>
        <w:t xml:space="preserve"> </w:t>
      </w:r>
      <w:r w:rsidRPr="00524273">
        <w:rPr>
          <w:sz w:val="28"/>
          <w:szCs w:val="28"/>
        </w:rPr>
        <w:t xml:space="preserve"> «</w:t>
      </w:r>
      <w:r w:rsidR="00BC3C37">
        <w:rPr>
          <w:sz w:val="28"/>
          <w:szCs w:val="28"/>
        </w:rPr>
        <w:t>Ленское районное управление культуры</w:t>
      </w:r>
      <w:r w:rsidR="00524273" w:rsidRPr="00524273">
        <w:rPr>
          <w:sz w:val="28"/>
          <w:szCs w:val="28"/>
        </w:rPr>
        <w:t xml:space="preserve">» </w:t>
      </w:r>
      <w:r w:rsidR="00524273" w:rsidRPr="00524273">
        <w:rPr>
          <w:spacing w:val="60"/>
          <w:sz w:val="28"/>
          <w:szCs w:val="28"/>
        </w:rPr>
        <w:t>постановляю:</w:t>
      </w:r>
    </w:p>
    <w:p w:rsidR="00524273" w:rsidRPr="00524273" w:rsidRDefault="00524273" w:rsidP="00A0225D">
      <w:pPr>
        <w:pStyle w:val="ac"/>
        <w:numPr>
          <w:ilvl w:val="0"/>
          <w:numId w:val="15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24273">
        <w:rPr>
          <w:sz w:val="28"/>
          <w:szCs w:val="28"/>
        </w:rPr>
        <w:t xml:space="preserve">Утвердить порядок определения нормативной штатной численности </w:t>
      </w:r>
      <w:r w:rsidR="00BC3C37">
        <w:rPr>
          <w:sz w:val="28"/>
          <w:szCs w:val="28"/>
        </w:rPr>
        <w:t xml:space="preserve">муниципального казенного учреждения </w:t>
      </w:r>
      <w:r w:rsidR="00BC3C37" w:rsidRPr="00524273">
        <w:rPr>
          <w:sz w:val="28"/>
          <w:szCs w:val="28"/>
        </w:rPr>
        <w:t xml:space="preserve"> «</w:t>
      </w:r>
      <w:r w:rsidR="00BC3C37">
        <w:rPr>
          <w:sz w:val="28"/>
          <w:szCs w:val="28"/>
        </w:rPr>
        <w:t>Ленское районное управление культуры</w:t>
      </w:r>
      <w:r w:rsidR="00BC3C37" w:rsidRPr="00524273">
        <w:rPr>
          <w:sz w:val="28"/>
          <w:szCs w:val="28"/>
        </w:rPr>
        <w:t>»</w:t>
      </w:r>
      <w:r w:rsidR="007A730D">
        <w:rPr>
          <w:sz w:val="28"/>
          <w:szCs w:val="28"/>
        </w:rPr>
        <w:t xml:space="preserve">, </w:t>
      </w:r>
      <w:r w:rsidRPr="00524273">
        <w:rPr>
          <w:sz w:val="28"/>
          <w:szCs w:val="28"/>
        </w:rPr>
        <w:t>согласно приложению к настоящему постановлению</w:t>
      </w:r>
      <w:r>
        <w:rPr>
          <w:sz w:val="28"/>
          <w:szCs w:val="28"/>
        </w:rPr>
        <w:t>.</w:t>
      </w:r>
    </w:p>
    <w:p w:rsidR="00A0225D" w:rsidRPr="00524273" w:rsidRDefault="00A0225D" w:rsidP="00A0225D">
      <w:pPr>
        <w:pStyle w:val="ac"/>
        <w:numPr>
          <w:ilvl w:val="0"/>
          <w:numId w:val="15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24273">
        <w:rPr>
          <w:sz w:val="28"/>
          <w:szCs w:val="28"/>
        </w:rPr>
        <w:t>Ведущему специа</w:t>
      </w:r>
      <w:r w:rsidR="00533B11">
        <w:rPr>
          <w:sz w:val="28"/>
          <w:szCs w:val="28"/>
        </w:rPr>
        <w:t>листу общего отдела (Иванская Е.С.</w:t>
      </w:r>
      <w:r w:rsidRPr="00524273">
        <w:rPr>
          <w:sz w:val="28"/>
          <w:szCs w:val="28"/>
        </w:rPr>
        <w:t>) опубликовать настоящее постановление в средствах массовой информации и разместить на официальном сайте муниципального образования «Ленский район».</w:t>
      </w:r>
    </w:p>
    <w:p w:rsidR="00A0225D" w:rsidRPr="00524273" w:rsidRDefault="00A0225D" w:rsidP="00A0225D">
      <w:pPr>
        <w:numPr>
          <w:ilvl w:val="0"/>
          <w:numId w:val="15"/>
        </w:numPr>
        <w:tabs>
          <w:tab w:val="left" w:pos="1276"/>
        </w:tabs>
        <w:spacing w:line="360" w:lineRule="auto"/>
        <w:ind w:left="0" w:right="-82" w:firstLine="851"/>
        <w:jc w:val="both"/>
        <w:rPr>
          <w:sz w:val="28"/>
          <w:szCs w:val="28"/>
        </w:rPr>
      </w:pPr>
      <w:r w:rsidRPr="00524273">
        <w:rPr>
          <w:sz w:val="28"/>
          <w:szCs w:val="28"/>
        </w:rPr>
        <w:t>Контроль исполнения настоящего постановления возложить на заместителя главы по социальным вопросам Евстафьеву Н.Н.</w:t>
      </w:r>
    </w:p>
    <w:p w:rsidR="009C4C5B" w:rsidRDefault="009C4C5B" w:rsidP="003A5EFE">
      <w:pPr>
        <w:tabs>
          <w:tab w:val="left" w:pos="1276"/>
        </w:tabs>
        <w:spacing w:line="360" w:lineRule="auto"/>
        <w:ind w:left="709" w:right="-82"/>
        <w:jc w:val="both"/>
        <w:rPr>
          <w:sz w:val="26"/>
          <w:szCs w:val="26"/>
        </w:rPr>
      </w:pPr>
    </w:p>
    <w:p w:rsidR="00A0225D" w:rsidRDefault="00A0225D" w:rsidP="003A5EFE">
      <w:pPr>
        <w:tabs>
          <w:tab w:val="left" w:pos="1276"/>
        </w:tabs>
        <w:spacing w:line="360" w:lineRule="auto"/>
        <w:ind w:left="709" w:right="-82"/>
        <w:jc w:val="both"/>
        <w:rPr>
          <w:sz w:val="26"/>
          <w:szCs w:val="26"/>
        </w:rPr>
      </w:pPr>
    </w:p>
    <w:p w:rsidR="009C4C5B" w:rsidRPr="009C4C5B" w:rsidRDefault="00EC1695" w:rsidP="00E86744">
      <w:pPr>
        <w:tabs>
          <w:tab w:val="left" w:pos="1276"/>
        </w:tabs>
        <w:spacing w:line="360" w:lineRule="auto"/>
        <w:ind w:right="-82"/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И.о.главы</w:t>
      </w:r>
      <w:r w:rsidR="00E86744" w:rsidRPr="0072472B">
        <w:rPr>
          <w:b/>
          <w:sz w:val="28"/>
          <w:szCs w:val="28"/>
        </w:rPr>
        <w:t xml:space="preserve">                                                                                     </w:t>
      </w:r>
      <w:r w:rsidR="007A730D">
        <w:rPr>
          <w:b/>
          <w:sz w:val="28"/>
          <w:szCs w:val="28"/>
        </w:rPr>
        <w:t>Д.С. Федюкович</w:t>
      </w:r>
    </w:p>
    <w:p w:rsidR="00863C0F" w:rsidRDefault="00863C0F" w:rsidP="00804D4A">
      <w:pPr>
        <w:jc w:val="center"/>
        <w:rPr>
          <w:rFonts w:eastAsia="Calibri"/>
          <w:sz w:val="24"/>
          <w:szCs w:val="24"/>
        </w:rPr>
      </w:pPr>
    </w:p>
    <w:p w:rsidR="009C4C5B" w:rsidRDefault="009C4C5B" w:rsidP="00804D4A">
      <w:pPr>
        <w:jc w:val="center"/>
        <w:rPr>
          <w:rFonts w:eastAsia="Calibri"/>
          <w:sz w:val="24"/>
          <w:szCs w:val="24"/>
        </w:rPr>
      </w:pPr>
    </w:p>
    <w:p w:rsidR="009C4C5B" w:rsidRDefault="009C4C5B" w:rsidP="00804D4A">
      <w:pPr>
        <w:jc w:val="center"/>
        <w:rPr>
          <w:rFonts w:eastAsia="Calibri"/>
          <w:sz w:val="24"/>
          <w:szCs w:val="24"/>
        </w:rPr>
      </w:pPr>
    </w:p>
    <w:p w:rsidR="009C4C5B" w:rsidRDefault="009C4C5B" w:rsidP="00804D4A">
      <w:pPr>
        <w:jc w:val="center"/>
        <w:rPr>
          <w:rFonts w:eastAsia="Calibri"/>
          <w:sz w:val="24"/>
          <w:szCs w:val="24"/>
        </w:rPr>
      </w:pPr>
    </w:p>
    <w:p w:rsidR="00524273" w:rsidRDefault="00524273" w:rsidP="00804D4A">
      <w:pPr>
        <w:jc w:val="center"/>
        <w:rPr>
          <w:rFonts w:eastAsia="Calibri"/>
          <w:sz w:val="24"/>
          <w:szCs w:val="24"/>
        </w:rPr>
      </w:pPr>
    </w:p>
    <w:p w:rsidR="00524273" w:rsidRDefault="00524273" w:rsidP="00804D4A">
      <w:pPr>
        <w:jc w:val="center"/>
        <w:rPr>
          <w:rFonts w:eastAsia="Calibri"/>
          <w:sz w:val="24"/>
          <w:szCs w:val="24"/>
        </w:rPr>
      </w:pPr>
    </w:p>
    <w:p w:rsidR="00533B11" w:rsidRDefault="00533B11" w:rsidP="00524273">
      <w:pPr>
        <w:ind w:left="6663"/>
        <w:rPr>
          <w:rFonts w:eastAsia="Calibri"/>
          <w:sz w:val="24"/>
          <w:szCs w:val="24"/>
        </w:rPr>
      </w:pPr>
    </w:p>
    <w:p w:rsidR="00533B11" w:rsidRDefault="00533B11" w:rsidP="00524273">
      <w:pPr>
        <w:ind w:left="6663"/>
        <w:rPr>
          <w:rFonts w:eastAsia="Calibri"/>
          <w:sz w:val="24"/>
          <w:szCs w:val="24"/>
        </w:rPr>
      </w:pPr>
    </w:p>
    <w:p w:rsidR="00533B11" w:rsidRDefault="00533B11" w:rsidP="00524273">
      <w:pPr>
        <w:ind w:left="6663"/>
        <w:rPr>
          <w:rFonts w:eastAsia="Calibri"/>
          <w:sz w:val="24"/>
          <w:szCs w:val="24"/>
        </w:rPr>
      </w:pPr>
    </w:p>
    <w:p w:rsidR="00533B11" w:rsidRDefault="00533B11" w:rsidP="00524273">
      <w:pPr>
        <w:ind w:left="6663"/>
        <w:rPr>
          <w:rFonts w:eastAsia="Calibri"/>
          <w:sz w:val="24"/>
          <w:szCs w:val="24"/>
        </w:rPr>
      </w:pPr>
    </w:p>
    <w:p w:rsidR="00524273" w:rsidRPr="00BC14D3" w:rsidRDefault="00524273" w:rsidP="00524273">
      <w:pPr>
        <w:ind w:left="6663"/>
        <w:rPr>
          <w:rFonts w:eastAsia="Calibri"/>
          <w:sz w:val="24"/>
          <w:szCs w:val="24"/>
        </w:rPr>
      </w:pPr>
      <w:r w:rsidRPr="00BC14D3">
        <w:rPr>
          <w:rFonts w:eastAsia="Calibri"/>
          <w:sz w:val="24"/>
          <w:szCs w:val="24"/>
        </w:rPr>
        <w:t xml:space="preserve">Приложение </w:t>
      </w:r>
    </w:p>
    <w:p w:rsidR="00524273" w:rsidRPr="00BC14D3" w:rsidRDefault="00524273" w:rsidP="00524273">
      <w:pPr>
        <w:ind w:left="6663"/>
        <w:rPr>
          <w:rFonts w:eastAsia="Calibri"/>
          <w:sz w:val="24"/>
          <w:szCs w:val="24"/>
        </w:rPr>
      </w:pPr>
      <w:r w:rsidRPr="00BC14D3">
        <w:rPr>
          <w:rFonts w:eastAsia="Calibri"/>
          <w:sz w:val="24"/>
          <w:szCs w:val="24"/>
        </w:rPr>
        <w:t>к постановлени</w:t>
      </w:r>
      <w:r w:rsidRPr="00BC14D3">
        <w:rPr>
          <w:rFonts w:eastAsia="Calibri"/>
          <w:sz w:val="24"/>
          <w:szCs w:val="24"/>
        </w:rPr>
        <w:lastRenderedPageBreak/>
        <w:t xml:space="preserve">ю </w:t>
      </w:r>
      <w:r w:rsidR="00533B11">
        <w:rPr>
          <w:rFonts w:eastAsia="Calibri"/>
          <w:sz w:val="24"/>
          <w:szCs w:val="24"/>
        </w:rPr>
        <w:t>и.о.</w:t>
      </w:r>
      <w:r w:rsidRPr="00BC14D3">
        <w:rPr>
          <w:rFonts w:eastAsia="Calibri"/>
          <w:sz w:val="24"/>
          <w:szCs w:val="24"/>
        </w:rPr>
        <w:t>главы</w:t>
      </w:r>
    </w:p>
    <w:p w:rsidR="00524273" w:rsidRPr="00BC14D3" w:rsidRDefault="00524273" w:rsidP="00524273">
      <w:pPr>
        <w:ind w:left="6663"/>
        <w:rPr>
          <w:rFonts w:eastAsia="Calibri"/>
          <w:sz w:val="24"/>
          <w:szCs w:val="24"/>
        </w:rPr>
      </w:pPr>
      <w:r w:rsidRPr="00BC14D3">
        <w:rPr>
          <w:rFonts w:eastAsia="Calibri"/>
          <w:sz w:val="24"/>
          <w:szCs w:val="24"/>
        </w:rPr>
        <w:t>от « __» ______ 20    г.</w:t>
      </w:r>
    </w:p>
    <w:p w:rsidR="00524273" w:rsidRDefault="00524273" w:rsidP="00524273">
      <w:pPr>
        <w:ind w:left="6663"/>
        <w:rPr>
          <w:rFonts w:eastAsia="Calibri"/>
          <w:sz w:val="24"/>
          <w:szCs w:val="24"/>
        </w:rPr>
      </w:pPr>
      <w:r w:rsidRPr="00BC14D3">
        <w:rPr>
          <w:rFonts w:eastAsia="Calibri"/>
          <w:sz w:val="24"/>
          <w:szCs w:val="24"/>
        </w:rPr>
        <w:t xml:space="preserve">№ </w:t>
      </w:r>
      <w:r>
        <w:rPr>
          <w:rFonts w:eastAsia="Calibri"/>
          <w:sz w:val="24"/>
          <w:szCs w:val="24"/>
        </w:rPr>
        <w:t>____________</w:t>
      </w:r>
      <w:r>
        <w:rPr>
          <w:rFonts w:eastAsia="Calibri"/>
          <w:sz w:val="24"/>
          <w:szCs w:val="24"/>
        </w:rPr>
        <w:lastRenderedPageBreak/>
        <w:t>_______</w:t>
      </w:r>
      <w:r w:rsidRPr="00BC14D3">
        <w:rPr>
          <w:rFonts w:eastAsia="Calibri"/>
          <w:sz w:val="24"/>
          <w:szCs w:val="24"/>
        </w:rPr>
        <w:t xml:space="preserve">                               </w:t>
      </w:r>
    </w:p>
    <w:p w:rsidR="00524273" w:rsidRDefault="00524273" w:rsidP="00524273">
      <w:pPr>
        <w:jc w:val="center"/>
        <w:rPr>
          <w:b/>
          <w:sz w:val="28"/>
          <w:szCs w:val="28"/>
        </w:rPr>
      </w:pPr>
    </w:p>
    <w:p w:rsidR="00CE365F" w:rsidRDefault="00524273" w:rsidP="00524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нормативной численности работников МК</w:t>
      </w:r>
      <w:r w:rsidR="00CE365F">
        <w:rPr>
          <w:b/>
          <w:sz w:val="28"/>
          <w:szCs w:val="28"/>
        </w:rPr>
        <w:t>У</w:t>
      </w:r>
      <w:r w:rsidR="007A730D">
        <w:rPr>
          <w:b/>
          <w:sz w:val="28"/>
          <w:szCs w:val="28"/>
        </w:rPr>
        <w:t xml:space="preserve"> </w:t>
      </w:r>
    </w:p>
    <w:p w:rsidR="00524273" w:rsidRDefault="00524273" w:rsidP="00524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«Ленс</w:t>
      </w:r>
      <w:r w:rsidR="00CE365F">
        <w:rPr>
          <w:b/>
          <w:sz w:val="28"/>
          <w:szCs w:val="28"/>
        </w:rPr>
        <w:t>кое районное управление культуры</w:t>
      </w:r>
      <w:r>
        <w:rPr>
          <w:b/>
          <w:sz w:val="28"/>
          <w:szCs w:val="28"/>
        </w:rPr>
        <w:t>»</w:t>
      </w:r>
    </w:p>
    <w:p w:rsidR="00524273" w:rsidRDefault="00524273" w:rsidP="00524273">
      <w:pPr>
        <w:jc w:val="center"/>
        <w:rPr>
          <w:b/>
          <w:sz w:val="28"/>
          <w:szCs w:val="28"/>
        </w:rPr>
      </w:pPr>
    </w:p>
    <w:p w:rsidR="00524273" w:rsidRDefault="00524273" w:rsidP="005242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штатной численности </w:t>
      </w:r>
      <w:r w:rsidR="007A730D">
        <w:rPr>
          <w:sz w:val="28"/>
          <w:szCs w:val="28"/>
        </w:rPr>
        <w:t>муниципальн</w:t>
      </w:r>
      <w:r w:rsidR="00CE365F">
        <w:rPr>
          <w:sz w:val="28"/>
          <w:szCs w:val="28"/>
        </w:rPr>
        <w:t>ого казенного</w:t>
      </w:r>
      <w:r w:rsidR="007A730D">
        <w:rPr>
          <w:sz w:val="28"/>
          <w:szCs w:val="28"/>
        </w:rPr>
        <w:t xml:space="preserve"> </w:t>
      </w:r>
      <w:r w:rsidR="00CE365F">
        <w:rPr>
          <w:sz w:val="28"/>
          <w:szCs w:val="28"/>
        </w:rPr>
        <w:t xml:space="preserve">учреждения </w:t>
      </w:r>
      <w:r w:rsidR="007A730D" w:rsidRPr="00524273">
        <w:rPr>
          <w:sz w:val="28"/>
          <w:szCs w:val="28"/>
        </w:rPr>
        <w:t>«</w:t>
      </w:r>
      <w:r w:rsidR="00CE365F">
        <w:rPr>
          <w:sz w:val="28"/>
          <w:szCs w:val="28"/>
        </w:rPr>
        <w:t>Ленское районное управление культуры</w:t>
      </w:r>
      <w:r w:rsidR="007A730D" w:rsidRPr="00524273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- Порядок) определяет основные механизмы расчета нормативной штатной численности в зависимости от степени достижения целей и результатов для реализации муниципальной программы.</w:t>
      </w:r>
    </w:p>
    <w:p w:rsidR="00524273" w:rsidRDefault="00524273" w:rsidP="005242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разработан в соответствии с:</w:t>
      </w:r>
    </w:p>
    <w:p w:rsidR="006C1786" w:rsidRDefault="002E1676" w:rsidP="00CE3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65F">
        <w:rPr>
          <w:sz w:val="28"/>
          <w:szCs w:val="28"/>
        </w:rPr>
        <w:t>Постановление Министерства труда и социального развития Российской Федерации от 05.06.2002 № 39 «Об утверждении нормативов предельной численности работников кадровых служб и бухгалтерий федеральных органов исполнительной власти»</w:t>
      </w:r>
    </w:p>
    <w:p w:rsidR="00524273" w:rsidRDefault="00524273" w:rsidP="007A7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A730D">
        <w:rPr>
          <w:sz w:val="28"/>
          <w:szCs w:val="28"/>
        </w:rPr>
        <w:t>Постановлением Правительства Республики Саха (Якутия) от 27 июня 2018 г. № 202 «О стандартах структуры и параметров муниципальной сети объектов социальной инфраструктуры Республики Саха (Якутия);</w:t>
      </w:r>
    </w:p>
    <w:p w:rsidR="007711D9" w:rsidRPr="007711D9" w:rsidRDefault="00DE648D" w:rsidP="007711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11D9">
        <w:rPr>
          <w:sz w:val="28"/>
          <w:szCs w:val="28"/>
        </w:rPr>
        <w:t xml:space="preserve">Устав </w:t>
      </w:r>
      <w:r w:rsidR="007711D9" w:rsidRPr="007711D9">
        <w:rPr>
          <w:sz w:val="28"/>
          <w:szCs w:val="28"/>
        </w:rPr>
        <w:t>муниципального казенного учреждения</w:t>
      </w:r>
      <w:r w:rsidR="007711D9">
        <w:rPr>
          <w:sz w:val="28"/>
          <w:szCs w:val="28"/>
        </w:rPr>
        <w:t xml:space="preserve"> </w:t>
      </w:r>
      <w:r w:rsidR="007711D9" w:rsidRPr="007711D9">
        <w:rPr>
          <w:sz w:val="28"/>
          <w:szCs w:val="28"/>
        </w:rPr>
        <w:t>«Ленское районное управление культуры»</w:t>
      </w:r>
      <w:r w:rsidR="007711D9">
        <w:rPr>
          <w:sz w:val="28"/>
          <w:szCs w:val="28"/>
        </w:rPr>
        <w:t xml:space="preserve"> </w:t>
      </w:r>
      <w:r w:rsidR="007711D9" w:rsidRPr="007711D9">
        <w:rPr>
          <w:sz w:val="28"/>
          <w:szCs w:val="28"/>
        </w:rPr>
        <w:t>муниципального образования «Ленский район»</w:t>
      </w:r>
    </w:p>
    <w:p w:rsidR="007711D9" w:rsidRPr="007711D9" w:rsidRDefault="007711D9" w:rsidP="007711D9">
      <w:pPr>
        <w:spacing w:line="360" w:lineRule="auto"/>
        <w:jc w:val="both"/>
        <w:rPr>
          <w:sz w:val="28"/>
          <w:szCs w:val="28"/>
        </w:rPr>
      </w:pPr>
      <w:r w:rsidRPr="007711D9">
        <w:rPr>
          <w:sz w:val="28"/>
          <w:szCs w:val="28"/>
        </w:rPr>
        <w:t>Республики Саха (Якутия)</w:t>
      </w:r>
      <w:r w:rsidR="001318DA">
        <w:rPr>
          <w:sz w:val="28"/>
          <w:szCs w:val="28"/>
        </w:rPr>
        <w:t>, утвержденного распоряжением главы МО «Ленский район»</w:t>
      </w:r>
      <w:r w:rsidR="001318DA" w:rsidRPr="001318DA">
        <w:rPr>
          <w:sz w:val="28"/>
          <w:szCs w:val="28"/>
        </w:rPr>
        <w:t xml:space="preserve"> Республики Саха (Якутия)</w:t>
      </w:r>
      <w:r w:rsidR="001318DA">
        <w:rPr>
          <w:sz w:val="28"/>
          <w:szCs w:val="28"/>
        </w:rPr>
        <w:t xml:space="preserve"> от 28.06.2018 г. №01-04-834/8</w:t>
      </w:r>
    </w:p>
    <w:p w:rsidR="00A6100A" w:rsidRDefault="004F23FE" w:rsidP="00524273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разработан в целях установления единых требований к формированию штатного расписания муни</w:t>
      </w:r>
      <w:r w:rsidR="005B77EA">
        <w:rPr>
          <w:bCs/>
          <w:sz w:val="28"/>
          <w:szCs w:val="28"/>
        </w:rPr>
        <w:t>ципального казенного учреждения «Ленское районное управление культуры»</w:t>
      </w:r>
      <w:r>
        <w:rPr>
          <w:bCs/>
          <w:sz w:val="28"/>
          <w:szCs w:val="28"/>
        </w:rPr>
        <w:t>, оказания помощи руководителям организации для эффективного использования трудовых и материальных ресурсов.</w:t>
      </w:r>
    </w:p>
    <w:p w:rsidR="00A6100A" w:rsidRDefault="00A6100A" w:rsidP="00524273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определения нормативов штатной численности работников административно – управленческого персонала,  основного персонала и вспомогательного персонала исходят из следующих критериев:</w:t>
      </w:r>
    </w:p>
    <w:p w:rsidR="00A6100A" w:rsidRDefault="00A6100A" w:rsidP="00524273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наличие в организации необходимых условий для осуществления профильных функций;</w:t>
      </w:r>
    </w:p>
    <w:p w:rsidR="00DE648D" w:rsidRDefault="00DE648D" w:rsidP="00524273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основные показатели деятельности;</w:t>
      </w:r>
    </w:p>
    <w:p w:rsidR="00DE648D" w:rsidRDefault="00DE648D" w:rsidP="00524273">
      <w:pPr>
        <w:pStyle w:val="s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объем финансовых средств, направляемых на оплату труда работников организации.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 xml:space="preserve">Управление определяет общие принципы, формы и методы деятельности </w:t>
      </w:r>
    </w:p>
    <w:p w:rsidR="00FA1AC6" w:rsidRDefault="00FA1AC6" w:rsidP="00FA1AC6">
      <w:pPr>
        <w:pStyle w:val="s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>учреждений культуры, призванных способствовать удовлетворению духовных потребностей и развитию культурного потенциала населения, сохранению духовных и культурных традиций и наследия народов, проживающих на территории Ленского района РС (Я), обеспечению равных возможностей для всех жителей района и представителей разных социальных групп для получения доступа к культурным ценностям.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FA1AC6">
        <w:rPr>
          <w:bCs/>
          <w:sz w:val="28"/>
          <w:szCs w:val="28"/>
        </w:rPr>
        <w:t>Управление в соответствии с возложенными на него задачами осуществляет следующие основные функции: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>1.</w:t>
      </w:r>
      <w:r w:rsidRPr="00FA1AC6">
        <w:rPr>
          <w:bCs/>
          <w:sz w:val="28"/>
          <w:szCs w:val="28"/>
        </w:rPr>
        <w:tab/>
        <w:t xml:space="preserve">Осуществление контроля за исполнением подведомственными 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lastRenderedPageBreak/>
        <w:t>учреждениями культуры и структурными подразделениями нормативных правовых актов органов местного самоуправления муниципального образования «Ленский район» Республики Саха (Якутия) в области культуры, координирование деятельности подведомственных учреждений культуры в целях осуществления государственной политики и реализации федеральных, региональных и муниципальных программ в области культуры.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>2.</w:t>
      </w:r>
      <w:r w:rsidRPr="00FA1AC6">
        <w:rPr>
          <w:bCs/>
          <w:sz w:val="28"/>
          <w:szCs w:val="28"/>
        </w:rPr>
        <w:tab/>
        <w:t xml:space="preserve">Осуществление контроля за исполнением бюджетной и финансовой 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>дисциплины подведомственными учреждениями культуры в соответствии с действующим законодательством Российской Федерации и Республики Саха (Якутия).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>3.</w:t>
      </w:r>
      <w:r w:rsidRPr="00FA1AC6">
        <w:rPr>
          <w:bCs/>
          <w:sz w:val="28"/>
          <w:szCs w:val="28"/>
        </w:rPr>
        <w:tab/>
        <w:t xml:space="preserve">Разработка </w:t>
      </w:r>
      <w:r>
        <w:rPr>
          <w:bCs/>
          <w:sz w:val="28"/>
          <w:szCs w:val="28"/>
        </w:rPr>
        <w:t>и обеспечение реализации муниципальной</w:t>
      </w:r>
      <w:r w:rsidRPr="00FA1AC6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ы</w:t>
      </w:r>
      <w:r w:rsidRPr="00FA1AC6">
        <w:rPr>
          <w:bCs/>
          <w:sz w:val="28"/>
          <w:szCs w:val="28"/>
        </w:rPr>
        <w:t xml:space="preserve"> поддержки и развития сферы культуры в Ленском районе, стимулирование поисковых и экспериментальных работ, научно-методических исследований.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>4.</w:t>
      </w:r>
      <w:r w:rsidRPr="00FA1AC6">
        <w:rPr>
          <w:bCs/>
          <w:sz w:val="28"/>
          <w:szCs w:val="28"/>
        </w:rPr>
        <w:tab/>
        <w:t xml:space="preserve">Проведение в пределах компетенции в подведомственных учреждений </w:t>
      </w:r>
    </w:p>
    <w:p w:rsidR="00FA1AC6" w:rsidRPr="00FA1AC6" w:rsidRDefault="00FA1AC6" w:rsidP="00FA1AC6">
      <w:pPr>
        <w:pStyle w:val="s3"/>
        <w:shd w:val="clear" w:color="auto" w:fill="FFFFFF"/>
        <w:spacing w:line="360" w:lineRule="auto"/>
        <w:contextualSpacing/>
        <w:jc w:val="both"/>
        <w:rPr>
          <w:bCs/>
          <w:sz w:val="28"/>
          <w:szCs w:val="28"/>
        </w:rPr>
      </w:pPr>
      <w:r w:rsidRPr="00FA1AC6">
        <w:rPr>
          <w:bCs/>
          <w:sz w:val="28"/>
          <w:szCs w:val="28"/>
        </w:rPr>
        <w:t>культуры контрольно-ревизионной работы.</w:t>
      </w:r>
    </w:p>
    <w:p w:rsidR="00DE648D" w:rsidRDefault="00615E98" w:rsidP="00FA1AC6">
      <w:pPr>
        <w:pStyle w:val="s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Уко</w:t>
      </w:r>
      <w:r w:rsidR="00DE648D">
        <w:rPr>
          <w:bCs/>
          <w:sz w:val="28"/>
          <w:szCs w:val="28"/>
        </w:rPr>
        <w:t xml:space="preserve">мплектованность </w:t>
      </w:r>
      <w:r w:rsidR="005B77EA">
        <w:rPr>
          <w:bCs/>
          <w:sz w:val="28"/>
          <w:szCs w:val="28"/>
        </w:rPr>
        <w:t>учрежде</w:t>
      </w:r>
      <w:r>
        <w:rPr>
          <w:bCs/>
          <w:sz w:val="28"/>
          <w:szCs w:val="28"/>
        </w:rPr>
        <w:t>н</w:t>
      </w:r>
      <w:r w:rsidR="005B77EA">
        <w:rPr>
          <w:bCs/>
          <w:sz w:val="28"/>
          <w:szCs w:val="28"/>
        </w:rPr>
        <w:t>ия</w:t>
      </w:r>
      <w:r w:rsidR="00DE648D">
        <w:rPr>
          <w:bCs/>
          <w:sz w:val="28"/>
          <w:szCs w:val="28"/>
        </w:rPr>
        <w:t xml:space="preserve"> специалистами и требования к их квалификации предполагает следующие виды персонала:</w:t>
      </w:r>
    </w:p>
    <w:p w:rsidR="002E1676" w:rsidRDefault="002E1676" w:rsidP="002E1676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административно – управленческий (</w:t>
      </w:r>
      <w:r w:rsidR="005B77EA">
        <w:rPr>
          <w:bCs/>
          <w:sz w:val="28"/>
          <w:szCs w:val="28"/>
        </w:rPr>
        <w:t>начальник управления, его заместитель и главный бухгалтер</w:t>
      </w:r>
      <w:r>
        <w:rPr>
          <w:bCs/>
          <w:sz w:val="28"/>
          <w:szCs w:val="28"/>
        </w:rPr>
        <w:t>;</w:t>
      </w:r>
    </w:p>
    <w:p w:rsidR="002E1676" w:rsidRDefault="002E1676" w:rsidP="005B77EA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B77EA">
        <w:rPr>
          <w:bCs/>
          <w:sz w:val="28"/>
          <w:szCs w:val="28"/>
        </w:rPr>
        <w:t>основной персонал</w:t>
      </w:r>
      <w:r w:rsidR="00615E98">
        <w:rPr>
          <w:bCs/>
          <w:sz w:val="28"/>
          <w:szCs w:val="28"/>
        </w:rPr>
        <w:t xml:space="preserve"> </w:t>
      </w:r>
      <w:r w:rsidR="005B77EA">
        <w:rPr>
          <w:bCs/>
          <w:sz w:val="28"/>
          <w:szCs w:val="28"/>
        </w:rPr>
        <w:t>- работники культуры (</w:t>
      </w:r>
      <w:r w:rsidR="00615E98">
        <w:rPr>
          <w:bCs/>
          <w:sz w:val="28"/>
          <w:szCs w:val="28"/>
        </w:rPr>
        <w:t>з</w:t>
      </w:r>
      <w:r w:rsidR="005B77EA" w:rsidRPr="005B77EA">
        <w:rPr>
          <w:bCs/>
          <w:sz w:val="28"/>
          <w:szCs w:val="28"/>
        </w:rPr>
        <w:t>аведующий методико-аналитическим отделом</w:t>
      </w:r>
      <w:r w:rsidR="00615E98">
        <w:rPr>
          <w:bCs/>
          <w:sz w:val="28"/>
          <w:szCs w:val="28"/>
        </w:rPr>
        <w:t>,</w:t>
      </w:r>
      <w:r w:rsidR="00615E98" w:rsidRPr="00615E98">
        <w:t xml:space="preserve"> </w:t>
      </w:r>
      <w:r w:rsidR="00615E98">
        <w:rPr>
          <w:bCs/>
          <w:sz w:val="28"/>
          <w:szCs w:val="28"/>
        </w:rPr>
        <w:t>з</w:t>
      </w:r>
      <w:r w:rsidR="00615E98" w:rsidRPr="00615E98">
        <w:rPr>
          <w:bCs/>
          <w:sz w:val="28"/>
          <w:szCs w:val="28"/>
        </w:rPr>
        <w:t>аведующий сектором</w:t>
      </w:r>
      <w:r w:rsidR="00615E98">
        <w:rPr>
          <w:bCs/>
          <w:sz w:val="28"/>
          <w:szCs w:val="28"/>
        </w:rPr>
        <w:t>,</w:t>
      </w:r>
      <w:r w:rsidR="00615E98" w:rsidRPr="00615E98">
        <w:t xml:space="preserve"> </w:t>
      </w:r>
      <w:r w:rsidR="00615E98">
        <w:rPr>
          <w:bCs/>
          <w:sz w:val="28"/>
          <w:szCs w:val="28"/>
        </w:rPr>
        <w:t>р</w:t>
      </w:r>
      <w:r w:rsidR="00615E98" w:rsidRPr="00615E98">
        <w:rPr>
          <w:bCs/>
          <w:sz w:val="28"/>
          <w:szCs w:val="28"/>
        </w:rPr>
        <w:t>ежиссер</w:t>
      </w:r>
      <w:r w:rsidR="00615E98">
        <w:rPr>
          <w:bCs/>
          <w:sz w:val="28"/>
          <w:szCs w:val="28"/>
        </w:rPr>
        <w:t xml:space="preserve">, </w:t>
      </w:r>
      <w:r w:rsidR="00615E98" w:rsidRPr="00615E98">
        <w:t xml:space="preserve"> </w:t>
      </w:r>
      <w:r w:rsidR="00615E98">
        <w:rPr>
          <w:bCs/>
          <w:sz w:val="28"/>
          <w:szCs w:val="28"/>
        </w:rPr>
        <w:t>з</w:t>
      </w:r>
      <w:r w:rsidR="00615E98" w:rsidRPr="00615E98">
        <w:rPr>
          <w:bCs/>
          <w:sz w:val="28"/>
          <w:szCs w:val="28"/>
        </w:rPr>
        <w:t>аведующий отделом православной культуры</w:t>
      </w:r>
      <w:r w:rsidR="00615E98">
        <w:rPr>
          <w:bCs/>
          <w:sz w:val="28"/>
          <w:szCs w:val="28"/>
        </w:rPr>
        <w:t>,</w:t>
      </w:r>
      <w:r w:rsidR="00615E98" w:rsidRPr="00615E98">
        <w:t xml:space="preserve"> </w:t>
      </w:r>
      <w:r w:rsidR="00615E98">
        <w:rPr>
          <w:bCs/>
          <w:sz w:val="28"/>
          <w:szCs w:val="28"/>
        </w:rPr>
        <w:t>с</w:t>
      </w:r>
      <w:r w:rsidR="00615E98" w:rsidRPr="00615E98">
        <w:rPr>
          <w:bCs/>
          <w:sz w:val="28"/>
          <w:szCs w:val="28"/>
        </w:rPr>
        <w:t>пециалист по жанрам творчества</w:t>
      </w:r>
      <w:r w:rsidR="00615E98">
        <w:rPr>
          <w:bCs/>
          <w:sz w:val="28"/>
          <w:szCs w:val="28"/>
        </w:rPr>
        <w:t>)</w:t>
      </w:r>
    </w:p>
    <w:p w:rsidR="00615E98" w:rsidRDefault="00615E98" w:rsidP="005B77EA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вспомогательный персонал – специалисты, не относящиеся к категории «работник культуры» (н</w:t>
      </w:r>
      <w:r w:rsidRPr="00615E98">
        <w:rPr>
          <w:bCs/>
          <w:sz w:val="28"/>
          <w:szCs w:val="28"/>
        </w:rPr>
        <w:t xml:space="preserve">ачальник </w:t>
      </w:r>
      <w:r>
        <w:rPr>
          <w:bCs/>
          <w:sz w:val="28"/>
          <w:szCs w:val="28"/>
        </w:rPr>
        <w:t xml:space="preserve">планово – экономического </w:t>
      </w:r>
      <w:r w:rsidRPr="00615E98">
        <w:rPr>
          <w:bCs/>
          <w:sz w:val="28"/>
          <w:szCs w:val="28"/>
        </w:rPr>
        <w:t>отдела</w:t>
      </w:r>
      <w:r>
        <w:rPr>
          <w:bCs/>
          <w:sz w:val="28"/>
          <w:szCs w:val="28"/>
        </w:rPr>
        <w:t>,</w:t>
      </w:r>
      <w:r w:rsidRPr="00615E98">
        <w:t xml:space="preserve"> </w:t>
      </w:r>
      <w:r>
        <w:rPr>
          <w:bCs/>
          <w:sz w:val="28"/>
          <w:szCs w:val="28"/>
        </w:rPr>
        <w:t>в</w:t>
      </w:r>
      <w:r w:rsidRPr="00615E98">
        <w:rPr>
          <w:bCs/>
          <w:sz w:val="28"/>
          <w:szCs w:val="28"/>
        </w:rPr>
        <w:t>едущий экономист</w:t>
      </w:r>
      <w:r>
        <w:rPr>
          <w:bCs/>
          <w:sz w:val="28"/>
          <w:szCs w:val="28"/>
        </w:rPr>
        <w:t>, э</w:t>
      </w:r>
      <w:r w:rsidRPr="00615E98">
        <w:rPr>
          <w:bCs/>
          <w:sz w:val="28"/>
          <w:szCs w:val="28"/>
        </w:rPr>
        <w:t>кономист</w:t>
      </w:r>
      <w:r>
        <w:rPr>
          <w:bCs/>
          <w:sz w:val="28"/>
          <w:szCs w:val="28"/>
        </w:rPr>
        <w:t>, з</w:t>
      </w:r>
      <w:r w:rsidRPr="00615E98">
        <w:rPr>
          <w:bCs/>
          <w:sz w:val="28"/>
          <w:szCs w:val="28"/>
        </w:rPr>
        <w:t>аместитель главного бухгалтера</w:t>
      </w:r>
      <w:r>
        <w:rPr>
          <w:bCs/>
          <w:sz w:val="28"/>
          <w:szCs w:val="28"/>
        </w:rPr>
        <w:t>, в</w:t>
      </w:r>
      <w:r w:rsidRPr="00615E98">
        <w:rPr>
          <w:bCs/>
          <w:sz w:val="28"/>
          <w:szCs w:val="28"/>
        </w:rPr>
        <w:t>едущий  специалист по финансовой работе</w:t>
      </w:r>
      <w:r>
        <w:rPr>
          <w:bCs/>
          <w:sz w:val="28"/>
          <w:szCs w:val="28"/>
        </w:rPr>
        <w:t>, в</w:t>
      </w:r>
      <w:r w:rsidRPr="00615E98">
        <w:rPr>
          <w:bCs/>
          <w:sz w:val="28"/>
          <w:szCs w:val="28"/>
        </w:rPr>
        <w:t>едущий бухгалтер</w:t>
      </w:r>
      <w:r>
        <w:rPr>
          <w:bCs/>
          <w:sz w:val="28"/>
          <w:szCs w:val="28"/>
        </w:rPr>
        <w:t>, б</w:t>
      </w:r>
      <w:r w:rsidRPr="00615E98">
        <w:rPr>
          <w:bCs/>
          <w:sz w:val="28"/>
          <w:szCs w:val="28"/>
        </w:rPr>
        <w:t>ухгалтер</w:t>
      </w:r>
      <w:r>
        <w:rPr>
          <w:bCs/>
          <w:sz w:val="28"/>
          <w:szCs w:val="28"/>
        </w:rPr>
        <w:t>,</w:t>
      </w:r>
      <w:r w:rsidRPr="00615E98">
        <w:t xml:space="preserve"> </w:t>
      </w:r>
      <w:r>
        <w:rPr>
          <w:bCs/>
          <w:sz w:val="28"/>
          <w:szCs w:val="28"/>
        </w:rPr>
        <w:t>г</w:t>
      </w:r>
      <w:r w:rsidRPr="00615E98">
        <w:rPr>
          <w:bCs/>
          <w:sz w:val="28"/>
          <w:szCs w:val="28"/>
        </w:rPr>
        <w:t>лавный специалист по охране труда</w:t>
      </w:r>
      <w:r>
        <w:rPr>
          <w:bCs/>
          <w:sz w:val="28"/>
          <w:szCs w:val="28"/>
        </w:rPr>
        <w:t>, в</w:t>
      </w:r>
      <w:r w:rsidRPr="00615E98">
        <w:rPr>
          <w:bCs/>
          <w:sz w:val="28"/>
          <w:szCs w:val="28"/>
        </w:rPr>
        <w:t>едущий специалист по кадрам</w:t>
      </w:r>
      <w:r>
        <w:rPr>
          <w:bCs/>
          <w:sz w:val="28"/>
          <w:szCs w:val="28"/>
        </w:rPr>
        <w:t>, в</w:t>
      </w:r>
      <w:r w:rsidRPr="00615E98">
        <w:rPr>
          <w:bCs/>
          <w:sz w:val="28"/>
          <w:szCs w:val="28"/>
        </w:rPr>
        <w:t>едущий  юрисконсульт</w:t>
      </w:r>
      <w:r>
        <w:rPr>
          <w:bCs/>
          <w:sz w:val="28"/>
          <w:szCs w:val="28"/>
        </w:rPr>
        <w:t>, в</w:t>
      </w:r>
      <w:r w:rsidRPr="00615E98">
        <w:rPr>
          <w:bCs/>
          <w:sz w:val="28"/>
          <w:szCs w:val="28"/>
        </w:rPr>
        <w:t>едущий секретарь руководителя</w:t>
      </w:r>
      <w:r>
        <w:rPr>
          <w:bCs/>
          <w:sz w:val="28"/>
          <w:szCs w:val="28"/>
        </w:rPr>
        <w:t>, з</w:t>
      </w:r>
      <w:r w:rsidRPr="00615E98">
        <w:rPr>
          <w:bCs/>
          <w:sz w:val="28"/>
          <w:szCs w:val="28"/>
        </w:rPr>
        <w:t>аведующий хозяйством</w:t>
      </w:r>
      <w:r>
        <w:rPr>
          <w:bCs/>
          <w:sz w:val="28"/>
          <w:szCs w:val="28"/>
        </w:rPr>
        <w:t>)</w:t>
      </w:r>
    </w:p>
    <w:p w:rsidR="00524273" w:rsidRDefault="00524273" w:rsidP="00524273">
      <w:pPr>
        <w:spacing w:line="360" w:lineRule="auto"/>
        <w:ind w:firstLine="709"/>
        <w:jc w:val="both"/>
        <w:rPr>
          <w:sz w:val="28"/>
          <w:szCs w:val="28"/>
        </w:rPr>
      </w:pPr>
      <w:r w:rsidRPr="007068F6">
        <w:rPr>
          <w:sz w:val="28"/>
          <w:szCs w:val="28"/>
        </w:rPr>
        <w:t xml:space="preserve">Общая </w:t>
      </w:r>
      <w:r>
        <w:rPr>
          <w:sz w:val="28"/>
          <w:szCs w:val="28"/>
        </w:rPr>
        <w:t xml:space="preserve">нормативная </w:t>
      </w:r>
      <w:r w:rsidRPr="007068F6">
        <w:rPr>
          <w:sz w:val="28"/>
          <w:szCs w:val="28"/>
        </w:rPr>
        <w:t xml:space="preserve">штатная </w:t>
      </w:r>
      <w:r w:rsidR="00941638">
        <w:rPr>
          <w:sz w:val="28"/>
          <w:szCs w:val="28"/>
        </w:rPr>
        <w:t xml:space="preserve">численность работников </w:t>
      </w:r>
      <w:r w:rsidR="0093139A">
        <w:rPr>
          <w:sz w:val="28"/>
          <w:szCs w:val="28"/>
        </w:rPr>
        <w:t xml:space="preserve">Аппарата управления </w:t>
      </w:r>
      <w:r w:rsidR="009B0017">
        <w:rPr>
          <w:sz w:val="28"/>
          <w:szCs w:val="28"/>
        </w:rPr>
        <w:t xml:space="preserve">районных </w:t>
      </w:r>
      <w:r w:rsidR="0093139A">
        <w:rPr>
          <w:sz w:val="28"/>
          <w:szCs w:val="28"/>
        </w:rPr>
        <w:t>учреждений культуры</w:t>
      </w:r>
      <w:r w:rsidR="00F76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определяется путем суммирования нормативной численности основного персонала, нор</w:t>
      </w:r>
      <w:r>
        <w:rPr>
          <w:sz w:val="28"/>
          <w:szCs w:val="28"/>
        </w:rPr>
        <w:lastRenderedPageBreak/>
        <w:t xml:space="preserve">мативной численности административно-управленческого персонала, </w:t>
      </w:r>
      <w:r w:rsidR="0093139A">
        <w:rPr>
          <w:sz w:val="28"/>
          <w:szCs w:val="28"/>
        </w:rPr>
        <w:t xml:space="preserve">нормативной численности </w:t>
      </w:r>
      <w:r w:rsidR="00941638">
        <w:rPr>
          <w:sz w:val="28"/>
          <w:szCs w:val="28"/>
        </w:rPr>
        <w:t xml:space="preserve">вспомогательного </w:t>
      </w:r>
      <w:r w:rsidR="0093139A">
        <w:rPr>
          <w:sz w:val="28"/>
          <w:szCs w:val="28"/>
        </w:rPr>
        <w:t xml:space="preserve"> персонала:</w:t>
      </w:r>
    </w:p>
    <w:p w:rsidR="00524273" w:rsidRDefault="00524273" w:rsidP="00524273">
      <w:pPr>
        <w:spacing w:line="360" w:lineRule="auto"/>
        <w:ind w:firstLine="709"/>
        <w:jc w:val="both"/>
        <w:rPr>
          <w:b/>
        </w:rPr>
      </w:pPr>
      <w:r w:rsidRPr="000D61E6">
        <w:rPr>
          <w:b/>
          <w:sz w:val="28"/>
          <w:szCs w:val="28"/>
        </w:rPr>
        <w:t>Ч</w:t>
      </w:r>
      <w:r w:rsidRPr="000D61E6">
        <w:rPr>
          <w:b/>
        </w:rPr>
        <w:t>н</w:t>
      </w:r>
      <w:r>
        <w:rPr>
          <w:b/>
        </w:rPr>
        <w:t xml:space="preserve"> </w:t>
      </w:r>
      <w:r w:rsidRPr="000D61E6">
        <w:rPr>
          <w:b/>
          <w:sz w:val="28"/>
          <w:szCs w:val="28"/>
        </w:rPr>
        <w:t>= Ч</w:t>
      </w:r>
      <w:r>
        <w:rPr>
          <w:b/>
        </w:rPr>
        <w:t xml:space="preserve">о </w:t>
      </w:r>
      <w:r w:rsidRPr="000D61E6">
        <w:rPr>
          <w:b/>
          <w:sz w:val="28"/>
          <w:szCs w:val="28"/>
        </w:rPr>
        <w:t>+Ч</w:t>
      </w:r>
      <w:r>
        <w:rPr>
          <w:b/>
        </w:rPr>
        <w:t xml:space="preserve">ау </w:t>
      </w:r>
      <w:r w:rsidRPr="000D61E6">
        <w:rPr>
          <w:b/>
          <w:sz w:val="28"/>
          <w:szCs w:val="28"/>
        </w:rPr>
        <w:t>+ Ч</w:t>
      </w:r>
      <w:r w:rsidR="001106CD">
        <w:rPr>
          <w:b/>
        </w:rPr>
        <w:t>в</w:t>
      </w:r>
    </w:p>
    <w:p w:rsidR="00827562" w:rsidRDefault="00827562" w:rsidP="00827562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 w:rsidRPr="0070794B">
        <w:rPr>
          <w:b/>
          <w:sz w:val="28"/>
          <w:szCs w:val="28"/>
        </w:rPr>
        <w:t xml:space="preserve">Нормы штатной численности </w:t>
      </w:r>
      <w:r>
        <w:rPr>
          <w:b/>
          <w:sz w:val="28"/>
          <w:szCs w:val="28"/>
        </w:rPr>
        <w:t xml:space="preserve">основного </w:t>
      </w:r>
      <w:r w:rsidRPr="0070794B">
        <w:rPr>
          <w:b/>
          <w:sz w:val="28"/>
          <w:szCs w:val="28"/>
        </w:rPr>
        <w:t xml:space="preserve"> персонала</w:t>
      </w:r>
    </w:p>
    <w:p w:rsidR="00827562" w:rsidRDefault="00827562" w:rsidP="00827562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МКУ «Ленское районное управление культуры»</w:t>
      </w:r>
    </w:p>
    <w:p w:rsidR="00941638" w:rsidRDefault="00941638" w:rsidP="00524273">
      <w:pPr>
        <w:spacing w:line="360" w:lineRule="auto"/>
        <w:ind w:firstLine="709"/>
        <w:jc w:val="both"/>
        <w:rPr>
          <w:b/>
        </w:rPr>
      </w:pPr>
    </w:p>
    <w:p w:rsidR="00941638" w:rsidRPr="00A52E98" w:rsidRDefault="00941638" w:rsidP="00941638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414"/>
      </w:tblGrid>
      <w:tr w:rsidR="00941638" w:rsidRPr="0070794B" w:rsidTr="008957A1">
        <w:tc>
          <w:tcPr>
            <w:tcW w:w="5254" w:type="dxa"/>
          </w:tcPr>
          <w:p w:rsidR="00941638" w:rsidRPr="0070794B" w:rsidRDefault="00941638" w:rsidP="008957A1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4414" w:type="dxa"/>
          </w:tcPr>
          <w:p w:rsidR="00941638" w:rsidRPr="0070794B" w:rsidRDefault="00941638" w:rsidP="008957A1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t>Количество штатных единиц</w:t>
            </w:r>
          </w:p>
        </w:tc>
      </w:tr>
      <w:tr w:rsidR="002121C5" w:rsidRPr="0070794B" w:rsidTr="008957A1">
        <w:tc>
          <w:tcPr>
            <w:tcW w:w="5254" w:type="dxa"/>
          </w:tcPr>
          <w:p w:rsidR="002121C5" w:rsidRPr="004C096D" w:rsidRDefault="002121C5" w:rsidP="008957A1">
            <w:pPr>
              <w:jc w:val="center"/>
              <w:rPr>
                <w:b/>
                <w:i/>
                <w:sz w:val="28"/>
                <w:szCs w:val="28"/>
              </w:rPr>
            </w:pPr>
            <w:r w:rsidRPr="004C096D">
              <w:rPr>
                <w:b/>
                <w:i/>
                <w:sz w:val="28"/>
                <w:szCs w:val="28"/>
              </w:rPr>
              <w:t>Методико – аналитический отдел</w:t>
            </w:r>
          </w:p>
        </w:tc>
        <w:tc>
          <w:tcPr>
            <w:tcW w:w="4414" w:type="dxa"/>
          </w:tcPr>
          <w:p w:rsidR="002121C5" w:rsidRPr="0070794B" w:rsidRDefault="002121C5" w:rsidP="008957A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41638" w:rsidRPr="0070794B" w:rsidTr="008957A1">
        <w:tc>
          <w:tcPr>
            <w:tcW w:w="5254" w:type="dxa"/>
          </w:tcPr>
          <w:p w:rsidR="00941638" w:rsidRPr="0070794B" w:rsidRDefault="002121C5" w:rsidP="008957A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5B77EA">
              <w:rPr>
                <w:bCs/>
                <w:sz w:val="28"/>
                <w:szCs w:val="28"/>
              </w:rPr>
              <w:t>аведующий методико-аналитическим отделом</w:t>
            </w:r>
          </w:p>
        </w:tc>
        <w:tc>
          <w:tcPr>
            <w:tcW w:w="4414" w:type="dxa"/>
          </w:tcPr>
          <w:p w:rsidR="00941638" w:rsidRPr="0070794B" w:rsidRDefault="0093139A" w:rsidP="0059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ед. на </w:t>
            </w:r>
            <w:r w:rsidR="00594194">
              <w:rPr>
                <w:sz w:val="28"/>
                <w:szCs w:val="28"/>
              </w:rPr>
              <w:t>отдел</w:t>
            </w:r>
          </w:p>
        </w:tc>
      </w:tr>
      <w:tr w:rsidR="00941638" w:rsidRPr="0070794B" w:rsidTr="0093139A">
        <w:trPr>
          <w:trHeight w:val="359"/>
        </w:trPr>
        <w:tc>
          <w:tcPr>
            <w:tcW w:w="5254" w:type="dxa"/>
          </w:tcPr>
          <w:p w:rsidR="00941638" w:rsidRPr="0070794B" w:rsidRDefault="002121C5" w:rsidP="0093139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15E98">
              <w:rPr>
                <w:bCs/>
                <w:sz w:val="28"/>
                <w:szCs w:val="28"/>
              </w:rPr>
              <w:t>аведующий сектором</w:t>
            </w:r>
          </w:p>
        </w:tc>
        <w:tc>
          <w:tcPr>
            <w:tcW w:w="4414" w:type="dxa"/>
          </w:tcPr>
          <w:p w:rsidR="00941638" w:rsidRPr="0070794B" w:rsidRDefault="0093139A" w:rsidP="0059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ед. </w:t>
            </w:r>
            <w:r w:rsidR="00594194">
              <w:rPr>
                <w:sz w:val="28"/>
                <w:szCs w:val="28"/>
              </w:rPr>
              <w:t>на отдел</w:t>
            </w:r>
          </w:p>
        </w:tc>
      </w:tr>
      <w:tr w:rsidR="004C096D" w:rsidRPr="0070794B" w:rsidTr="0093139A">
        <w:trPr>
          <w:trHeight w:val="359"/>
        </w:trPr>
        <w:tc>
          <w:tcPr>
            <w:tcW w:w="5254" w:type="dxa"/>
          </w:tcPr>
          <w:p w:rsidR="004C096D" w:rsidRDefault="004C096D" w:rsidP="004C096D">
            <w:pPr>
              <w:jc w:val="center"/>
              <w:rPr>
                <w:bCs/>
                <w:sz w:val="28"/>
                <w:szCs w:val="28"/>
              </w:rPr>
            </w:pPr>
            <w:r w:rsidRPr="004C096D">
              <w:rPr>
                <w:b/>
                <w:i/>
                <w:sz w:val="28"/>
                <w:szCs w:val="28"/>
              </w:rPr>
              <w:t>Отдел православной культуры</w:t>
            </w:r>
          </w:p>
        </w:tc>
        <w:tc>
          <w:tcPr>
            <w:tcW w:w="4414" w:type="dxa"/>
          </w:tcPr>
          <w:p w:rsidR="004C096D" w:rsidRDefault="004C096D" w:rsidP="008957A1">
            <w:pPr>
              <w:rPr>
                <w:sz w:val="28"/>
                <w:szCs w:val="28"/>
              </w:rPr>
            </w:pPr>
          </w:p>
        </w:tc>
      </w:tr>
      <w:tr w:rsidR="004C096D" w:rsidRPr="0070794B" w:rsidTr="0093139A">
        <w:trPr>
          <w:trHeight w:val="359"/>
        </w:trPr>
        <w:tc>
          <w:tcPr>
            <w:tcW w:w="5254" w:type="dxa"/>
          </w:tcPr>
          <w:p w:rsidR="004C096D" w:rsidRPr="004C096D" w:rsidRDefault="004C096D" w:rsidP="004C096D">
            <w:pPr>
              <w:jc w:val="both"/>
              <w:rPr>
                <w:b/>
                <w:i/>
                <w:sz w:val="28"/>
                <w:szCs w:val="28"/>
              </w:rPr>
            </w:pPr>
            <w:r w:rsidRPr="004C096D">
              <w:rPr>
                <w:bCs/>
                <w:sz w:val="28"/>
                <w:szCs w:val="28"/>
              </w:rPr>
              <w:t>Заведующий отделом православной культуры</w:t>
            </w:r>
          </w:p>
        </w:tc>
        <w:tc>
          <w:tcPr>
            <w:tcW w:w="4414" w:type="dxa"/>
          </w:tcPr>
          <w:p w:rsidR="004C096D" w:rsidRDefault="00827562" w:rsidP="0059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шт.ед. </w:t>
            </w:r>
            <w:r w:rsidR="00594194">
              <w:rPr>
                <w:sz w:val="28"/>
                <w:szCs w:val="28"/>
              </w:rPr>
              <w:t>на отдел</w:t>
            </w:r>
          </w:p>
        </w:tc>
      </w:tr>
      <w:tr w:rsidR="004C096D" w:rsidRPr="0070794B" w:rsidTr="0093139A">
        <w:trPr>
          <w:trHeight w:val="359"/>
        </w:trPr>
        <w:tc>
          <w:tcPr>
            <w:tcW w:w="5254" w:type="dxa"/>
          </w:tcPr>
          <w:p w:rsidR="004C096D" w:rsidRPr="004C096D" w:rsidRDefault="00827562" w:rsidP="004C096D">
            <w:pPr>
              <w:jc w:val="both"/>
              <w:rPr>
                <w:bCs/>
                <w:sz w:val="28"/>
                <w:szCs w:val="28"/>
              </w:rPr>
            </w:pPr>
            <w:r w:rsidRPr="00827562">
              <w:rPr>
                <w:bCs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4414" w:type="dxa"/>
          </w:tcPr>
          <w:p w:rsidR="004C096D" w:rsidRDefault="00827562" w:rsidP="00895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ед. на </w:t>
            </w:r>
            <w:r w:rsidR="00C139F9">
              <w:rPr>
                <w:sz w:val="28"/>
                <w:szCs w:val="28"/>
              </w:rPr>
              <w:t>900 человек, охваченных проводимыми мероприятиями</w:t>
            </w:r>
          </w:p>
        </w:tc>
      </w:tr>
      <w:tr w:rsidR="00543D6D" w:rsidRPr="0070794B" w:rsidTr="008957A1">
        <w:trPr>
          <w:trHeight w:val="274"/>
        </w:trPr>
        <w:tc>
          <w:tcPr>
            <w:tcW w:w="5254" w:type="dxa"/>
          </w:tcPr>
          <w:p w:rsidR="00543D6D" w:rsidRDefault="002121C5" w:rsidP="0042411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615E98">
              <w:rPr>
                <w:bCs/>
                <w:sz w:val="28"/>
                <w:szCs w:val="28"/>
              </w:rPr>
              <w:t>ежиссер</w:t>
            </w:r>
          </w:p>
        </w:tc>
        <w:tc>
          <w:tcPr>
            <w:tcW w:w="4414" w:type="dxa"/>
            <w:vAlign w:val="center"/>
          </w:tcPr>
          <w:p w:rsidR="00543D6D" w:rsidRPr="0070794B" w:rsidRDefault="0093139A" w:rsidP="00895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на учреждение</w:t>
            </w:r>
          </w:p>
        </w:tc>
      </w:tr>
    </w:tbl>
    <w:p w:rsidR="00827562" w:rsidRDefault="00C139F9" w:rsidP="00827562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27562" w:rsidRPr="0070794B">
        <w:rPr>
          <w:b/>
          <w:sz w:val="28"/>
          <w:szCs w:val="28"/>
        </w:rPr>
        <w:t xml:space="preserve">ормы штатной численности </w:t>
      </w:r>
      <w:r w:rsidR="00827562">
        <w:rPr>
          <w:b/>
          <w:sz w:val="28"/>
          <w:szCs w:val="28"/>
        </w:rPr>
        <w:t>административно – управленческого  персонала МКУ «Ленское районное управление культуры»</w:t>
      </w:r>
    </w:p>
    <w:p w:rsidR="00941638" w:rsidRPr="000D61E6" w:rsidRDefault="00941638" w:rsidP="00524273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414"/>
      </w:tblGrid>
      <w:tr w:rsidR="002121C5" w:rsidRPr="0070794B" w:rsidTr="00886E37">
        <w:tc>
          <w:tcPr>
            <w:tcW w:w="5254" w:type="dxa"/>
          </w:tcPr>
          <w:p w:rsidR="002121C5" w:rsidRPr="0070794B" w:rsidRDefault="002121C5" w:rsidP="00886E37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4414" w:type="dxa"/>
          </w:tcPr>
          <w:p w:rsidR="002121C5" w:rsidRPr="0070794B" w:rsidRDefault="002121C5" w:rsidP="00886E37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t>Количество штатных единиц</w:t>
            </w:r>
          </w:p>
        </w:tc>
      </w:tr>
      <w:tr w:rsidR="002121C5" w:rsidRPr="0070794B" w:rsidTr="00886E37">
        <w:tc>
          <w:tcPr>
            <w:tcW w:w="5254" w:type="dxa"/>
          </w:tcPr>
          <w:p w:rsidR="002121C5" w:rsidRPr="0070794B" w:rsidRDefault="002121C5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4414" w:type="dxa"/>
          </w:tcPr>
          <w:p w:rsidR="002121C5" w:rsidRPr="0070794B" w:rsidRDefault="002121C5" w:rsidP="00886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на учреждение</w:t>
            </w:r>
          </w:p>
        </w:tc>
      </w:tr>
      <w:tr w:rsidR="002121C5" w:rsidRPr="0070794B" w:rsidTr="00886E37">
        <w:trPr>
          <w:trHeight w:val="359"/>
        </w:trPr>
        <w:tc>
          <w:tcPr>
            <w:tcW w:w="5254" w:type="dxa"/>
          </w:tcPr>
          <w:p w:rsidR="002121C5" w:rsidRPr="0070794B" w:rsidRDefault="002121C5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4414" w:type="dxa"/>
          </w:tcPr>
          <w:p w:rsidR="002121C5" w:rsidRPr="0070794B" w:rsidRDefault="002121C5" w:rsidP="00886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на учреждение</w:t>
            </w:r>
          </w:p>
        </w:tc>
      </w:tr>
      <w:tr w:rsidR="002121C5" w:rsidRPr="0070794B" w:rsidTr="00886E37">
        <w:trPr>
          <w:trHeight w:val="274"/>
        </w:trPr>
        <w:tc>
          <w:tcPr>
            <w:tcW w:w="5254" w:type="dxa"/>
          </w:tcPr>
          <w:p w:rsidR="002121C5" w:rsidRDefault="002121C5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414" w:type="dxa"/>
            <w:vAlign w:val="center"/>
          </w:tcPr>
          <w:p w:rsidR="002121C5" w:rsidRPr="0070794B" w:rsidRDefault="002121C5" w:rsidP="00886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на учреждение</w:t>
            </w:r>
          </w:p>
        </w:tc>
      </w:tr>
    </w:tbl>
    <w:p w:rsidR="00827562" w:rsidRDefault="00827562" w:rsidP="00827562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</w:p>
    <w:p w:rsidR="00827562" w:rsidRDefault="00827562" w:rsidP="00827562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</w:p>
    <w:p w:rsidR="009B0017" w:rsidRDefault="00827562" w:rsidP="00827562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 w:rsidRPr="0070794B">
        <w:rPr>
          <w:b/>
          <w:sz w:val="28"/>
          <w:szCs w:val="28"/>
        </w:rPr>
        <w:t xml:space="preserve">Нормы штатной численности </w:t>
      </w:r>
      <w:r w:rsidR="009B0017">
        <w:rPr>
          <w:b/>
          <w:sz w:val="28"/>
          <w:szCs w:val="28"/>
        </w:rPr>
        <w:t>вспомогательного</w:t>
      </w:r>
      <w:r w:rsidRPr="0070794B">
        <w:rPr>
          <w:b/>
          <w:sz w:val="28"/>
          <w:szCs w:val="28"/>
        </w:rPr>
        <w:t xml:space="preserve"> персонала</w:t>
      </w:r>
      <w:r>
        <w:rPr>
          <w:b/>
          <w:sz w:val="28"/>
          <w:szCs w:val="28"/>
        </w:rPr>
        <w:t xml:space="preserve"> </w:t>
      </w:r>
    </w:p>
    <w:p w:rsidR="00827562" w:rsidRDefault="00827562" w:rsidP="00827562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«Ленское районное управление культуры»</w:t>
      </w:r>
    </w:p>
    <w:p w:rsidR="00827562" w:rsidRPr="000D61E6" w:rsidRDefault="00827562" w:rsidP="00827562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414"/>
      </w:tblGrid>
      <w:tr w:rsidR="00827562" w:rsidRPr="0070794B" w:rsidTr="00886E37">
        <w:tc>
          <w:tcPr>
            <w:tcW w:w="5254" w:type="dxa"/>
          </w:tcPr>
          <w:p w:rsidR="00827562" w:rsidRPr="0070794B" w:rsidRDefault="00827562" w:rsidP="00886E37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4414" w:type="dxa"/>
          </w:tcPr>
          <w:p w:rsidR="00827562" w:rsidRPr="0070794B" w:rsidRDefault="00827562" w:rsidP="00886E37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t>Количество штатных единиц</w:t>
            </w:r>
          </w:p>
        </w:tc>
      </w:tr>
      <w:tr w:rsidR="00827562" w:rsidRPr="0070794B" w:rsidTr="00886E37">
        <w:tc>
          <w:tcPr>
            <w:tcW w:w="5254" w:type="dxa"/>
          </w:tcPr>
          <w:p w:rsidR="00827562" w:rsidRPr="0070794B" w:rsidRDefault="00594194" w:rsidP="00886E3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615E98">
              <w:rPr>
                <w:bCs/>
                <w:sz w:val="28"/>
                <w:szCs w:val="28"/>
              </w:rPr>
              <w:t xml:space="preserve">ачальник </w:t>
            </w:r>
            <w:r>
              <w:rPr>
                <w:bCs/>
                <w:sz w:val="28"/>
                <w:szCs w:val="28"/>
              </w:rPr>
              <w:t xml:space="preserve">планово – экономического </w:t>
            </w:r>
            <w:r w:rsidRPr="00615E98">
              <w:rPr>
                <w:bCs/>
                <w:sz w:val="28"/>
                <w:szCs w:val="28"/>
              </w:rPr>
              <w:t>отдела</w:t>
            </w:r>
          </w:p>
        </w:tc>
        <w:tc>
          <w:tcPr>
            <w:tcW w:w="4414" w:type="dxa"/>
          </w:tcPr>
          <w:p w:rsidR="00827562" w:rsidRPr="0070794B" w:rsidRDefault="00827562" w:rsidP="00594194">
            <w:pPr>
              <w:rPr>
                <w:sz w:val="28"/>
                <w:szCs w:val="28"/>
              </w:rPr>
            </w:pPr>
            <w:r w:rsidRPr="0070794B"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 w:rsidRPr="0070794B">
              <w:rPr>
                <w:sz w:val="28"/>
                <w:szCs w:val="28"/>
              </w:rPr>
              <w:t xml:space="preserve">ед. -  </w:t>
            </w:r>
            <w:r w:rsidR="00594194">
              <w:rPr>
                <w:sz w:val="28"/>
                <w:szCs w:val="28"/>
              </w:rPr>
              <w:t>на отдел</w:t>
            </w:r>
          </w:p>
        </w:tc>
      </w:tr>
      <w:tr w:rsidR="00827562" w:rsidRPr="0070794B" w:rsidTr="00886E37">
        <w:tc>
          <w:tcPr>
            <w:tcW w:w="5254" w:type="dxa"/>
          </w:tcPr>
          <w:p w:rsidR="00827562" w:rsidRPr="0070794B" w:rsidRDefault="00594194" w:rsidP="00886E37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4414" w:type="dxa"/>
          </w:tcPr>
          <w:p w:rsidR="00827562" w:rsidRPr="0070794B" w:rsidRDefault="00594194" w:rsidP="00886E37">
            <w:pPr>
              <w:rPr>
                <w:sz w:val="28"/>
                <w:szCs w:val="28"/>
              </w:rPr>
            </w:pPr>
            <w:r w:rsidRPr="0070794B"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 w:rsidRPr="0070794B">
              <w:rPr>
                <w:sz w:val="28"/>
                <w:szCs w:val="28"/>
              </w:rPr>
              <w:t xml:space="preserve">ед. -  </w:t>
            </w:r>
            <w:r>
              <w:rPr>
                <w:sz w:val="28"/>
                <w:szCs w:val="28"/>
              </w:rPr>
              <w:t>на отдел</w:t>
            </w:r>
          </w:p>
        </w:tc>
      </w:tr>
      <w:tr w:rsidR="00594194" w:rsidRPr="0070794B" w:rsidTr="00886E37">
        <w:tc>
          <w:tcPr>
            <w:tcW w:w="5254" w:type="dxa"/>
          </w:tcPr>
          <w:p w:rsidR="00594194" w:rsidRPr="00594194" w:rsidRDefault="00594194" w:rsidP="00886E37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t>Экономист (по закупкам)</w:t>
            </w:r>
          </w:p>
        </w:tc>
        <w:tc>
          <w:tcPr>
            <w:tcW w:w="4414" w:type="dxa"/>
          </w:tcPr>
          <w:p w:rsidR="00594194" w:rsidRPr="0070794B" w:rsidRDefault="00594194" w:rsidP="00886E37">
            <w:pPr>
              <w:rPr>
                <w:sz w:val="28"/>
                <w:szCs w:val="28"/>
              </w:rPr>
            </w:pPr>
            <w:r w:rsidRPr="0070794B"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 w:rsidRPr="0070794B">
              <w:rPr>
                <w:sz w:val="28"/>
                <w:szCs w:val="28"/>
              </w:rPr>
              <w:t>ед.</w:t>
            </w:r>
            <w:r>
              <w:rPr>
                <w:sz w:val="28"/>
                <w:szCs w:val="28"/>
              </w:rPr>
              <w:t xml:space="preserve"> на 2 обслуживаемых учреждения, имеющих самостоятельный баланс</w:t>
            </w:r>
          </w:p>
        </w:tc>
      </w:tr>
      <w:tr w:rsidR="00827562" w:rsidRPr="0070794B" w:rsidTr="00312C09">
        <w:trPr>
          <w:trHeight w:val="521"/>
        </w:trPr>
        <w:tc>
          <w:tcPr>
            <w:tcW w:w="5254" w:type="dxa"/>
          </w:tcPr>
          <w:p w:rsidR="00827562" w:rsidRDefault="00594194" w:rsidP="00886E37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414" w:type="dxa"/>
          </w:tcPr>
          <w:p w:rsidR="00827562" w:rsidRDefault="00594194" w:rsidP="00886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при наличии 6 счетных работников</w:t>
            </w:r>
          </w:p>
        </w:tc>
      </w:tr>
      <w:tr w:rsidR="00827562" w:rsidRPr="0070794B" w:rsidTr="00886E37">
        <w:tc>
          <w:tcPr>
            <w:tcW w:w="5254" w:type="dxa"/>
          </w:tcPr>
          <w:p w:rsidR="00827562" w:rsidRDefault="00594194" w:rsidP="00312C09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lastRenderedPageBreak/>
              <w:t>Бухгалтер</w:t>
            </w:r>
            <w:r w:rsidR="00312C09">
              <w:rPr>
                <w:sz w:val="28"/>
                <w:szCs w:val="28"/>
              </w:rPr>
              <w:t xml:space="preserve"> в соответствии с  Постановлением Министерства труда и социального развития Российской Федерации от 05.06.2002 № 39 «Об утверждении нормативов предельной численности работников кадровых служб и бухгалтерий федеральных органов исполнительной власти»</w:t>
            </w:r>
          </w:p>
        </w:tc>
        <w:tc>
          <w:tcPr>
            <w:tcW w:w="4414" w:type="dxa"/>
          </w:tcPr>
          <w:p w:rsidR="00827562" w:rsidRDefault="009B0017" w:rsidP="00594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</w:t>
            </w:r>
            <w:r w:rsidR="00827562">
              <w:rPr>
                <w:sz w:val="28"/>
                <w:szCs w:val="28"/>
              </w:rPr>
              <w:t xml:space="preserve"> </w:t>
            </w:r>
            <w:r w:rsidR="00594194">
              <w:rPr>
                <w:sz w:val="28"/>
                <w:szCs w:val="28"/>
              </w:rPr>
              <w:t xml:space="preserve">от численности работающих в обслуживаемых учреждениях и </w:t>
            </w:r>
            <w:r>
              <w:rPr>
                <w:sz w:val="28"/>
                <w:szCs w:val="28"/>
              </w:rPr>
              <w:t>количества обслуживаемых учреждений, имеющих самостоятельный баланс</w:t>
            </w:r>
          </w:p>
        </w:tc>
      </w:tr>
      <w:tr w:rsidR="00827562" w:rsidRPr="0070794B" w:rsidTr="00886E37">
        <w:trPr>
          <w:trHeight w:val="551"/>
        </w:trPr>
        <w:tc>
          <w:tcPr>
            <w:tcW w:w="5254" w:type="dxa"/>
          </w:tcPr>
          <w:p w:rsidR="00827562" w:rsidRPr="0070794B" w:rsidRDefault="009B0017" w:rsidP="00886E37">
            <w:pPr>
              <w:jc w:val="both"/>
              <w:rPr>
                <w:sz w:val="28"/>
                <w:szCs w:val="28"/>
              </w:rPr>
            </w:pPr>
            <w:r w:rsidRPr="009B0017">
              <w:rPr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4414" w:type="dxa"/>
          </w:tcPr>
          <w:p w:rsidR="00827562" w:rsidRPr="0070794B" w:rsidRDefault="00827562" w:rsidP="009B0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шт. ед. на </w:t>
            </w:r>
            <w:r w:rsidR="009B0017">
              <w:rPr>
                <w:sz w:val="28"/>
                <w:szCs w:val="28"/>
              </w:rPr>
              <w:t>4</w:t>
            </w:r>
            <w:r w:rsidRPr="0070794B">
              <w:rPr>
                <w:sz w:val="28"/>
                <w:szCs w:val="28"/>
              </w:rPr>
              <w:t xml:space="preserve"> </w:t>
            </w:r>
            <w:r w:rsidR="009B0017">
              <w:rPr>
                <w:sz w:val="28"/>
                <w:szCs w:val="28"/>
              </w:rPr>
              <w:t>обслуживаемых учреждения</w:t>
            </w:r>
          </w:p>
        </w:tc>
      </w:tr>
      <w:tr w:rsidR="009B0017" w:rsidRPr="0070794B" w:rsidTr="00886E37">
        <w:trPr>
          <w:trHeight w:val="551"/>
        </w:trPr>
        <w:tc>
          <w:tcPr>
            <w:tcW w:w="5254" w:type="dxa"/>
          </w:tcPr>
          <w:p w:rsidR="009B0017" w:rsidRDefault="009B0017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4414" w:type="dxa"/>
          </w:tcPr>
          <w:p w:rsidR="009B0017" w:rsidRDefault="009B0017" w:rsidP="00886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на каждые 100 человек, работающих в обслуживаемых учреждениях</w:t>
            </w:r>
          </w:p>
        </w:tc>
      </w:tr>
      <w:tr w:rsidR="009B0017" w:rsidRPr="0070794B" w:rsidTr="00886E37">
        <w:trPr>
          <w:trHeight w:val="275"/>
        </w:trPr>
        <w:tc>
          <w:tcPr>
            <w:tcW w:w="5254" w:type="dxa"/>
          </w:tcPr>
          <w:p w:rsidR="009B0017" w:rsidRPr="0070794B" w:rsidRDefault="009B0017" w:rsidP="00886E37">
            <w:pPr>
              <w:jc w:val="both"/>
              <w:rPr>
                <w:sz w:val="28"/>
                <w:szCs w:val="28"/>
              </w:rPr>
            </w:pPr>
            <w:r w:rsidRPr="009B0017">
              <w:rPr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4414" w:type="dxa"/>
          </w:tcPr>
          <w:p w:rsidR="009B0017" w:rsidRDefault="009B0017" w:rsidP="00886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на учреждение</w:t>
            </w:r>
          </w:p>
        </w:tc>
      </w:tr>
      <w:tr w:rsidR="009B0017" w:rsidRPr="0070794B" w:rsidTr="00886E37">
        <w:trPr>
          <w:trHeight w:val="224"/>
        </w:trPr>
        <w:tc>
          <w:tcPr>
            <w:tcW w:w="5254" w:type="dxa"/>
          </w:tcPr>
          <w:p w:rsidR="009B0017" w:rsidRDefault="009B0017" w:rsidP="00886E37">
            <w:pPr>
              <w:jc w:val="both"/>
              <w:rPr>
                <w:sz w:val="28"/>
                <w:szCs w:val="28"/>
              </w:rPr>
            </w:pPr>
            <w:r w:rsidRPr="009B0017">
              <w:rPr>
                <w:sz w:val="28"/>
                <w:szCs w:val="28"/>
              </w:rPr>
              <w:t>Ведущий  юрисконсульт</w:t>
            </w:r>
          </w:p>
        </w:tc>
        <w:tc>
          <w:tcPr>
            <w:tcW w:w="4414" w:type="dxa"/>
          </w:tcPr>
          <w:p w:rsidR="009B0017" w:rsidRDefault="009B0017" w:rsidP="00886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 на учреждение</w:t>
            </w:r>
          </w:p>
        </w:tc>
      </w:tr>
      <w:tr w:rsidR="009B0017" w:rsidTr="00886E37">
        <w:tc>
          <w:tcPr>
            <w:tcW w:w="5254" w:type="dxa"/>
          </w:tcPr>
          <w:p w:rsidR="009B0017" w:rsidRPr="0070794B" w:rsidRDefault="009B0017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 </w:t>
            </w:r>
          </w:p>
        </w:tc>
        <w:tc>
          <w:tcPr>
            <w:tcW w:w="4414" w:type="dxa"/>
          </w:tcPr>
          <w:p w:rsidR="009B0017" w:rsidRDefault="009B0017" w:rsidP="009B0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  <w:r w:rsidR="00F76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ед. на учреждение </w:t>
            </w:r>
          </w:p>
        </w:tc>
      </w:tr>
    </w:tbl>
    <w:p w:rsidR="00827562" w:rsidRDefault="00827562" w:rsidP="00827562">
      <w:pPr>
        <w:jc w:val="both"/>
        <w:rPr>
          <w:sz w:val="24"/>
          <w:szCs w:val="24"/>
        </w:rPr>
      </w:pPr>
    </w:p>
    <w:p w:rsidR="001318DA" w:rsidRDefault="001318DA" w:rsidP="009B0017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</w:p>
    <w:p w:rsidR="00524273" w:rsidRPr="00226BDC" w:rsidRDefault="001106CD" w:rsidP="009B0017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И.о.н</w:t>
      </w:r>
      <w:r w:rsidR="00524273" w:rsidRPr="00226BDC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524273" w:rsidRPr="00226BDC">
        <w:rPr>
          <w:b/>
          <w:sz w:val="28"/>
          <w:szCs w:val="28"/>
        </w:rPr>
        <w:t xml:space="preserve"> МКУ «ЛРУК»                                             </w:t>
      </w:r>
      <w:r>
        <w:rPr>
          <w:b/>
          <w:sz w:val="28"/>
          <w:szCs w:val="28"/>
        </w:rPr>
        <w:t>О.А.Тирская</w:t>
      </w:r>
    </w:p>
    <w:p w:rsidR="00C139F9" w:rsidRDefault="00C139F9" w:rsidP="00524273">
      <w:pPr>
        <w:ind w:left="6804"/>
        <w:rPr>
          <w:rFonts w:eastAsia="Calibri"/>
          <w:sz w:val="24"/>
          <w:szCs w:val="24"/>
        </w:rPr>
      </w:pPr>
    </w:p>
    <w:p w:rsidR="00C139F9" w:rsidRDefault="00C139F9" w:rsidP="00524273">
      <w:pPr>
        <w:ind w:left="6804"/>
        <w:rPr>
          <w:rFonts w:eastAsia="Calibri"/>
          <w:sz w:val="24"/>
          <w:szCs w:val="24"/>
        </w:rPr>
      </w:pPr>
    </w:p>
    <w:p w:rsidR="00C139F9" w:rsidRDefault="00C139F9" w:rsidP="00524273">
      <w:pPr>
        <w:ind w:left="6804"/>
        <w:rPr>
          <w:rFonts w:eastAsia="Calibri"/>
          <w:sz w:val="24"/>
          <w:szCs w:val="24"/>
        </w:rPr>
      </w:pPr>
    </w:p>
    <w:p w:rsidR="00C139F9" w:rsidRDefault="00C139F9" w:rsidP="00524273">
      <w:pPr>
        <w:ind w:left="6804"/>
        <w:rPr>
          <w:rFonts w:eastAsia="Calibri"/>
          <w:sz w:val="24"/>
          <w:szCs w:val="24"/>
        </w:rPr>
      </w:pPr>
    </w:p>
    <w:p w:rsidR="00524273" w:rsidRPr="00BC14D3" w:rsidRDefault="00524273" w:rsidP="00524273">
      <w:pPr>
        <w:ind w:left="6804"/>
        <w:rPr>
          <w:rFonts w:eastAsia="Calibri"/>
          <w:sz w:val="24"/>
          <w:szCs w:val="24"/>
        </w:rPr>
      </w:pPr>
      <w:r w:rsidRPr="00BC14D3">
        <w:rPr>
          <w:rFonts w:eastAsia="Calibri"/>
          <w:sz w:val="24"/>
          <w:szCs w:val="24"/>
        </w:rPr>
        <w:t xml:space="preserve">Приложение </w:t>
      </w:r>
    </w:p>
    <w:p w:rsidR="00524273" w:rsidRDefault="00524273" w:rsidP="00524273">
      <w:pPr>
        <w:ind w:left="6804"/>
        <w:rPr>
          <w:rFonts w:eastAsia="Calibri"/>
          <w:sz w:val="24"/>
          <w:szCs w:val="24"/>
        </w:rPr>
      </w:pPr>
      <w:r w:rsidRPr="00BC14D3">
        <w:rPr>
          <w:rFonts w:eastAsia="Calibri"/>
          <w:sz w:val="24"/>
          <w:szCs w:val="24"/>
        </w:rPr>
        <w:t xml:space="preserve">к </w:t>
      </w:r>
      <w:r>
        <w:rPr>
          <w:rFonts w:eastAsia="Calibri"/>
          <w:sz w:val="24"/>
          <w:szCs w:val="24"/>
        </w:rPr>
        <w:t>Порядку опре</w:t>
      </w:r>
      <w:r>
        <w:rPr>
          <w:rFonts w:eastAsia="Calibri"/>
          <w:sz w:val="24"/>
          <w:szCs w:val="24"/>
        </w:rPr>
        <w:lastRenderedPageBreak/>
        <w:t xml:space="preserve">деления </w:t>
      </w:r>
    </w:p>
    <w:p w:rsidR="00524273" w:rsidRDefault="00524273" w:rsidP="00524273">
      <w:pPr>
        <w:ind w:left="680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нормативной численности</w:t>
      </w:r>
    </w:p>
    <w:p w:rsidR="00524273" w:rsidRPr="00BC14D3" w:rsidRDefault="001318DA" w:rsidP="00524273">
      <w:pPr>
        <w:ind w:left="680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МКУ «Ленско</w:t>
      </w:r>
      <w:r>
        <w:rPr>
          <w:rFonts w:eastAsia="Calibri"/>
          <w:sz w:val="24"/>
          <w:szCs w:val="24"/>
        </w:rPr>
        <w:lastRenderedPageBreak/>
        <w:t>е районное управление культуры</w:t>
      </w:r>
      <w:r w:rsidR="00524273">
        <w:rPr>
          <w:rFonts w:eastAsia="Calibri"/>
          <w:sz w:val="24"/>
          <w:szCs w:val="24"/>
        </w:rPr>
        <w:t>»</w:t>
      </w:r>
    </w:p>
    <w:p w:rsidR="00524273" w:rsidRDefault="00524273" w:rsidP="00524273">
      <w:pPr>
        <w:jc w:val="center"/>
        <w:rPr>
          <w:b/>
          <w:sz w:val="28"/>
          <w:szCs w:val="28"/>
        </w:rPr>
      </w:pPr>
    </w:p>
    <w:p w:rsidR="001106CD" w:rsidRDefault="00524273" w:rsidP="00524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нормати</w:t>
      </w:r>
      <w:r w:rsidR="001106CD">
        <w:rPr>
          <w:b/>
          <w:sz w:val="28"/>
          <w:szCs w:val="28"/>
        </w:rPr>
        <w:t xml:space="preserve">вной численности работников </w:t>
      </w:r>
    </w:p>
    <w:p w:rsidR="00524273" w:rsidRDefault="001318DA" w:rsidP="00524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«</w:t>
      </w:r>
      <w:r w:rsidR="00524273">
        <w:rPr>
          <w:b/>
          <w:sz w:val="28"/>
          <w:szCs w:val="28"/>
        </w:rPr>
        <w:t>Ленс</w:t>
      </w:r>
      <w:r>
        <w:rPr>
          <w:b/>
          <w:sz w:val="28"/>
          <w:szCs w:val="28"/>
        </w:rPr>
        <w:t>кое районное управление культуры</w:t>
      </w:r>
      <w:r w:rsidR="00524273">
        <w:rPr>
          <w:b/>
          <w:sz w:val="28"/>
          <w:szCs w:val="28"/>
        </w:rPr>
        <w:t>»</w:t>
      </w:r>
    </w:p>
    <w:p w:rsidR="00524273" w:rsidRDefault="00524273" w:rsidP="00524273">
      <w:pPr>
        <w:jc w:val="center"/>
        <w:rPr>
          <w:b/>
          <w:sz w:val="28"/>
          <w:szCs w:val="28"/>
        </w:rPr>
      </w:pPr>
    </w:p>
    <w:p w:rsidR="001106CD" w:rsidRDefault="001106CD" w:rsidP="001106CD">
      <w:pPr>
        <w:spacing w:line="360" w:lineRule="auto"/>
        <w:ind w:firstLine="709"/>
        <w:jc w:val="both"/>
        <w:rPr>
          <w:sz w:val="28"/>
          <w:szCs w:val="28"/>
        </w:rPr>
      </w:pPr>
      <w:r w:rsidRPr="007068F6">
        <w:rPr>
          <w:sz w:val="28"/>
          <w:szCs w:val="28"/>
        </w:rPr>
        <w:t xml:space="preserve">Общая </w:t>
      </w:r>
      <w:r>
        <w:rPr>
          <w:sz w:val="28"/>
          <w:szCs w:val="28"/>
        </w:rPr>
        <w:t xml:space="preserve">нормативная </w:t>
      </w:r>
      <w:r w:rsidRPr="007068F6">
        <w:rPr>
          <w:sz w:val="28"/>
          <w:szCs w:val="28"/>
        </w:rPr>
        <w:t xml:space="preserve">штатная </w:t>
      </w:r>
      <w:r>
        <w:rPr>
          <w:sz w:val="28"/>
          <w:szCs w:val="28"/>
        </w:rPr>
        <w:t xml:space="preserve">численность работников </w:t>
      </w:r>
      <w:r w:rsidR="001318DA">
        <w:rPr>
          <w:sz w:val="28"/>
          <w:szCs w:val="28"/>
        </w:rPr>
        <w:t>Аппарата управления</w:t>
      </w:r>
      <w:r>
        <w:rPr>
          <w:sz w:val="28"/>
          <w:szCs w:val="28"/>
        </w:rPr>
        <w:t xml:space="preserve"> определяется путем суммирования нормативной численности основного </w:t>
      </w:r>
      <w:r>
        <w:rPr>
          <w:sz w:val="28"/>
          <w:szCs w:val="28"/>
        </w:rPr>
        <w:lastRenderedPageBreak/>
        <w:t>персонала, нормативной численности административно-управленческого персонала, вспомогательного  персонала.</w:t>
      </w:r>
    </w:p>
    <w:p w:rsidR="001106CD" w:rsidRDefault="001106CD" w:rsidP="001106CD">
      <w:pPr>
        <w:spacing w:line="360" w:lineRule="auto"/>
        <w:ind w:firstLine="709"/>
        <w:jc w:val="both"/>
        <w:rPr>
          <w:b/>
        </w:rPr>
      </w:pPr>
      <w:r w:rsidRPr="000D61E6">
        <w:rPr>
          <w:b/>
          <w:sz w:val="28"/>
          <w:szCs w:val="28"/>
        </w:rPr>
        <w:t>Ч</w:t>
      </w:r>
      <w:r w:rsidRPr="000D61E6">
        <w:rPr>
          <w:b/>
        </w:rPr>
        <w:t>н</w:t>
      </w:r>
      <w:r>
        <w:rPr>
          <w:b/>
        </w:rPr>
        <w:t xml:space="preserve"> </w:t>
      </w:r>
      <w:r w:rsidRPr="000D61E6">
        <w:rPr>
          <w:b/>
          <w:sz w:val="28"/>
          <w:szCs w:val="28"/>
        </w:rPr>
        <w:t>= Ч</w:t>
      </w:r>
      <w:r>
        <w:rPr>
          <w:b/>
        </w:rPr>
        <w:t xml:space="preserve">о </w:t>
      </w:r>
      <w:r w:rsidRPr="000D61E6">
        <w:rPr>
          <w:b/>
          <w:sz w:val="28"/>
          <w:szCs w:val="28"/>
        </w:rPr>
        <w:t>+Ч</w:t>
      </w:r>
      <w:r>
        <w:rPr>
          <w:b/>
        </w:rPr>
        <w:t xml:space="preserve">ау </w:t>
      </w:r>
      <w:r w:rsidRPr="000D61E6">
        <w:rPr>
          <w:b/>
          <w:sz w:val="28"/>
          <w:szCs w:val="28"/>
        </w:rPr>
        <w:t>+ Ч</w:t>
      </w:r>
      <w:r>
        <w:rPr>
          <w:b/>
        </w:rPr>
        <w:t>в</w:t>
      </w:r>
    </w:p>
    <w:p w:rsidR="001318DA" w:rsidRDefault="001318DA" w:rsidP="001318DA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Нормы штатной численности основного персонала</w:t>
      </w:r>
    </w:p>
    <w:p w:rsidR="001318DA" w:rsidRDefault="001318DA" w:rsidP="001318DA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МКУ «Ленское районное управление культуры»</w:t>
      </w:r>
    </w:p>
    <w:p w:rsidR="001318DA" w:rsidRDefault="001318DA" w:rsidP="00524273">
      <w:pPr>
        <w:ind w:firstLine="284"/>
        <w:jc w:val="center"/>
        <w:rPr>
          <w:b/>
          <w:sz w:val="28"/>
          <w:szCs w:val="28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409"/>
      </w:tblGrid>
      <w:tr w:rsidR="007372E2" w:rsidTr="00886E37">
        <w:trPr>
          <w:trHeight w:val="1242"/>
        </w:trPr>
        <w:tc>
          <w:tcPr>
            <w:tcW w:w="7230" w:type="dxa"/>
          </w:tcPr>
          <w:p w:rsidR="007372E2" w:rsidRPr="005C50B9" w:rsidRDefault="007372E2" w:rsidP="00886E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28"/>
                <w:szCs w:val="28"/>
              </w:rPr>
              <w:t>Расчет н</w:t>
            </w:r>
            <w:r w:rsidRPr="005C50B9">
              <w:rPr>
                <w:i/>
                <w:sz w:val="28"/>
                <w:szCs w:val="28"/>
              </w:rPr>
              <w:t>орматив</w:t>
            </w:r>
            <w:r>
              <w:rPr>
                <w:i/>
                <w:sz w:val="28"/>
                <w:szCs w:val="28"/>
              </w:rPr>
              <w:t>а</w:t>
            </w:r>
            <w:r w:rsidRPr="005C50B9">
              <w:rPr>
                <w:i/>
                <w:sz w:val="28"/>
                <w:szCs w:val="28"/>
              </w:rPr>
              <w:t xml:space="preserve"> штатной численности </w:t>
            </w:r>
            <w:r>
              <w:rPr>
                <w:i/>
                <w:sz w:val="28"/>
                <w:szCs w:val="28"/>
              </w:rPr>
              <w:t>административно - управленческого</w:t>
            </w:r>
            <w:r w:rsidRPr="005C50B9">
              <w:rPr>
                <w:i/>
                <w:sz w:val="28"/>
                <w:szCs w:val="28"/>
              </w:rPr>
              <w:t xml:space="preserve"> персонала </w:t>
            </w:r>
          </w:p>
        </w:tc>
        <w:tc>
          <w:tcPr>
            <w:tcW w:w="2409" w:type="dxa"/>
          </w:tcPr>
          <w:p w:rsidR="007372E2" w:rsidRPr="005C50B9" w:rsidRDefault="007372E2" w:rsidP="00886E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Норматив штатной численности (чел)</w:t>
            </w:r>
          </w:p>
        </w:tc>
      </w:tr>
      <w:tr w:rsidR="007372E2" w:rsidTr="00886E37">
        <w:trPr>
          <w:trHeight w:val="399"/>
        </w:trPr>
        <w:tc>
          <w:tcPr>
            <w:tcW w:w="7230" w:type="dxa"/>
          </w:tcPr>
          <w:p w:rsidR="007372E2" w:rsidRPr="004C096D" w:rsidRDefault="007372E2" w:rsidP="00886E37">
            <w:pPr>
              <w:jc w:val="center"/>
              <w:rPr>
                <w:b/>
                <w:i/>
                <w:sz w:val="28"/>
                <w:szCs w:val="28"/>
              </w:rPr>
            </w:pPr>
            <w:r w:rsidRPr="004C096D">
              <w:rPr>
                <w:b/>
                <w:i/>
                <w:sz w:val="28"/>
                <w:szCs w:val="28"/>
              </w:rPr>
              <w:t>Методико – аналитический отдел</w:t>
            </w:r>
          </w:p>
        </w:tc>
        <w:tc>
          <w:tcPr>
            <w:tcW w:w="2409" w:type="dxa"/>
          </w:tcPr>
          <w:p w:rsidR="007372E2" w:rsidRPr="005C50B9" w:rsidRDefault="007372E2" w:rsidP="00886E37">
            <w:pPr>
              <w:jc w:val="center"/>
              <w:rPr>
                <w:sz w:val="28"/>
                <w:szCs w:val="28"/>
              </w:rPr>
            </w:pPr>
          </w:p>
        </w:tc>
      </w:tr>
      <w:tr w:rsidR="007372E2" w:rsidTr="00886E37">
        <w:trPr>
          <w:trHeight w:val="353"/>
        </w:trPr>
        <w:tc>
          <w:tcPr>
            <w:tcW w:w="7230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5B77EA">
              <w:rPr>
                <w:bCs/>
                <w:sz w:val="28"/>
                <w:szCs w:val="28"/>
              </w:rPr>
              <w:t>аведующий методико-аналитическим отделом</w:t>
            </w:r>
          </w:p>
        </w:tc>
        <w:tc>
          <w:tcPr>
            <w:tcW w:w="2409" w:type="dxa"/>
          </w:tcPr>
          <w:p w:rsidR="007372E2" w:rsidRPr="005C50B9" w:rsidRDefault="007372E2" w:rsidP="0088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Tr="00886E37">
        <w:trPr>
          <w:trHeight w:val="297"/>
        </w:trPr>
        <w:tc>
          <w:tcPr>
            <w:tcW w:w="7230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15E98">
              <w:rPr>
                <w:bCs/>
                <w:sz w:val="28"/>
                <w:szCs w:val="28"/>
              </w:rPr>
              <w:t>аведующий сектором</w:t>
            </w:r>
          </w:p>
        </w:tc>
        <w:tc>
          <w:tcPr>
            <w:tcW w:w="2409" w:type="dxa"/>
          </w:tcPr>
          <w:p w:rsidR="007372E2" w:rsidRPr="00BA7D7E" w:rsidRDefault="007372E2" w:rsidP="00886E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Tr="00886E37">
        <w:trPr>
          <w:trHeight w:val="538"/>
        </w:trPr>
        <w:tc>
          <w:tcPr>
            <w:tcW w:w="7230" w:type="dxa"/>
          </w:tcPr>
          <w:p w:rsidR="007372E2" w:rsidRDefault="007372E2" w:rsidP="00886E37">
            <w:pPr>
              <w:jc w:val="center"/>
              <w:rPr>
                <w:bCs/>
                <w:sz w:val="28"/>
                <w:szCs w:val="28"/>
              </w:rPr>
            </w:pPr>
            <w:r w:rsidRPr="004C096D">
              <w:rPr>
                <w:b/>
                <w:i/>
                <w:sz w:val="28"/>
                <w:szCs w:val="28"/>
              </w:rPr>
              <w:t>Отдел православной культуры</w:t>
            </w:r>
          </w:p>
        </w:tc>
        <w:tc>
          <w:tcPr>
            <w:tcW w:w="2409" w:type="dxa"/>
          </w:tcPr>
          <w:p w:rsidR="007372E2" w:rsidRPr="000C1075" w:rsidRDefault="007372E2" w:rsidP="00886E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E2" w:rsidTr="007372E2">
        <w:trPr>
          <w:trHeight w:val="399"/>
        </w:trPr>
        <w:tc>
          <w:tcPr>
            <w:tcW w:w="7230" w:type="dxa"/>
          </w:tcPr>
          <w:p w:rsidR="007372E2" w:rsidRPr="004C096D" w:rsidRDefault="007372E2" w:rsidP="00886E37">
            <w:pPr>
              <w:jc w:val="both"/>
              <w:rPr>
                <w:b/>
                <w:i/>
                <w:sz w:val="28"/>
                <w:szCs w:val="28"/>
              </w:rPr>
            </w:pPr>
            <w:r w:rsidRPr="004C096D">
              <w:rPr>
                <w:bCs/>
                <w:sz w:val="28"/>
                <w:szCs w:val="28"/>
              </w:rPr>
              <w:t>Заведующий отделом православной культуры</w:t>
            </w:r>
          </w:p>
        </w:tc>
        <w:tc>
          <w:tcPr>
            <w:tcW w:w="2409" w:type="dxa"/>
          </w:tcPr>
          <w:p w:rsidR="007372E2" w:rsidRPr="001318DA" w:rsidRDefault="007372E2" w:rsidP="00886E37">
            <w:pPr>
              <w:jc w:val="center"/>
              <w:rPr>
                <w:sz w:val="28"/>
                <w:szCs w:val="28"/>
              </w:rPr>
            </w:pPr>
            <w:r w:rsidRPr="001318DA">
              <w:rPr>
                <w:sz w:val="28"/>
                <w:szCs w:val="28"/>
              </w:rPr>
              <w:t>1,0</w:t>
            </w:r>
          </w:p>
        </w:tc>
      </w:tr>
      <w:tr w:rsidR="007372E2" w:rsidTr="007372E2">
        <w:trPr>
          <w:trHeight w:val="405"/>
        </w:trPr>
        <w:tc>
          <w:tcPr>
            <w:tcW w:w="7230" w:type="dxa"/>
          </w:tcPr>
          <w:p w:rsidR="007372E2" w:rsidRPr="004C096D" w:rsidRDefault="007372E2" w:rsidP="00312C09">
            <w:pPr>
              <w:jc w:val="both"/>
              <w:rPr>
                <w:bCs/>
                <w:sz w:val="28"/>
                <w:szCs w:val="28"/>
              </w:rPr>
            </w:pPr>
            <w:r w:rsidRPr="00827562">
              <w:rPr>
                <w:bCs/>
                <w:sz w:val="28"/>
                <w:szCs w:val="28"/>
              </w:rPr>
              <w:t>Специалист по жанрам творчества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139F9">
              <w:rPr>
                <w:bCs/>
                <w:sz w:val="28"/>
                <w:szCs w:val="28"/>
              </w:rPr>
              <w:t>(3 139 / 900 = 3,49)</w:t>
            </w:r>
          </w:p>
        </w:tc>
        <w:tc>
          <w:tcPr>
            <w:tcW w:w="2409" w:type="dxa"/>
          </w:tcPr>
          <w:p w:rsidR="007372E2" w:rsidRPr="007372E2" w:rsidRDefault="00312C09" w:rsidP="0088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7372E2" w:rsidTr="007372E2">
        <w:trPr>
          <w:trHeight w:val="284"/>
        </w:trPr>
        <w:tc>
          <w:tcPr>
            <w:tcW w:w="7230" w:type="dxa"/>
          </w:tcPr>
          <w:p w:rsidR="007372E2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615E98">
              <w:rPr>
                <w:bCs/>
                <w:sz w:val="28"/>
                <w:szCs w:val="28"/>
              </w:rPr>
              <w:t>ежиссер</w:t>
            </w:r>
          </w:p>
        </w:tc>
        <w:tc>
          <w:tcPr>
            <w:tcW w:w="2409" w:type="dxa"/>
          </w:tcPr>
          <w:p w:rsidR="007372E2" w:rsidRPr="007372E2" w:rsidRDefault="007372E2" w:rsidP="00886E37">
            <w:pPr>
              <w:jc w:val="center"/>
              <w:rPr>
                <w:sz w:val="28"/>
                <w:szCs w:val="28"/>
              </w:rPr>
            </w:pPr>
            <w:r w:rsidRPr="007372E2">
              <w:rPr>
                <w:sz w:val="28"/>
                <w:szCs w:val="28"/>
              </w:rPr>
              <w:t>1,0</w:t>
            </w:r>
          </w:p>
        </w:tc>
      </w:tr>
      <w:tr w:rsidR="007372E2" w:rsidTr="00886E37">
        <w:trPr>
          <w:trHeight w:val="538"/>
        </w:trPr>
        <w:tc>
          <w:tcPr>
            <w:tcW w:w="7230" w:type="dxa"/>
          </w:tcPr>
          <w:p w:rsidR="007372E2" w:rsidRDefault="007372E2" w:rsidP="00886E3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основному персоналу</w:t>
            </w:r>
            <w:r w:rsidRPr="000C10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09" w:type="dxa"/>
          </w:tcPr>
          <w:p w:rsidR="007372E2" w:rsidRPr="007372E2" w:rsidRDefault="00C139F9" w:rsidP="00886E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</w:t>
            </w:r>
          </w:p>
        </w:tc>
      </w:tr>
    </w:tbl>
    <w:p w:rsidR="007372E2" w:rsidRDefault="007372E2" w:rsidP="00524273">
      <w:pPr>
        <w:ind w:firstLine="284"/>
        <w:jc w:val="center"/>
        <w:rPr>
          <w:b/>
          <w:sz w:val="28"/>
          <w:szCs w:val="28"/>
        </w:rPr>
      </w:pPr>
    </w:p>
    <w:p w:rsidR="007372E2" w:rsidRDefault="007372E2" w:rsidP="00524273">
      <w:pPr>
        <w:ind w:firstLine="284"/>
        <w:jc w:val="center"/>
        <w:rPr>
          <w:b/>
          <w:sz w:val="28"/>
          <w:szCs w:val="28"/>
        </w:rPr>
      </w:pPr>
    </w:p>
    <w:p w:rsidR="00626381" w:rsidRDefault="00524273" w:rsidP="0052427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Нормы штатной численност</w:t>
      </w:r>
      <w:r w:rsidR="00626381">
        <w:rPr>
          <w:b/>
          <w:sz w:val="28"/>
          <w:szCs w:val="28"/>
        </w:rPr>
        <w:t xml:space="preserve">и </w:t>
      </w:r>
      <w:r w:rsidR="000C1075">
        <w:rPr>
          <w:b/>
          <w:sz w:val="28"/>
          <w:szCs w:val="28"/>
        </w:rPr>
        <w:t xml:space="preserve">административно – управленческого </w:t>
      </w:r>
      <w:r w:rsidR="00626381">
        <w:rPr>
          <w:b/>
          <w:sz w:val="28"/>
          <w:szCs w:val="28"/>
        </w:rPr>
        <w:t>персонала</w:t>
      </w:r>
    </w:p>
    <w:p w:rsidR="00626381" w:rsidRDefault="007372E2" w:rsidP="00626381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МКУ «Ленское районное управление культуры</w:t>
      </w:r>
      <w:r w:rsidR="00524273">
        <w:rPr>
          <w:b/>
          <w:sz w:val="28"/>
          <w:szCs w:val="28"/>
        </w:rPr>
        <w:t>»</w:t>
      </w:r>
    </w:p>
    <w:p w:rsidR="003A7D29" w:rsidRDefault="003A7D29" w:rsidP="00626381">
      <w:pPr>
        <w:ind w:firstLine="284"/>
        <w:jc w:val="center"/>
        <w:rPr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414"/>
      </w:tblGrid>
      <w:tr w:rsidR="007372E2" w:rsidRPr="0070794B" w:rsidTr="00886E37">
        <w:tc>
          <w:tcPr>
            <w:tcW w:w="5254" w:type="dxa"/>
          </w:tcPr>
          <w:p w:rsidR="007372E2" w:rsidRPr="0070794B" w:rsidRDefault="007372E2" w:rsidP="00886E37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4414" w:type="dxa"/>
          </w:tcPr>
          <w:p w:rsidR="007372E2" w:rsidRPr="0070794B" w:rsidRDefault="007372E2" w:rsidP="00886E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Норматив штатной численности (чел)</w:t>
            </w:r>
          </w:p>
        </w:tc>
      </w:tr>
      <w:tr w:rsidR="007372E2" w:rsidRPr="0070794B" w:rsidTr="00886E37">
        <w:tc>
          <w:tcPr>
            <w:tcW w:w="5254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4414" w:type="dxa"/>
          </w:tcPr>
          <w:p w:rsidR="007372E2" w:rsidRPr="0070794B" w:rsidRDefault="007372E2" w:rsidP="00737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RPr="0070794B" w:rsidTr="00886E37">
        <w:trPr>
          <w:trHeight w:val="359"/>
        </w:trPr>
        <w:tc>
          <w:tcPr>
            <w:tcW w:w="5254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4414" w:type="dxa"/>
          </w:tcPr>
          <w:p w:rsidR="007372E2" w:rsidRPr="0070794B" w:rsidRDefault="007372E2" w:rsidP="00737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RPr="0070794B" w:rsidTr="00886E37">
        <w:trPr>
          <w:trHeight w:val="274"/>
        </w:trPr>
        <w:tc>
          <w:tcPr>
            <w:tcW w:w="5254" w:type="dxa"/>
          </w:tcPr>
          <w:p w:rsidR="007372E2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414" w:type="dxa"/>
            <w:vAlign w:val="center"/>
          </w:tcPr>
          <w:p w:rsidR="007372E2" w:rsidRPr="0070794B" w:rsidRDefault="007372E2" w:rsidP="00737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1106CD" w:rsidRDefault="00524273" w:rsidP="00626381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C1075" w:rsidRDefault="000C1075" w:rsidP="000C107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D7D25" w:rsidRDefault="00524273" w:rsidP="00524273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0794B">
        <w:rPr>
          <w:b/>
          <w:sz w:val="28"/>
          <w:szCs w:val="28"/>
        </w:rPr>
        <w:t xml:space="preserve">Нормы штатной численности </w:t>
      </w:r>
      <w:r w:rsidR="00DD7D25">
        <w:rPr>
          <w:b/>
          <w:sz w:val="28"/>
          <w:szCs w:val="28"/>
        </w:rPr>
        <w:t>вспомогательного</w:t>
      </w:r>
      <w:r w:rsidRPr="0070794B">
        <w:rPr>
          <w:b/>
          <w:sz w:val="28"/>
          <w:szCs w:val="28"/>
        </w:rPr>
        <w:t xml:space="preserve"> персонала</w:t>
      </w:r>
      <w:r w:rsidR="00DD7D25">
        <w:rPr>
          <w:b/>
          <w:sz w:val="28"/>
          <w:szCs w:val="28"/>
        </w:rPr>
        <w:t xml:space="preserve"> </w:t>
      </w:r>
    </w:p>
    <w:p w:rsidR="00524273" w:rsidRDefault="007372E2" w:rsidP="00524273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«Ленское районное управление культуры</w:t>
      </w:r>
      <w:r w:rsidR="00524273">
        <w:rPr>
          <w:b/>
          <w:sz w:val="28"/>
          <w:szCs w:val="28"/>
        </w:rPr>
        <w:t>»</w:t>
      </w:r>
    </w:p>
    <w:p w:rsidR="007372E2" w:rsidRPr="00A52E98" w:rsidRDefault="007372E2" w:rsidP="00524273">
      <w:pPr>
        <w:tabs>
          <w:tab w:val="left" w:pos="10490"/>
        </w:tabs>
        <w:ind w:left="-142"/>
        <w:jc w:val="center"/>
        <w:rPr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013"/>
      </w:tblGrid>
      <w:tr w:rsidR="00524273" w:rsidRPr="0070794B" w:rsidTr="00DA2742">
        <w:tc>
          <w:tcPr>
            <w:tcW w:w="7655" w:type="dxa"/>
          </w:tcPr>
          <w:p w:rsidR="00524273" w:rsidRPr="0070794B" w:rsidRDefault="00524273" w:rsidP="00DA2742">
            <w:pPr>
              <w:jc w:val="center"/>
              <w:rPr>
                <w:i/>
                <w:sz w:val="28"/>
                <w:szCs w:val="28"/>
              </w:rPr>
            </w:pPr>
            <w:r w:rsidRPr="0070794B">
              <w:rPr>
                <w:i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013" w:type="dxa"/>
          </w:tcPr>
          <w:p w:rsidR="00524273" w:rsidRPr="0070794B" w:rsidRDefault="00524273" w:rsidP="00DA274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Норматив штатной численности (чел)</w:t>
            </w:r>
          </w:p>
        </w:tc>
      </w:tr>
      <w:tr w:rsidR="007372E2" w:rsidRPr="0070794B" w:rsidTr="00DA2742">
        <w:tc>
          <w:tcPr>
            <w:tcW w:w="7655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615E98">
              <w:rPr>
                <w:bCs/>
                <w:sz w:val="28"/>
                <w:szCs w:val="28"/>
              </w:rPr>
              <w:t xml:space="preserve">ачальник </w:t>
            </w:r>
            <w:r>
              <w:rPr>
                <w:bCs/>
                <w:sz w:val="28"/>
                <w:szCs w:val="28"/>
              </w:rPr>
              <w:t xml:space="preserve">планово – экономического </w:t>
            </w:r>
            <w:r w:rsidRPr="00615E98">
              <w:rPr>
                <w:bCs/>
                <w:sz w:val="28"/>
                <w:szCs w:val="28"/>
              </w:rPr>
              <w:t>отдела</w:t>
            </w:r>
          </w:p>
        </w:tc>
        <w:tc>
          <w:tcPr>
            <w:tcW w:w="2013" w:type="dxa"/>
          </w:tcPr>
          <w:p w:rsidR="007372E2" w:rsidRPr="0070794B" w:rsidRDefault="007372E2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RPr="0070794B" w:rsidTr="00C30EF3">
        <w:trPr>
          <w:trHeight w:val="322"/>
        </w:trPr>
        <w:tc>
          <w:tcPr>
            <w:tcW w:w="7655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2013" w:type="dxa"/>
            <w:vAlign w:val="center"/>
          </w:tcPr>
          <w:p w:rsidR="007372E2" w:rsidRPr="0070794B" w:rsidRDefault="007372E2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RPr="0070794B" w:rsidTr="00C30EF3">
        <w:trPr>
          <w:trHeight w:val="269"/>
        </w:trPr>
        <w:tc>
          <w:tcPr>
            <w:tcW w:w="7655" w:type="dxa"/>
          </w:tcPr>
          <w:p w:rsidR="007372E2" w:rsidRPr="00594194" w:rsidRDefault="007372E2" w:rsidP="00886E37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t>Экономист (по закупкам)</w:t>
            </w:r>
            <w:r w:rsidR="00352C11" w:rsidRPr="0070794B">
              <w:rPr>
                <w:sz w:val="28"/>
                <w:szCs w:val="28"/>
              </w:rPr>
              <w:t xml:space="preserve"> </w:t>
            </w:r>
            <w:r w:rsidR="00352C11">
              <w:rPr>
                <w:sz w:val="28"/>
                <w:szCs w:val="28"/>
              </w:rPr>
              <w:t xml:space="preserve"> 4 обслуживаемых учреждения, имеющих самостоятельный баланс (4/2=2 чел.)</w:t>
            </w:r>
          </w:p>
        </w:tc>
        <w:tc>
          <w:tcPr>
            <w:tcW w:w="2013" w:type="dxa"/>
            <w:vAlign w:val="center"/>
          </w:tcPr>
          <w:p w:rsidR="007372E2" w:rsidRPr="0070794B" w:rsidRDefault="007372E2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7372E2" w:rsidRPr="0070794B" w:rsidTr="00C30EF3">
        <w:trPr>
          <w:trHeight w:val="232"/>
        </w:trPr>
        <w:tc>
          <w:tcPr>
            <w:tcW w:w="7655" w:type="dxa"/>
          </w:tcPr>
          <w:p w:rsidR="007372E2" w:rsidRDefault="007372E2" w:rsidP="00886E37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013" w:type="dxa"/>
          </w:tcPr>
          <w:p w:rsidR="007372E2" w:rsidRPr="0070794B" w:rsidRDefault="007372E2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 w:rsidRPr="0070794B">
              <w:rPr>
                <w:sz w:val="28"/>
                <w:szCs w:val="28"/>
              </w:rPr>
              <w:t xml:space="preserve"> </w:t>
            </w:r>
          </w:p>
        </w:tc>
      </w:tr>
      <w:tr w:rsidR="007372E2" w:rsidRPr="0070794B" w:rsidTr="00C30EF3">
        <w:trPr>
          <w:trHeight w:val="321"/>
        </w:trPr>
        <w:tc>
          <w:tcPr>
            <w:tcW w:w="7655" w:type="dxa"/>
          </w:tcPr>
          <w:p w:rsidR="00352C11" w:rsidRDefault="007372E2" w:rsidP="00312C09">
            <w:pPr>
              <w:jc w:val="both"/>
              <w:rPr>
                <w:sz w:val="28"/>
                <w:szCs w:val="28"/>
              </w:rPr>
            </w:pPr>
            <w:r w:rsidRPr="00594194">
              <w:rPr>
                <w:sz w:val="28"/>
                <w:szCs w:val="28"/>
              </w:rPr>
              <w:t>Бухгалтер</w:t>
            </w:r>
            <w:r w:rsidR="00352C11">
              <w:rPr>
                <w:sz w:val="28"/>
                <w:szCs w:val="28"/>
              </w:rPr>
              <w:t>: численность работающих в обслуживаемых учреждениях (245 чел.) и количества обслуживаемых учреждений, имеющих самостоятельный баланс (4)</w:t>
            </w:r>
            <w:r w:rsidR="00312C09">
              <w:rPr>
                <w:sz w:val="28"/>
                <w:szCs w:val="28"/>
              </w:rPr>
              <w:t>, в соответствии с Постановлением Министерства труда и социального развития Российской Федерации от 05.06.2002 № 39 «Об утверждении нормативов предельной численности работников кадровых служб и бухгалтерий федеральных органов исполнительной власти»</w:t>
            </w:r>
            <w:r w:rsidR="00352C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</w:tcPr>
          <w:p w:rsidR="007372E2" w:rsidRDefault="00312C09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2C11">
              <w:rPr>
                <w:sz w:val="28"/>
                <w:szCs w:val="28"/>
              </w:rPr>
              <w:t>,0</w:t>
            </w:r>
          </w:p>
        </w:tc>
      </w:tr>
      <w:tr w:rsidR="007372E2" w:rsidRPr="0070794B" w:rsidTr="00C30EF3">
        <w:trPr>
          <w:trHeight w:val="269"/>
        </w:trPr>
        <w:tc>
          <w:tcPr>
            <w:tcW w:w="7655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 w:rsidRPr="009B0017">
              <w:rPr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2013" w:type="dxa"/>
          </w:tcPr>
          <w:p w:rsidR="007372E2" w:rsidRDefault="00352C11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72E2">
              <w:rPr>
                <w:sz w:val="28"/>
                <w:szCs w:val="28"/>
              </w:rPr>
              <w:t>,0</w:t>
            </w:r>
          </w:p>
        </w:tc>
      </w:tr>
      <w:tr w:rsidR="007372E2" w:rsidRPr="0070794B" w:rsidTr="00C30EF3">
        <w:trPr>
          <w:trHeight w:val="374"/>
        </w:trPr>
        <w:tc>
          <w:tcPr>
            <w:tcW w:w="7655" w:type="dxa"/>
          </w:tcPr>
          <w:p w:rsidR="007372E2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013" w:type="dxa"/>
          </w:tcPr>
          <w:p w:rsidR="007372E2" w:rsidRDefault="007372E2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RPr="0070794B" w:rsidTr="00DA2742">
        <w:trPr>
          <w:trHeight w:val="551"/>
        </w:trPr>
        <w:tc>
          <w:tcPr>
            <w:tcW w:w="7655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 w:rsidRPr="009B0017">
              <w:rPr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2013" w:type="dxa"/>
          </w:tcPr>
          <w:p w:rsidR="007372E2" w:rsidRDefault="007372E2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372E2" w:rsidRPr="0070794B" w:rsidTr="00C30EF3">
        <w:trPr>
          <w:trHeight w:val="415"/>
        </w:trPr>
        <w:tc>
          <w:tcPr>
            <w:tcW w:w="7655" w:type="dxa"/>
          </w:tcPr>
          <w:p w:rsidR="007372E2" w:rsidRDefault="007372E2" w:rsidP="00886E37">
            <w:pPr>
              <w:jc w:val="both"/>
              <w:rPr>
                <w:sz w:val="28"/>
                <w:szCs w:val="28"/>
              </w:rPr>
            </w:pPr>
            <w:r w:rsidRPr="009B0017">
              <w:rPr>
                <w:sz w:val="28"/>
                <w:szCs w:val="28"/>
              </w:rPr>
              <w:t>Ведущий  юрисконсульт</w:t>
            </w:r>
          </w:p>
        </w:tc>
        <w:tc>
          <w:tcPr>
            <w:tcW w:w="2013" w:type="dxa"/>
          </w:tcPr>
          <w:p w:rsidR="007372E2" w:rsidRDefault="007372E2" w:rsidP="00DA2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52C11">
              <w:rPr>
                <w:sz w:val="28"/>
                <w:szCs w:val="28"/>
              </w:rPr>
              <w:t>0</w:t>
            </w:r>
          </w:p>
        </w:tc>
      </w:tr>
      <w:tr w:rsidR="007372E2" w:rsidRPr="0070794B" w:rsidTr="003E656D">
        <w:trPr>
          <w:trHeight w:val="415"/>
        </w:trPr>
        <w:tc>
          <w:tcPr>
            <w:tcW w:w="7655" w:type="dxa"/>
          </w:tcPr>
          <w:p w:rsidR="007372E2" w:rsidRPr="0070794B" w:rsidRDefault="007372E2" w:rsidP="00886E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 </w:t>
            </w:r>
          </w:p>
        </w:tc>
        <w:tc>
          <w:tcPr>
            <w:tcW w:w="2013" w:type="dxa"/>
          </w:tcPr>
          <w:p w:rsidR="007372E2" w:rsidRPr="00352C11" w:rsidRDefault="00352C11" w:rsidP="00DA2742">
            <w:pPr>
              <w:jc w:val="center"/>
              <w:rPr>
                <w:sz w:val="28"/>
                <w:szCs w:val="28"/>
              </w:rPr>
            </w:pPr>
            <w:r w:rsidRPr="00352C11">
              <w:rPr>
                <w:sz w:val="28"/>
                <w:szCs w:val="28"/>
              </w:rPr>
              <w:t>1,0</w:t>
            </w:r>
          </w:p>
        </w:tc>
      </w:tr>
      <w:tr w:rsidR="00C30EF3" w:rsidRPr="0070794B" w:rsidTr="00C30EF3">
        <w:trPr>
          <w:trHeight w:val="415"/>
        </w:trPr>
        <w:tc>
          <w:tcPr>
            <w:tcW w:w="7655" w:type="dxa"/>
          </w:tcPr>
          <w:p w:rsidR="00C30EF3" w:rsidRPr="000C1075" w:rsidRDefault="00C30EF3" w:rsidP="006A00E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вспомогательному персоналу</w:t>
            </w:r>
            <w:r w:rsidRPr="000C10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13" w:type="dxa"/>
          </w:tcPr>
          <w:p w:rsidR="00C30EF3" w:rsidRDefault="00352C11" w:rsidP="00DA27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2C09">
              <w:rPr>
                <w:b/>
                <w:sz w:val="28"/>
                <w:szCs w:val="28"/>
              </w:rPr>
              <w:t>6</w:t>
            </w:r>
            <w:r w:rsidR="00C30EF3">
              <w:rPr>
                <w:b/>
                <w:sz w:val="28"/>
                <w:szCs w:val="28"/>
              </w:rPr>
              <w:t>,0</w:t>
            </w:r>
          </w:p>
        </w:tc>
      </w:tr>
    </w:tbl>
    <w:p w:rsidR="00524273" w:rsidRDefault="00524273" w:rsidP="00524273">
      <w:pPr>
        <w:jc w:val="both"/>
        <w:rPr>
          <w:sz w:val="28"/>
          <w:szCs w:val="28"/>
        </w:rPr>
      </w:pPr>
    </w:p>
    <w:p w:rsidR="00524273" w:rsidRPr="000D61E6" w:rsidRDefault="00524273" w:rsidP="005242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61E6">
        <w:rPr>
          <w:b/>
          <w:sz w:val="28"/>
          <w:szCs w:val="28"/>
        </w:rPr>
        <w:t>Ч</w:t>
      </w:r>
      <w:r w:rsidRPr="000D61E6">
        <w:rPr>
          <w:b/>
        </w:rPr>
        <w:t>н</w:t>
      </w:r>
      <w:r>
        <w:rPr>
          <w:b/>
        </w:rPr>
        <w:t xml:space="preserve"> </w:t>
      </w:r>
      <w:r w:rsidRPr="000D61E6">
        <w:rPr>
          <w:b/>
          <w:sz w:val="28"/>
          <w:szCs w:val="28"/>
        </w:rPr>
        <w:t>= Ч</w:t>
      </w:r>
      <w:r>
        <w:rPr>
          <w:b/>
        </w:rPr>
        <w:t xml:space="preserve">о </w:t>
      </w:r>
      <w:r w:rsidRPr="000D61E6">
        <w:rPr>
          <w:b/>
          <w:sz w:val="28"/>
          <w:szCs w:val="28"/>
        </w:rPr>
        <w:t>+Ч</w:t>
      </w:r>
      <w:r>
        <w:rPr>
          <w:b/>
        </w:rPr>
        <w:t xml:space="preserve">ау </w:t>
      </w:r>
      <w:r w:rsidRPr="000D61E6">
        <w:rPr>
          <w:b/>
          <w:sz w:val="28"/>
          <w:szCs w:val="28"/>
        </w:rPr>
        <w:t>+ Ч</w:t>
      </w:r>
      <w:r w:rsidR="00F957DA">
        <w:rPr>
          <w:b/>
        </w:rPr>
        <w:t>в</w:t>
      </w:r>
    </w:p>
    <w:p w:rsidR="00524273" w:rsidRDefault="006D7FE4" w:rsidP="00524273">
      <w:pPr>
        <w:pStyle w:val="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D61E6">
        <w:rPr>
          <w:rFonts w:ascii="Times New Roman" w:hAnsi="Times New Roman" w:cs="Times New Roman"/>
          <w:b/>
          <w:sz w:val="28"/>
          <w:szCs w:val="28"/>
        </w:rPr>
        <w:t>Ч</w:t>
      </w:r>
      <w:r w:rsidRPr="000D61E6">
        <w:rPr>
          <w:rFonts w:ascii="Times New Roman" w:hAnsi="Times New Roman" w:cs="Times New Roman"/>
          <w:b/>
          <w:sz w:val="20"/>
          <w:szCs w:val="20"/>
        </w:rPr>
        <w:t>н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331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139F9">
        <w:rPr>
          <w:rFonts w:ascii="Times New Roman" w:hAnsi="Times New Roman" w:cs="Times New Roman"/>
          <w:sz w:val="28"/>
          <w:szCs w:val="28"/>
        </w:rPr>
        <w:t>7,5 + 3,0 + 16</w:t>
      </w:r>
      <w:r w:rsidR="00352C11">
        <w:rPr>
          <w:rFonts w:ascii="Times New Roman" w:hAnsi="Times New Roman" w:cs="Times New Roman"/>
          <w:sz w:val="28"/>
          <w:szCs w:val="28"/>
        </w:rPr>
        <w:t xml:space="preserve">,0 = </w:t>
      </w:r>
      <w:r w:rsidR="00C139F9">
        <w:rPr>
          <w:rFonts w:ascii="Times New Roman" w:hAnsi="Times New Roman" w:cs="Times New Roman"/>
          <w:b/>
          <w:sz w:val="28"/>
          <w:szCs w:val="28"/>
        </w:rPr>
        <w:t>26,5</w:t>
      </w:r>
      <w:r w:rsidR="00352C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штатных единиц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7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273" w:rsidRDefault="00524273" w:rsidP="00524273">
      <w:pPr>
        <w:pStyle w:val="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273" w:rsidRDefault="00524273" w:rsidP="00524273">
      <w:pPr>
        <w:pStyle w:val="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273" w:rsidRPr="00524273" w:rsidRDefault="003E656D" w:rsidP="003E656D">
      <w:pPr>
        <w:pStyle w:val="3"/>
        <w:spacing w:after="0" w:line="360" w:lineRule="auto"/>
        <w:ind w:left="0"/>
        <w:contextualSpacing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И.о. н</w:t>
      </w:r>
      <w:r w:rsidR="00524273" w:rsidRPr="00226BDC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24273" w:rsidRPr="00226BDC">
        <w:rPr>
          <w:rFonts w:ascii="Times New Roman" w:hAnsi="Times New Roman" w:cs="Times New Roman"/>
          <w:b/>
          <w:sz w:val="28"/>
          <w:szCs w:val="28"/>
        </w:rPr>
        <w:t xml:space="preserve"> МКУ «ЛРУК»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О.А.Тирская</w:t>
      </w:r>
    </w:p>
    <w:sectPr w:rsidR="00524273" w:rsidRPr="00524273" w:rsidSect="0052427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DD" w:rsidRDefault="00F51EDD" w:rsidP="00583F73">
      <w:r>
        <w:separator/>
      </w:r>
    </w:p>
  </w:endnote>
  <w:endnote w:type="continuationSeparator" w:id="0">
    <w:p w:rsidR="00F51EDD" w:rsidRDefault="00F51EDD" w:rsidP="0058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DD" w:rsidRDefault="00F51EDD" w:rsidP="00583F73">
      <w:r>
        <w:separator/>
      </w:r>
    </w:p>
  </w:footnote>
  <w:footnote w:type="continuationSeparator" w:id="0">
    <w:p w:rsidR="00F51EDD" w:rsidRDefault="00F51EDD" w:rsidP="0058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9EE"/>
    <w:multiLevelType w:val="hybridMultilevel"/>
    <w:tmpl w:val="3244A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53ED"/>
    <w:multiLevelType w:val="hybridMultilevel"/>
    <w:tmpl w:val="CC78A284"/>
    <w:lvl w:ilvl="0" w:tplc="1DF0FD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1FDF"/>
    <w:multiLevelType w:val="hybridMultilevel"/>
    <w:tmpl w:val="E810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96575"/>
    <w:multiLevelType w:val="hybridMultilevel"/>
    <w:tmpl w:val="31F2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D4EF1"/>
    <w:multiLevelType w:val="hybridMultilevel"/>
    <w:tmpl w:val="6B3082E6"/>
    <w:lvl w:ilvl="0" w:tplc="1DF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2367"/>
    <w:multiLevelType w:val="hybridMultilevel"/>
    <w:tmpl w:val="3F143DAC"/>
    <w:lvl w:ilvl="0" w:tplc="1DF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4EFD"/>
    <w:multiLevelType w:val="hybridMultilevel"/>
    <w:tmpl w:val="9810324E"/>
    <w:lvl w:ilvl="0" w:tplc="4B904988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16FD9"/>
    <w:multiLevelType w:val="multilevel"/>
    <w:tmpl w:val="D44E3A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05" w:hanging="495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5801A62"/>
    <w:multiLevelType w:val="hybridMultilevel"/>
    <w:tmpl w:val="B9A47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D26FC0"/>
    <w:multiLevelType w:val="multilevel"/>
    <w:tmpl w:val="D44E3A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05" w:hanging="495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C95D0A"/>
    <w:multiLevelType w:val="hybridMultilevel"/>
    <w:tmpl w:val="8BD05360"/>
    <w:lvl w:ilvl="0" w:tplc="1DF0FD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F8B680B"/>
    <w:multiLevelType w:val="hybridMultilevel"/>
    <w:tmpl w:val="AE34B1EC"/>
    <w:lvl w:ilvl="0" w:tplc="1DF0FD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31E0C83"/>
    <w:multiLevelType w:val="hybridMultilevel"/>
    <w:tmpl w:val="778827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CE"/>
    <w:rsid w:val="00015A53"/>
    <w:rsid w:val="0002487E"/>
    <w:rsid w:val="00041ADB"/>
    <w:rsid w:val="0004283F"/>
    <w:rsid w:val="00052960"/>
    <w:rsid w:val="00067A23"/>
    <w:rsid w:val="00075A0F"/>
    <w:rsid w:val="00077FBC"/>
    <w:rsid w:val="000C1075"/>
    <w:rsid w:val="000E4DA8"/>
    <w:rsid w:val="000E61AD"/>
    <w:rsid w:val="000F1306"/>
    <w:rsid w:val="000F395C"/>
    <w:rsid w:val="0010796B"/>
    <w:rsid w:val="001106CD"/>
    <w:rsid w:val="00121193"/>
    <w:rsid w:val="00125479"/>
    <w:rsid w:val="001318DA"/>
    <w:rsid w:val="00153608"/>
    <w:rsid w:val="00185025"/>
    <w:rsid w:val="001A2B87"/>
    <w:rsid w:val="001A7466"/>
    <w:rsid w:val="001B49D5"/>
    <w:rsid w:val="001B6F3E"/>
    <w:rsid w:val="001D5DF5"/>
    <w:rsid w:val="002121C5"/>
    <w:rsid w:val="00215480"/>
    <w:rsid w:val="00230AD4"/>
    <w:rsid w:val="00242892"/>
    <w:rsid w:val="002458AF"/>
    <w:rsid w:val="002466B4"/>
    <w:rsid w:val="00254BE6"/>
    <w:rsid w:val="00260022"/>
    <w:rsid w:val="002666F5"/>
    <w:rsid w:val="00283FDF"/>
    <w:rsid w:val="00295FC2"/>
    <w:rsid w:val="002A0A94"/>
    <w:rsid w:val="002A49B3"/>
    <w:rsid w:val="002B3A92"/>
    <w:rsid w:val="002C4211"/>
    <w:rsid w:val="002E1676"/>
    <w:rsid w:val="00312C09"/>
    <w:rsid w:val="00317D5F"/>
    <w:rsid w:val="0032665C"/>
    <w:rsid w:val="00340F67"/>
    <w:rsid w:val="00344C50"/>
    <w:rsid w:val="00352C11"/>
    <w:rsid w:val="00356CBC"/>
    <w:rsid w:val="00357D47"/>
    <w:rsid w:val="00366576"/>
    <w:rsid w:val="003756EB"/>
    <w:rsid w:val="00375B2B"/>
    <w:rsid w:val="00386BB9"/>
    <w:rsid w:val="003A5EFE"/>
    <w:rsid w:val="003A7D29"/>
    <w:rsid w:val="003E656D"/>
    <w:rsid w:val="003F3CF6"/>
    <w:rsid w:val="003F5C1C"/>
    <w:rsid w:val="0042411C"/>
    <w:rsid w:val="004419D0"/>
    <w:rsid w:val="00451590"/>
    <w:rsid w:val="0045770D"/>
    <w:rsid w:val="0048153B"/>
    <w:rsid w:val="00486E8B"/>
    <w:rsid w:val="004976C7"/>
    <w:rsid w:val="004A0A1F"/>
    <w:rsid w:val="004C096D"/>
    <w:rsid w:val="004C4864"/>
    <w:rsid w:val="004F089D"/>
    <w:rsid w:val="004F23FE"/>
    <w:rsid w:val="00511BCC"/>
    <w:rsid w:val="00524273"/>
    <w:rsid w:val="00533B11"/>
    <w:rsid w:val="005378EE"/>
    <w:rsid w:val="00543D6D"/>
    <w:rsid w:val="0056421E"/>
    <w:rsid w:val="0058217B"/>
    <w:rsid w:val="00583F73"/>
    <w:rsid w:val="0058658D"/>
    <w:rsid w:val="0058785D"/>
    <w:rsid w:val="00594194"/>
    <w:rsid w:val="00594F5F"/>
    <w:rsid w:val="005A15C4"/>
    <w:rsid w:val="005A582A"/>
    <w:rsid w:val="005B77EA"/>
    <w:rsid w:val="005D0277"/>
    <w:rsid w:val="005D4715"/>
    <w:rsid w:val="005F0C6D"/>
    <w:rsid w:val="006152BF"/>
    <w:rsid w:val="00615E98"/>
    <w:rsid w:val="00617BE2"/>
    <w:rsid w:val="00626381"/>
    <w:rsid w:val="00630A99"/>
    <w:rsid w:val="00691D4E"/>
    <w:rsid w:val="0069479F"/>
    <w:rsid w:val="006A0E2B"/>
    <w:rsid w:val="006C1786"/>
    <w:rsid w:val="006D57BE"/>
    <w:rsid w:val="006D7FE4"/>
    <w:rsid w:val="006E77FC"/>
    <w:rsid w:val="006F33E2"/>
    <w:rsid w:val="0070120A"/>
    <w:rsid w:val="00703038"/>
    <w:rsid w:val="00723F36"/>
    <w:rsid w:val="0072472B"/>
    <w:rsid w:val="007372E2"/>
    <w:rsid w:val="00744254"/>
    <w:rsid w:val="007711D9"/>
    <w:rsid w:val="0077799F"/>
    <w:rsid w:val="007844B8"/>
    <w:rsid w:val="00791D3D"/>
    <w:rsid w:val="00793B69"/>
    <w:rsid w:val="00793F44"/>
    <w:rsid w:val="007A730D"/>
    <w:rsid w:val="007B0350"/>
    <w:rsid w:val="007B7E2E"/>
    <w:rsid w:val="007C3891"/>
    <w:rsid w:val="007F2FB7"/>
    <w:rsid w:val="007F4FCE"/>
    <w:rsid w:val="00804D4A"/>
    <w:rsid w:val="008229A4"/>
    <w:rsid w:val="00827562"/>
    <w:rsid w:val="00834456"/>
    <w:rsid w:val="00857ED7"/>
    <w:rsid w:val="0086289F"/>
    <w:rsid w:val="008637A7"/>
    <w:rsid w:val="00863C0F"/>
    <w:rsid w:val="008C09D2"/>
    <w:rsid w:val="008C1C59"/>
    <w:rsid w:val="008D266B"/>
    <w:rsid w:val="008D4BD9"/>
    <w:rsid w:val="0091441A"/>
    <w:rsid w:val="00930AD2"/>
    <w:rsid w:val="0093139A"/>
    <w:rsid w:val="00941638"/>
    <w:rsid w:val="009656FA"/>
    <w:rsid w:val="00980817"/>
    <w:rsid w:val="009B0017"/>
    <w:rsid w:val="009B7854"/>
    <w:rsid w:val="009C4C5B"/>
    <w:rsid w:val="009D4135"/>
    <w:rsid w:val="009E704C"/>
    <w:rsid w:val="00A01D3C"/>
    <w:rsid w:val="00A0225D"/>
    <w:rsid w:val="00A02947"/>
    <w:rsid w:val="00A04BF4"/>
    <w:rsid w:val="00A06BF4"/>
    <w:rsid w:val="00A15AF1"/>
    <w:rsid w:val="00A16C3B"/>
    <w:rsid w:val="00A21C47"/>
    <w:rsid w:val="00A26EF1"/>
    <w:rsid w:val="00A27A77"/>
    <w:rsid w:val="00A529CE"/>
    <w:rsid w:val="00A6100A"/>
    <w:rsid w:val="00AA7EFA"/>
    <w:rsid w:val="00AB1CC9"/>
    <w:rsid w:val="00AD1025"/>
    <w:rsid w:val="00AD4C2A"/>
    <w:rsid w:val="00B007BC"/>
    <w:rsid w:val="00B0370E"/>
    <w:rsid w:val="00B0554D"/>
    <w:rsid w:val="00B25A7F"/>
    <w:rsid w:val="00B35689"/>
    <w:rsid w:val="00B85365"/>
    <w:rsid w:val="00BB3A34"/>
    <w:rsid w:val="00BC3C37"/>
    <w:rsid w:val="00BE1787"/>
    <w:rsid w:val="00BE60BC"/>
    <w:rsid w:val="00C0140B"/>
    <w:rsid w:val="00C05398"/>
    <w:rsid w:val="00C139F9"/>
    <w:rsid w:val="00C14972"/>
    <w:rsid w:val="00C30EF3"/>
    <w:rsid w:val="00C40821"/>
    <w:rsid w:val="00C612FA"/>
    <w:rsid w:val="00C74E3A"/>
    <w:rsid w:val="00C90ACF"/>
    <w:rsid w:val="00C9117C"/>
    <w:rsid w:val="00C940EE"/>
    <w:rsid w:val="00CA08A4"/>
    <w:rsid w:val="00CA09F3"/>
    <w:rsid w:val="00CC1B5E"/>
    <w:rsid w:val="00CE365F"/>
    <w:rsid w:val="00CE4160"/>
    <w:rsid w:val="00D31C7F"/>
    <w:rsid w:val="00D777EC"/>
    <w:rsid w:val="00DA2742"/>
    <w:rsid w:val="00DC6F45"/>
    <w:rsid w:val="00DD7D25"/>
    <w:rsid w:val="00DE648D"/>
    <w:rsid w:val="00E111A2"/>
    <w:rsid w:val="00E1427F"/>
    <w:rsid w:val="00E24ABC"/>
    <w:rsid w:val="00E37A01"/>
    <w:rsid w:val="00E734F0"/>
    <w:rsid w:val="00E86744"/>
    <w:rsid w:val="00EA214F"/>
    <w:rsid w:val="00EB20E0"/>
    <w:rsid w:val="00EC10E7"/>
    <w:rsid w:val="00EC1695"/>
    <w:rsid w:val="00EC18BF"/>
    <w:rsid w:val="00EC76BF"/>
    <w:rsid w:val="00ED3497"/>
    <w:rsid w:val="00F0611B"/>
    <w:rsid w:val="00F2152B"/>
    <w:rsid w:val="00F41B3F"/>
    <w:rsid w:val="00F51EDD"/>
    <w:rsid w:val="00F6358C"/>
    <w:rsid w:val="00F70458"/>
    <w:rsid w:val="00F76D11"/>
    <w:rsid w:val="00F837B9"/>
    <w:rsid w:val="00F957DA"/>
    <w:rsid w:val="00FA1AC6"/>
    <w:rsid w:val="00FA79A5"/>
    <w:rsid w:val="00FC285C"/>
    <w:rsid w:val="00FD739E"/>
    <w:rsid w:val="00FE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007A9"/>
  <w15:docId w15:val="{80F1CDA9-FE9F-4231-B64C-6185BAF7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CE"/>
  </w:style>
  <w:style w:type="paragraph" w:styleId="1">
    <w:name w:val="heading 1"/>
    <w:basedOn w:val="a"/>
    <w:next w:val="a"/>
    <w:link w:val="10"/>
    <w:qFormat/>
    <w:rsid w:val="00A529CE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9CE"/>
    <w:rPr>
      <w:rFonts w:ascii="Arial" w:hAnsi="Arial"/>
      <w:b/>
      <w:color w:val="000000"/>
      <w:sz w:val="30"/>
    </w:rPr>
  </w:style>
  <w:style w:type="paragraph" w:styleId="a3">
    <w:name w:val="Normal (Web)"/>
    <w:basedOn w:val="a"/>
    <w:uiPriority w:val="99"/>
    <w:unhideWhenUsed/>
    <w:rsid w:val="00A529CE"/>
    <w:pPr>
      <w:spacing w:after="200" w:line="276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529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529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Emphasis"/>
    <w:basedOn w:val="a0"/>
    <w:qFormat/>
    <w:rsid w:val="00F0611B"/>
    <w:rPr>
      <w:i/>
      <w:iCs/>
    </w:rPr>
  </w:style>
  <w:style w:type="paragraph" w:styleId="a5">
    <w:name w:val="header"/>
    <w:basedOn w:val="a"/>
    <w:link w:val="a6"/>
    <w:rsid w:val="00583F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83F73"/>
  </w:style>
  <w:style w:type="paragraph" w:styleId="a7">
    <w:name w:val="footer"/>
    <w:basedOn w:val="a"/>
    <w:link w:val="a8"/>
    <w:rsid w:val="00583F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3F73"/>
  </w:style>
  <w:style w:type="table" w:styleId="a9">
    <w:name w:val="Table Grid"/>
    <w:basedOn w:val="a1"/>
    <w:uiPriority w:val="39"/>
    <w:rsid w:val="0058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04D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4D4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04D4A"/>
    <w:pPr>
      <w:ind w:left="720"/>
      <w:contextualSpacing/>
    </w:pPr>
  </w:style>
  <w:style w:type="paragraph" w:customStyle="1" w:styleId="s3">
    <w:name w:val="s_3"/>
    <w:basedOn w:val="a"/>
    <w:rsid w:val="00524273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427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4273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927B-4338-4F28-85FD-40A252F9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9085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Общий_отдел_2</cp:lastModifiedBy>
  <cp:revision>2</cp:revision>
  <cp:lastPrinted>2020-10-09T06:39:00Z</cp:lastPrinted>
  <dcterms:created xsi:type="dcterms:W3CDTF">2020-10-16T02:15:00Z</dcterms:created>
  <dcterms:modified xsi:type="dcterms:W3CDTF">2020-10-16T02:15:00Z</dcterms:modified>
</cp:coreProperties>
</file>