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C4" w:rsidRPr="0017791B" w:rsidRDefault="00C43CF0" w:rsidP="00C43CF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791B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F85D5E" w:rsidRDefault="00F85D5E" w:rsidP="00F85D5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5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порядке предоставления работодателем сведений и</w:t>
      </w:r>
      <w:r w:rsidRPr="00F85D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Pr="00F85D5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предусмотренных пунктом</w:t>
      </w:r>
      <w:r w:rsidRPr="00F85D5E">
        <w:rPr>
          <w:rFonts w:ascii="Times New Roman" w:hAnsi="Times New Roman" w:cs="Times New Roman"/>
          <w:b/>
          <w:sz w:val="28"/>
          <w:szCs w:val="28"/>
        </w:rPr>
        <w:t xml:space="preserve"> 3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  <w:r w:rsidRPr="00F85D5E">
        <w:rPr>
          <w:rFonts w:ascii="Times New Roman" w:hAnsi="Times New Roman" w:cs="Times New Roman"/>
          <w:b/>
          <w:sz w:val="28"/>
          <w:szCs w:val="28"/>
        </w:rPr>
        <w:t xml:space="preserve"> 25 </w:t>
      </w:r>
      <w:r>
        <w:rPr>
          <w:rFonts w:ascii="Times New Roman" w:hAnsi="Times New Roman" w:cs="Times New Roman"/>
          <w:b/>
          <w:sz w:val="28"/>
          <w:szCs w:val="28"/>
        </w:rPr>
        <w:t>Закона</w:t>
      </w:r>
      <w:r w:rsidRPr="00F85D5E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оссийской Федерации</w:t>
      </w:r>
      <w:r w:rsidRPr="00F85D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91B" w:rsidRPr="0017791B" w:rsidRDefault="00F85D5E" w:rsidP="00F85D5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85D5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занятости населения в Российской Федерации»</w:t>
      </w:r>
    </w:p>
    <w:p w:rsidR="00007ADC" w:rsidRDefault="00007ADC" w:rsidP="00F85D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AD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F85D5E">
        <w:rPr>
          <w:rFonts w:ascii="Times New Roman" w:hAnsi="Times New Roman" w:cs="Times New Roman"/>
          <w:sz w:val="28"/>
          <w:szCs w:val="28"/>
        </w:rPr>
        <w:t>30</w:t>
      </w:r>
      <w:r w:rsidRPr="00007ADC">
        <w:rPr>
          <w:rFonts w:ascii="Times New Roman" w:hAnsi="Times New Roman" w:cs="Times New Roman"/>
          <w:sz w:val="28"/>
          <w:szCs w:val="28"/>
        </w:rPr>
        <w:t xml:space="preserve"> </w:t>
      </w:r>
      <w:r w:rsidR="00F85D5E">
        <w:rPr>
          <w:rFonts w:ascii="Times New Roman" w:hAnsi="Times New Roman" w:cs="Times New Roman"/>
          <w:sz w:val="28"/>
          <w:szCs w:val="28"/>
        </w:rPr>
        <w:t>декабря</w:t>
      </w:r>
      <w:r w:rsidRPr="00007ADC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F85D5E">
        <w:rPr>
          <w:rFonts w:ascii="Times New Roman" w:hAnsi="Times New Roman" w:cs="Times New Roman"/>
          <w:sz w:val="28"/>
          <w:szCs w:val="28"/>
        </w:rPr>
        <w:t>2576</w:t>
      </w:r>
      <w:r w:rsidRPr="00007ADC">
        <w:rPr>
          <w:rFonts w:ascii="Times New Roman" w:hAnsi="Times New Roman" w:cs="Times New Roman"/>
          <w:sz w:val="28"/>
          <w:szCs w:val="28"/>
        </w:rPr>
        <w:t xml:space="preserve"> утверждены Правила </w:t>
      </w:r>
      <w:r w:rsidR="00F85D5E" w:rsidRPr="00F85D5E">
        <w:rPr>
          <w:rFonts w:ascii="Times New Roman" w:hAnsi="Times New Roman" w:cs="Times New Roman"/>
          <w:sz w:val="28"/>
          <w:szCs w:val="28"/>
        </w:rPr>
        <w:t>предоставления работодателем сведений и информации, предусмотренных пунктом 3 статьи 25 Закона Российской Федерации «О занятости населения в Российской Федерации»</w:t>
      </w:r>
      <w:r w:rsidR="009254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D02B9">
        <w:rPr>
          <w:rFonts w:ascii="Times New Roman" w:hAnsi="Times New Roman" w:cs="Times New Roman"/>
          <w:sz w:val="28"/>
          <w:szCs w:val="28"/>
        </w:rPr>
        <w:t>Правила</w:t>
      </w:r>
      <w:r w:rsidR="0092549E">
        <w:rPr>
          <w:rFonts w:ascii="Times New Roman" w:hAnsi="Times New Roman" w:cs="Times New Roman"/>
          <w:sz w:val="28"/>
          <w:szCs w:val="28"/>
        </w:rPr>
        <w:t>)</w:t>
      </w:r>
      <w:r w:rsidR="00F85D5E" w:rsidRPr="00F85D5E">
        <w:rPr>
          <w:rFonts w:ascii="Times New Roman" w:hAnsi="Times New Roman" w:cs="Times New Roman"/>
          <w:sz w:val="28"/>
          <w:szCs w:val="28"/>
        </w:rPr>
        <w:t>.</w:t>
      </w:r>
    </w:p>
    <w:p w:rsidR="0092549E" w:rsidRPr="0092549E" w:rsidRDefault="00871B7F" w:rsidP="00925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549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2549E">
        <w:rPr>
          <w:rFonts w:ascii="Times New Roman" w:hAnsi="Times New Roman" w:cs="Times New Roman"/>
          <w:sz w:val="28"/>
          <w:szCs w:val="28"/>
        </w:rPr>
        <w:t xml:space="preserve"> 3 статьи 25 Закона о занятости </w:t>
      </w:r>
      <w:r w:rsidR="00A703E5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92549E">
        <w:rPr>
          <w:rFonts w:ascii="Times New Roman" w:hAnsi="Times New Roman" w:cs="Times New Roman"/>
          <w:sz w:val="28"/>
          <w:szCs w:val="28"/>
        </w:rPr>
        <w:t>р</w:t>
      </w:r>
      <w:r w:rsidR="0092549E" w:rsidRPr="0092549E">
        <w:rPr>
          <w:rFonts w:ascii="Times New Roman" w:hAnsi="Times New Roman" w:cs="Times New Roman"/>
          <w:sz w:val="28"/>
          <w:szCs w:val="28"/>
        </w:rPr>
        <w:t>аботодатели обязаны ежемесячно представлять органам службы занятости:</w:t>
      </w:r>
    </w:p>
    <w:p w:rsidR="0092549E" w:rsidRPr="0092549E" w:rsidRDefault="00584F75" w:rsidP="00925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49E" w:rsidRPr="0092549E">
        <w:rPr>
          <w:rFonts w:ascii="Times New Roman" w:hAnsi="Times New Roman" w:cs="Times New Roman"/>
          <w:sz w:val="28"/>
          <w:szCs w:val="28"/>
        </w:rPr>
        <w:t>сведения о применении в отношении данного работодателя процедур о несостоятельности (банкротстве), а также информацию, необходимую для осуществления деятельности по профессиональной реабилитации и содействию занятости инвалидов;</w:t>
      </w:r>
    </w:p>
    <w:p w:rsidR="0092549E" w:rsidRPr="0092549E" w:rsidRDefault="00584F75" w:rsidP="00925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49E" w:rsidRPr="0092549E">
        <w:rPr>
          <w:rFonts w:ascii="Times New Roman" w:hAnsi="Times New Roman" w:cs="Times New Roman"/>
          <w:sz w:val="28"/>
          <w:szCs w:val="28"/>
        </w:rPr>
        <w:t>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bookmarkStart w:id="0" w:name="_GoBack"/>
      <w:bookmarkEnd w:id="0"/>
    </w:p>
    <w:p w:rsidR="00BC67F6" w:rsidRPr="00BC67F6" w:rsidRDefault="003D02B9" w:rsidP="00BC6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Правилам </w:t>
      </w:r>
      <w:r w:rsidR="00BC67F6">
        <w:rPr>
          <w:rFonts w:ascii="Times New Roman" w:hAnsi="Times New Roman" w:cs="Times New Roman"/>
          <w:sz w:val="28"/>
          <w:szCs w:val="28"/>
        </w:rPr>
        <w:t>р</w:t>
      </w:r>
      <w:r w:rsidR="00BC67F6" w:rsidRPr="00BC67F6">
        <w:rPr>
          <w:rFonts w:ascii="Times New Roman" w:hAnsi="Times New Roman" w:cs="Times New Roman"/>
          <w:sz w:val="28"/>
          <w:szCs w:val="28"/>
        </w:rPr>
        <w:t>аботодатели, среднесписочная численность работников которых составляет до 25 человек, представляют сведения и информацию, предусмотренные пунктом 3 статьи 25 Закона, одним из следующих способов по их выбору:</w:t>
      </w:r>
    </w:p>
    <w:p w:rsidR="00BC67F6" w:rsidRPr="00BC67F6" w:rsidRDefault="00BC67F6" w:rsidP="00BC6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F6">
        <w:rPr>
          <w:rFonts w:ascii="Times New Roman" w:hAnsi="Times New Roman" w:cs="Times New Roman"/>
          <w:sz w:val="28"/>
          <w:szCs w:val="28"/>
        </w:rPr>
        <w:t>а) посредством размещения сведений и информации посредством их размещения на единой цифровой платформе, в том числе с использованием единого портала;</w:t>
      </w:r>
    </w:p>
    <w:p w:rsidR="00BC67F6" w:rsidRDefault="00BC67F6" w:rsidP="00BC6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F6">
        <w:rPr>
          <w:rFonts w:ascii="Times New Roman" w:hAnsi="Times New Roman" w:cs="Times New Roman"/>
          <w:sz w:val="28"/>
          <w:szCs w:val="28"/>
        </w:rPr>
        <w:t xml:space="preserve">б) в органы службы занятости непосредственно, либо в виде почтового отправления с описью вложения, либо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«Интернет». </w:t>
      </w:r>
    </w:p>
    <w:p w:rsidR="00A703E5" w:rsidRPr="00A703E5" w:rsidRDefault="00BC67F6" w:rsidP="00BC6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4086" w:rsidRPr="00554086">
        <w:rPr>
          <w:rFonts w:ascii="Times New Roman" w:hAnsi="Times New Roman" w:cs="Times New Roman"/>
          <w:sz w:val="28"/>
          <w:szCs w:val="28"/>
        </w:rPr>
        <w:t xml:space="preserve">рганы государственной власти </w:t>
      </w:r>
      <w:r w:rsidR="0055408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3D02B9">
        <w:rPr>
          <w:rFonts w:ascii="Times New Roman" w:hAnsi="Times New Roman" w:cs="Times New Roman"/>
          <w:sz w:val="28"/>
          <w:szCs w:val="28"/>
        </w:rPr>
        <w:t>о</w:t>
      </w:r>
      <w:r w:rsidR="0092549E" w:rsidRPr="0092549E">
        <w:rPr>
          <w:rFonts w:ascii="Times New Roman" w:hAnsi="Times New Roman" w:cs="Times New Roman"/>
          <w:sz w:val="28"/>
          <w:szCs w:val="28"/>
        </w:rPr>
        <w:t xml:space="preserve">рганы государственной власти </w:t>
      </w:r>
      <w:r w:rsidR="0092549E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92549E" w:rsidRPr="0092549E">
        <w:rPr>
          <w:rFonts w:ascii="Times New Roman" w:hAnsi="Times New Roman" w:cs="Times New Roman"/>
          <w:sz w:val="28"/>
          <w:szCs w:val="28"/>
        </w:rPr>
        <w:t>,</w:t>
      </w:r>
      <w:r w:rsidR="0092549E">
        <w:rPr>
          <w:rFonts w:ascii="Times New Roman" w:hAnsi="Times New Roman" w:cs="Times New Roman"/>
          <w:sz w:val="28"/>
          <w:szCs w:val="28"/>
        </w:rPr>
        <w:t xml:space="preserve"> </w:t>
      </w:r>
      <w:r w:rsidR="0092549E" w:rsidRPr="0092549E">
        <w:rPr>
          <w:rFonts w:ascii="Times New Roman" w:hAnsi="Times New Roman" w:cs="Times New Roman"/>
          <w:sz w:val="28"/>
          <w:szCs w:val="28"/>
        </w:rPr>
        <w:t>органы местного самоуправления, государственные и муниципальные учреждения,</w:t>
      </w:r>
      <w:r w:rsidR="0092549E">
        <w:rPr>
          <w:rFonts w:ascii="Times New Roman" w:hAnsi="Times New Roman" w:cs="Times New Roman"/>
          <w:sz w:val="28"/>
          <w:szCs w:val="28"/>
        </w:rPr>
        <w:t xml:space="preserve"> </w:t>
      </w:r>
      <w:r w:rsidR="0092549E" w:rsidRPr="0092549E">
        <w:rPr>
          <w:rFonts w:ascii="Times New Roman" w:hAnsi="Times New Roman" w:cs="Times New Roman"/>
          <w:sz w:val="28"/>
          <w:szCs w:val="28"/>
        </w:rPr>
        <w:t>государственные и муниципальные унитарные предприятия, юридические лица, в уставном</w:t>
      </w:r>
      <w:r w:rsidR="0092549E">
        <w:rPr>
          <w:rFonts w:ascii="Times New Roman" w:hAnsi="Times New Roman" w:cs="Times New Roman"/>
          <w:sz w:val="28"/>
          <w:szCs w:val="28"/>
        </w:rPr>
        <w:t xml:space="preserve"> </w:t>
      </w:r>
      <w:r w:rsidR="0092549E" w:rsidRPr="0092549E">
        <w:rPr>
          <w:rFonts w:ascii="Times New Roman" w:hAnsi="Times New Roman" w:cs="Times New Roman"/>
          <w:sz w:val="28"/>
          <w:szCs w:val="28"/>
        </w:rPr>
        <w:t xml:space="preserve">капитале которых имеется доля участия Российской Федерации, </w:t>
      </w:r>
      <w:r w:rsidR="0092549E">
        <w:rPr>
          <w:rFonts w:ascii="Times New Roman" w:hAnsi="Times New Roman" w:cs="Times New Roman"/>
          <w:sz w:val="28"/>
          <w:szCs w:val="28"/>
        </w:rPr>
        <w:t xml:space="preserve">Республики Саха (Якутия) </w:t>
      </w:r>
      <w:r w:rsidR="0092549E" w:rsidRPr="0092549E">
        <w:rPr>
          <w:rFonts w:ascii="Times New Roman" w:hAnsi="Times New Roman" w:cs="Times New Roman"/>
          <w:sz w:val="28"/>
          <w:szCs w:val="28"/>
        </w:rPr>
        <w:t xml:space="preserve">или муниципального образования, а </w:t>
      </w:r>
      <w:r w:rsidR="0092549E" w:rsidRPr="0092549E">
        <w:rPr>
          <w:rFonts w:ascii="Times New Roman" w:hAnsi="Times New Roman" w:cs="Times New Roman"/>
          <w:sz w:val="28"/>
          <w:szCs w:val="28"/>
        </w:rPr>
        <w:lastRenderedPageBreak/>
        <w:t>также работодатели, у которых среднесписочная</w:t>
      </w:r>
      <w:r w:rsidR="0092549E">
        <w:rPr>
          <w:rFonts w:ascii="Times New Roman" w:hAnsi="Times New Roman" w:cs="Times New Roman"/>
          <w:sz w:val="28"/>
          <w:szCs w:val="28"/>
        </w:rPr>
        <w:t xml:space="preserve"> </w:t>
      </w:r>
      <w:r w:rsidR="0092549E" w:rsidRPr="0092549E">
        <w:rPr>
          <w:rFonts w:ascii="Times New Roman" w:hAnsi="Times New Roman" w:cs="Times New Roman"/>
          <w:sz w:val="28"/>
          <w:szCs w:val="28"/>
        </w:rPr>
        <w:t>численность работников за предшествующий календарный год превышает 25 человек, и вновь</w:t>
      </w:r>
      <w:r w:rsidR="0092549E">
        <w:rPr>
          <w:rFonts w:ascii="Times New Roman" w:hAnsi="Times New Roman" w:cs="Times New Roman"/>
          <w:sz w:val="28"/>
          <w:szCs w:val="28"/>
        </w:rPr>
        <w:t xml:space="preserve"> </w:t>
      </w:r>
      <w:r w:rsidR="0092549E" w:rsidRPr="0092549E">
        <w:rPr>
          <w:rFonts w:ascii="Times New Roman" w:hAnsi="Times New Roman" w:cs="Times New Roman"/>
          <w:sz w:val="28"/>
          <w:szCs w:val="28"/>
        </w:rPr>
        <w:t>созданные (в том числе в результате реорганизации) организации, у которых среднесписочная</w:t>
      </w:r>
      <w:r w:rsidR="0092549E">
        <w:rPr>
          <w:rFonts w:ascii="Times New Roman" w:hAnsi="Times New Roman" w:cs="Times New Roman"/>
          <w:sz w:val="28"/>
          <w:szCs w:val="28"/>
        </w:rPr>
        <w:t xml:space="preserve"> </w:t>
      </w:r>
      <w:r w:rsidR="0092549E" w:rsidRPr="0092549E">
        <w:rPr>
          <w:rFonts w:ascii="Times New Roman" w:hAnsi="Times New Roman" w:cs="Times New Roman"/>
          <w:sz w:val="28"/>
          <w:szCs w:val="28"/>
        </w:rPr>
        <w:t>численность работников превышает указанный предел</w:t>
      </w:r>
      <w:r w:rsidR="00554086">
        <w:rPr>
          <w:rFonts w:ascii="Times New Roman" w:hAnsi="Times New Roman" w:cs="Times New Roman"/>
          <w:sz w:val="28"/>
          <w:szCs w:val="28"/>
        </w:rPr>
        <w:t xml:space="preserve"> обязаны представлять</w:t>
      </w:r>
      <w:r w:rsidR="00A703E5">
        <w:rPr>
          <w:rFonts w:ascii="Times New Roman" w:hAnsi="Times New Roman" w:cs="Times New Roman"/>
          <w:sz w:val="28"/>
          <w:szCs w:val="28"/>
        </w:rPr>
        <w:t xml:space="preserve"> сведения и информацию,</w:t>
      </w:r>
      <w:r w:rsidR="00554086">
        <w:rPr>
          <w:rFonts w:ascii="Times New Roman" w:hAnsi="Times New Roman" w:cs="Times New Roman"/>
          <w:sz w:val="28"/>
          <w:szCs w:val="28"/>
        </w:rPr>
        <w:t xml:space="preserve"> </w:t>
      </w:r>
      <w:r w:rsidR="00A703E5" w:rsidRPr="00A703E5">
        <w:rPr>
          <w:rFonts w:ascii="Times New Roman" w:hAnsi="Times New Roman" w:cs="Times New Roman"/>
          <w:sz w:val="28"/>
          <w:szCs w:val="28"/>
        </w:rPr>
        <w:t>предусмотренные пунктом 3 статьи 25 Закона</w:t>
      </w:r>
      <w:r w:rsidR="00A703E5">
        <w:rPr>
          <w:rFonts w:ascii="Times New Roman" w:hAnsi="Times New Roman" w:cs="Times New Roman"/>
          <w:sz w:val="28"/>
          <w:szCs w:val="28"/>
        </w:rPr>
        <w:t xml:space="preserve"> о занятости</w:t>
      </w:r>
      <w:r w:rsidR="00A703E5" w:rsidRPr="00A703E5">
        <w:rPr>
          <w:rFonts w:ascii="Times New Roman" w:hAnsi="Times New Roman" w:cs="Times New Roman"/>
          <w:sz w:val="28"/>
          <w:szCs w:val="28"/>
        </w:rPr>
        <w:t>, посредством размещения сведений и информации на единой цифровой платформе в</w:t>
      </w:r>
      <w:r w:rsidR="00A703E5">
        <w:rPr>
          <w:rFonts w:ascii="Times New Roman" w:hAnsi="Times New Roman" w:cs="Times New Roman"/>
          <w:sz w:val="28"/>
          <w:szCs w:val="28"/>
        </w:rPr>
        <w:t xml:space="preserve"> </w:t>
      </w:r>
      <w:r w:rsidR="00A703E5" w:rsidRPr="00A703E5">
        <w:rPr>
          <w:rFonts w:ascii="Times New Roman" w:hAnsi="Times New Roman" w:cs="Times New Roman"/>
          <w:sz w:val="28"/>
          <w:szCs w:val="28"/>
        </w:rPr>
        <w:t xml:space="preserve">сфере занятости и трудовых отношений </w:t>
      </w:r>
      <w:r w:rsidR="00A703E5">
        <w:rPr>
          <w:rFonts w:ascii="Times New Roman" w:hAnsi="Times New Roman" w:cs="Times New Roman"/>
          <w:sz w:val="28"/>
          <w:szCs w:val="28"/>
        </w:rPr>
        <w:t>«</w:t>
      </w:r>
      <w:r w:rsidR="00A703E5" w:rsidRPr="00A703E5">
        <w:rPr>
          <w:rFonts w:ascii="Times New Roman" w:hAnsi="Times New Roman" w:cs="Times New Roman"/>
          <w:sz w:val="28"/>
          <w:szCs w:val="28"/>
        </w:rPr>
        <w:t>Работа в России</w:t>
      </w:r>
      <w:r w:rsidR="00A703E5">
        <w:rPr>
          <w:rFonts w:ascii="Times New Roman" w:hAnsi="Times New Roman" w:cs="Times New Roman"/>
          <w:sz w:val="28"/>
          <w:szCs w:val="28"/>
        </w:rPr>
        <w:t>»</w:t>
      </w:r>
      <w:r w:rsidR="00DF0442">
        <w:rPr>
          <w:rFonts w:ascii="Times New Roman" w:hAnsi="Times New Roman" w:cs="Times New Roman"/>
          <w:sz w:val="28"/>
          <w:szCs w:val="28"/>
        </w:rPr>
        <w:t>,</w:t>
      </w:r>
      <w:r w:rsidR="00A703E5" w:rsidRPr="00A703E5">
        <w:t xml:space="preserve"> </w:t>
      </w:r>
      <w:r w:rsidR="00A703E5" w:rsidRPr="00A703E5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федеральной государственной информационной системы </w:t>
      </w:r>
      <w:r w:rsidR="00DF0442">
        <w:rPr>
          <w:rFonts w:ascii="Times New Roman" w:hAnsi="Times New Roman" w:cs="Times New Roman"/>
          <w:sz w:val="28"/>
          <w:szCs w:val="28"/>
        </w:rPr>
        <w:t>«</w:t>
      </w:r>
      <w:r w:rsidR="00A703E5" w:rsidRPr="00A703E5">
        <w:rPr>
          <w:rFonts w:ascii="Times New Roman" w:hAnsi="Times New Roman" w:cs="Times New Roman"/>
          <w:sz w:val="28"/>
          <w:szCs w:val="28"/>
        </w:rPr>
        <w:t>Единый</w:t>
      </w:r>
      <w:r w:rsidR="00DF0442">
        <w:rPr>
          <w:rFonts w:ascii="Times New Roman" w:hAnsi="Times New Roman" w:cs="Times New Roman"/>
          <w:sz w:val="28"/>
          <w:szCs w:val="28"/>
        </w:rPr>
        <w:t xml:space="preserve"> </w:t>
      </w:r>
      <w:r w:rsidR="00A703E5" w:rsidRPr="00A703E5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</w:t>
      </w:r>
      <w:r w:rsidR="00DF0442">
        <w:rPr>
          <w:rFonts w:ascii="Times New Roman" w:hAnsi="Times New Roman" w:cs="Times New Roman"/>
          <w:sz w:val="28"/>
          <w:szCs w:val="28"/>
        </w:rPr>
        <w:t>»</w:t>
      </w:r>
      <w:r w:rsidR="00A703E5">
        <w:rPr>
          <w:rFonts w:ascii="Times New Roman" w:hAnsi="Times New Roman" w:cs="Times New Roman"/>
          <w:sz w:val="28"/>
          <w:szCs w:val="28"/>
        </w:rPr>
        <w:t>.</w:t>
      </w:r>
    </w:p>
    <w:p w:rsidR="00EA561A" w:rsidRPr="00203D42" w:rsidRDefault="008B7E1D" w:rsidP="00203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B7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8B7E1D">
        <w:rPr>
          <w:rFonts w:ascii="Times New Roman" w:hAnsi="Times New Roman" w:cs="Times New Roman"/>
          <w:sz w:val="28"/>
          <w:szCs w:val="28"/>
        </w:rPr>
        <w:t xml:space="preserve"> году у работодателей </w:t>
      </w:r>
      <w:r w:rsidR="005831C7">
        <w:rPr>
          <w:rFonts w:ascii="Times New Roman" w:hAnsi="Times New Roman" w:cs="Times New Roman"/>
          <w:sz w:val="28"/>
          <w:szCs w:val="28"/>
        </w:rPr>
        <w:t>сохра</w:t>
      </w:r>
      <w:r w:rsidRPr="008B7E1D">
        <w:rPr>
          <w:rFonts w:ascii="Times New Roman" w:hAnsi="Times New Roman" w:cs="Times New Roman"/>
          <w:sz w:val="28"/>
          <w:szCs w:val="28"/>
        </w:rPr>
        <w:t>н</w:t>
      </w:r>
      <w:r w:rsidR="005831C7">
        <w:rPr>
          <w:rFonts w:ascii="Times New Roman" w:hAnsi="Times New Roman" w:cs="Times New Roman"/>
          <w:sz w:val="28"/>
          <w:szCs w:val="28"/>
        </w:rPr>
        <w:t>я</w:t>
      </w:r>
      <w:r w:rsidRPr="008B7E1D">
        <w:rPr>
          <w:rFonts w:ascii="Times New Roman" w:hAnsi="Times New Roman" w:cs="Times New Roman"/>
          <w:sz w:val="28"/>
          <w:szCs w:val="28"/>
        </w:rPr>
        <w:t xml:space="preserve">ется возможность обращаться в </w:t>
      </w:r>
      <w:r w:rsidR="005831C7" w:rsidRPr="005831C7">
        <w:rPr>
          <w:rFonts w:ascii="Times New Roman" w:hAnsi="Times New Roman" w:cs="Times New Roman"/>
          <w:sz w:val="28"/>
          <w:szCs w:val="28"/>
        </w:rPr>
        <w:t>орган</w:t>
      </w:r>
      <w:r w:rsidR="005831C7">
        <w:rPr>
          <w:rFonts w:ascii="Times New Roman" w:hAnsi="Times New Roman" w:cs="Times New Roman"/>
          <w:sz w:val="28"/>
          <w:szCs w:val="28"/>
        </w:rPr>
        <w:t>ы</w:t>
      </w:r>
      <w:r w:rsidR="005831C7" w:rsidRPr="005831C7">
        <w:rPr>
          <w:rFonts w:ascii="Times New Roman" w:hAnsi="Times New Roman" w:cs="Times New Roman"/>
          <w:sz w:val="28"/>
          <w:szCs w:val="28"/>
        </w:rPr>
        <w:t xml:space="preserve"> службы занятости </w:t>
      </w:r>
      <w:r w:rsidRPr="008B7E1D">
        <w:rPr>
          <w:rFonts w:ascii="Times New Roman" w:hAnsi="Times New Roman" w:cs="Times New Roman"/>
          <w:sz w:val="28"/>
          <w:szCs w:val="28"/>
        </w:rPr>
        <w:t>лично, если они считают такой формат более удобным.</w:t>
      </w:r>
    </w:p>
    <w:sectPr w:rsidR="00EA561A" w:rsidRPr="0020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4F2"/>
    <w:multiLevelType w:val="hybridMultilevel"/>
    <w:tmpl w:val="A7EA5D22"/>
    <w:lvl w:ilvl="0" w:tplc="568A67F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4D5E8C"/>
    <w:multiLevelType w:val="hybridMultilevel"/>
    <w:tmpl w:val="B81EFA92"/>
    <w:lvl w:ilvl="0" w:tplc="7F3C7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AF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C0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AA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6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4B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64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CB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CD0D7F"/>
    <w:multiLevelType w:val="hybridMultilevel"/>
    <w:tmpl w:val="D5965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19591D"/>
    <w:multiLevelType w:val="hybridMultilevel"/>
    <w:tmpl w:val="0254CA2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BA75ACA"/>
    <w:multiLevelType w:val="hybridMultilevel"/>
    <w:tmpl w:val="E04686C6"/>
    <w:lvl w:ilvl="0" w:tplc="3308476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9B2168"/>
    <w:multiLevelType w:val="hybridMultilevel"/>
    <w:tmpl w:val="E32493C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D4"/>
    <w:rsid w:val="00007ADC"/>
    <w:rsid w:val="000172C3"/>
    <w:rsid w:val="00022A93"/>
    <w:rsid w:val="00026BFD"/>
    <w:rsid w:val="0017791B"/>
    <w:rsid w:val="00203D42"/>
    <w:rsid w:val="003315EE"/>
    <w:rsid w:val="003C700A"/>
    <w:rsid w:val="003D02B9"/>
    <w:rsid w:val="00401345"/>
    <w:rsid w:val="00435DAC"/>
    <w:rsid w:val="00455D3A"/>
    <w:rsid w:val="004D7008"/>
    <w:rsid w:val="00554086"/>
    <w:rsid w:val="005831C7"/>
    <w:rsid w:val="00584F75"/>
    <w:rsid w:val="00660D38"/>
    <w:rsid w:val="00687D25"/>
    <w:rsid w:val="006C1DDC"/>
    <w:rsid w:val="007028EF"/>
    <w:rsid w:val="00722A22"/>
    <w:rsid w:val="0078253F"/>
    <w:rsid w:val="00817091"/>
    <w:rsid w:val="00841002"/>
    <w:rsid w:val="00871B7F"/>
    <w:rsid w:val="008B7E1D"/>
    <w:rsid w:val="0092549E"/>
    <w:rsid w:val="00A703E5"/>
    <w:rsid w:val="00B23EDC"/>
    <w:rsid w:val="00BA60CB"/>
    <w:rsid w:val="00BB2444"/>
    <w:rsid w:val="00BC67F6"/>
    <w:rsid w:val="00C43CF0"/>
    <w:rsid w:val="00CF2CD4"/>
    <w:rsid w:val="00D757C4"/>
    <w:rsid w:val="00DF0442"/>
    <w:rsid w:val="00EA561A"/>
    <w:rsid w:val="00F65128"/>
    <w:rsid w:val="00F85D5E"/>
    <w:rsid w:val="00FC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D56C"/>
  <w15:docId w15:val="{B523C697-B598-4B35-879E-572ED32A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D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D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Новогодина Иванна Лаврентьевна</dc:creator>
  <cp:lastModifiedBy>Новогодина Иванна Лаврентьевна</cp:lastModifiedBy>
  <cp:revision>6</cp:revision>
  <cp:lastPrinted>2022-01-11T00:57:00Z</cp:lastPrinted>
  <dcterms:created xsi:type="dcterms:W3CDTF">2022-01-10T05:59:00Z</dcterms:created>
  <dcterms:modified xsi:type="dcterms:W3CDTF">2022-01-11T03:13:00Z</dcterms:modified>
</cp:coreProperties>
</file>