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BD09F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D09F4" w:rsidRPr="00BD09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BD09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D09F4" w:rsidRPr="00BD09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BD09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5031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BD09F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D09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D09F4" w:rsidRPr="00BD09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01-03-521/3</w:t>
            </w:r>
            <w:r w:rsidR="0000080B" w:rsidRPr="00BD09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32F43" w:rsidRPr="00232F43" w:rsidTr="00BA6779">
        <w:trPr>
          <w:trHeight w:val="471"/>
        </w:trPr>
        <w:tc>
          <w:tcPr>
            <w:tcW w:w="9781" w:type="dxa"/>
          </w:tcPr>
          <w:p w:rsidR="00232F43" w:rsidRPr="00232F43" w:rsidRDefault="00232F43" w:rsidP="00CE5F60">
            <w:pPr>
              <w:widowControl/>
              <w:ind w:right="42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2F43">
              <w:rPr>
                <w:rFonts w:eastAsia="Calibri"/>
                <w:b/>
                <w:bCs/>
                <w:sz w:val="28"/>
                <w:szCs w:val="28"/>
              </w:rPr>
      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</w:t>
            </w:r>
          </w:p>
          <w:p w:rsidR="00232F43" w:rsidRPr="00232F43" w:rsidRDefault="00232F43" w:rsidP="00232F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В     соответствии      с    Федеральным </w:t>
      </w:r>
      <w:hyperlink r:id="rId7" w:history="1">
        <w:r w:rsidRPr="00232F43">
          <w:rPr>
            <w:rFonts w:eastAsia="Calibri"/>
            <w:sz w:val="28"/>
            <w:szCs w:val="28"/>
          </w:rPr>
          <w:t>законом</w:t>
        </w:r>
      </w:hyperlink>
      <w:r w:rsidRPr="00232F43">
        <w:rPr>
          <w:rFonts w:eastAsia="Calibri"/>
          <w:sz w:val="28"/>
          <w:szCs w:val="28"/>
        </w:rPr>
        <w:t xml:space="preserve">   от 25 декабря   2008   года </w:t>
      </w:r>
    </w:p>
    <w:p w:rsidR="00232F43" w:rsidRPr="00232F43" w:rsidRDefault="00232F43" w:rsidP="00232F43">
      <w:pPr>
        <w:widowControl/>
        <w:spacing w:line="360" w:lineRule="auto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 xml:space="preserve">N 273-ФЗ  "О противодействии коррупции",  руководствуясь </w:t>
      </w:r>
      <w:hyperlink r:id="rId8" w:history="1">
        <w:r w:rsidRPr="00232F43">
          <w:rPr>
            <w:rFonts w:eastAsia="Calibri"/>
            <w:sz w:val="28"/>
            <w:szCs w:val="28"/>
          </w:rPr>
          <w:t>Указом</w:t>
        </w:r>
      </w:hyperlink>
      <w:r w:rsidRPr="00232F43">
        <w:rPr>
          <w:rFonts w:eastAsia="Calibri"/>
          <w:sz w:val="28"/>
          <w:szCs w:val="28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Указом Президента Республики Саха (Якутия) от 16 января 2010 года №1794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Саха (Якутия), и государственными гражданскими служащими Республики Саха (Якутия), и соблюдения государственными гражданскими служащими Республики Саха (Якутия) требований к    </w:t>
      </w:r>
      <w:r w:rsidR="00686C99">
        <w:rPr>
          <w:rFonts w:eastAsia="Calibri"/>
          <w:sz w:val="28"/>
          <w:szCs w:val="28"/>
        </w:rPr>
        <w:t xml:space="preserve"> служебному      поведению»  </w:t>
      </w:r>
      <w:r w:rsidRPr="00232F43">
        <w:rPr>
          <w:rFonts w:eastAsia="Calibri"/>
          <w:sz w:val="28"/>
          <w:szCs w:val="28"/>
        </w:rPr>
        <w:t xml:space="preserve">п о с т а н о в </w:t>
      </w:r>
      <w:r w:rsidR="00686C99">
        <w:rPr>
          <w:rFonts w:eastAsia="Calibri"/>
          <w:sz w:val="28"/>
          <w:szCs w:val="28"/>
        </w:rPr>
        <w:t>л я ю</w:t>
      </w:r>
      <w:r w:rsidRPr="00232F43">
        <w:rPr>
          <w:rFonts w:eastAsia="Calibri"/>
          <w:sz w:val="28"/>
          <w:szCs w:val="28"/>
        </w:rPr>
        <w:t>:</w:t>
      </w:r>
    </w:p>
    <w:p w:rsidR="00232F43" w:rsidRDefault="00232F43" w:rsidP="00866AC0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232F43">
        <w:rPr>
          <w:rFonts w:eastAsia="Calibri"/>
          <w:sz w:val="28"/>
          <w:szCs w:val="28"/>
        </w:rPr>
        <w:t xml:space="preserve">Утвердить </w:t>
      </w:r>
      <w:hyperlink w:anchor="Par51" w:history="1">
        <w:r w:rsidRPr="00232F43">
          <w:rPr>
            <w:rFonts w:eastAsia="Calibri"/>
            <w:sz w:val="28"/>
            <w:szCs w:val="28"/>
          </w:rPr>
          <w:t>Положение</w:t>
        </w:r>
      </w:hyperlink>
      <w:r w:rsidRPr="00232F43">
        <w:rPr>
          <w:rFonts w:eastAsia="Calibri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 и соблюдения муниципальными служащими тр</w:t>
      </w:r>
      <w:r w:rsidR="00866AC0">
        <w:rPr>
          <w:rFonts w:eastAsia="Calibri"/>
          <w:sz w:val="28"/>
          <w:szCs w:val="28"/>
        </w:rPr>
        <w:t>ебований к служебному поведению, согласно приложению к настоящему постановлению.</w:t>
      </w:r>
    </w:p>
    <w:p w:rsidR="00232F43" w:rsidRDefault="00232F43" w:rsidP="00866AC0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2.Действие настоящего постановления распространяется на муниципальных служащих администраций сельских поселений муниципальных образований в границах муниципального образования «Ленский район».</w:t>
      </w:r>
    </w:p>
    <w:p w:rsidR="00CE5F60" w:rsidRPr="00232F43" w:rsidRDefault="00CE5F60" w:rsidP="00866AC0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3.Признать утратившим силу постановление главы от 09.02.2018 года №01-03-124/8 «О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поведению». </w:t>
      </w:r>
    </w:p>
    <w:p w:rsidR="00232F43" w:rsidRDefault="00CE5F60" w:rsidP="00866AC0">
      <w:pPr>
        <w:widowControl/>
        <w:shd w:val="clear" w:color="auto" w:fill="FFFFFF"/>
        <w:tabs>
          <w:tab w:val="left" w:pos="802"/>
        </w:tabs>
        <w:autoSpaceDE/>
        <w:autoSpaceDN/>
        <w:adjustRightInd/>
        <w:spacing w:before="1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F43">
        <w:rPr>
          <w:sz w:val="28"/>
          <w:szCs w:val="28"/>
        </w:rPr>
        <w:t>.</w:t>
      </w:r>
      <w:r w:rsidR="00232F43" w:rsidRPr="00232F43">
        <w:rPr>
          <w:sz w:val="28"/>
          <w:szCs w:val="28"/>
        </w:rPr>
        <w:t xml:space="preserve">Главному специалисту </w:t>
      </w:r>
      <w:r w:rsidR="00232F43">
        <w:rPr>
          <w:sz w:val="28"/>
          <w:szCs w:val="28"/>
        </w:rPr>
        <w:t>управления делами</w:t>
      </w:r>
      <w:r w:rsidR="00232F43" w:rsidRPr="00232F43">
        <w:rPr>
          <w:sz w:val="28"/>
          <w:szCs w:val="28"/>
        </w:rPr>
        <w:t xml:space="preserve"> (</w:t>
      </w:r>
      <w:proofErr w:type="spellStart"/>
      <w:r w:rsidR="00232F43">
        <w:rPr>
          <w:sz w:val="28"/>
          <w:szCs w:val="28"/>
        </w:rPr>
        <w:t>Иванская</w:t>
      </w:r>
      <w:proofErr w:type="spellEnd"/>
      <w:r w:rsidR="00232F43">
        <w:rPr>
          <w:sz w:val="28"/>
          <w:szCs w:val="28"/>
        </w:rPr>
        <w:t xml:space="preserve"> Е.С.)</w:t>
      </w:r>
      <w:r w:rsidR="00232F43" w:rsidRPr="00232F43">
        <w:rPr>
          <w:sz w:val="28"/>
          <w:szCs w:val="28"/>
        </w:rPr>
        <w:t xml:space="preserve">  опубликовать</w:t>
      </w:r>
      <w:r w:rsidR="00232F43">
        <w:rPr>
          <w:sz w:val="28"/>
          <w:szCs w:val="28"/>
        </w:rPr>
        <w:t xml:space="preserve"> </w:t>
      </w:r>
      <w:r w:rsidR="00232F43" w:rsidRPr="00232F43">
        <w:rPr>
          <w:sz w:val="28"/>
          <w:szCs w:val="28"/>
        </w:rPr>
        <w:t xml:space="preserve">настоящее постановление в средствах массовой информации </w:t>
      </w:r>
      <w:proofErr w:type="gramStart"/>
      <w:r w:rsidR="00232F43" w:rsidRPr="00232F43">
        <w:rPr>
          <w:sz w:val="28"/>
          <w:szCs w:val="28"/>
        </w:rPr>
        <w:t>и  разместить</w:t>
      </w:r>
      <w:proofErr w:type="gramEnd"/>
      <w:r w:rsidR="00232F43" w:rsidRPr="00232F43">
        <w:rPr>
          <w:sz w:val="28"/>
          <w:szCs w:val="28"/>
        </w:rPr>
        <w:t xml:space="preserve"> на официальном сайте муниципального образования «Ленский район».</w:t>
      </w:r>
    </w:p>
    <w:p w:rsidR="00232F43" w:rsidRDefault="00CE5F60" w:rsidP="00866AC0">
      <w:pPr>
        <w:widowControl/>
        <w:shd w:val="clear" w:color="auto" w:fill="FFFFFF"/>
        <w:tabs>
          <w:tab w:val="left" w:pos="802"/>
        </w:tabs>
        <w:autoSpaceDE/>
        <w:autoSpaceDN/>
        <w:adjustRightInd/>
        <w:spacing w:before="1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F43">
        <w:rPr>
          <w:sz w:val="28"/>
          <w:szCs w:val="28"/>
        </w:rPr>
        <w:t>.Настоящее постановление вступает в силу с момента официального опубликования.</w:t>
      </w:r>
    </w:p>
    <w:p w:rsidR="00232F43" w:rsidRPr="00232F43" w:rsidRDefault="00CE5F60" w:rsidP="00866AC0">
      <w:pPr>
        <w:widowControl/>
        <w:shd w:val="clear" w:color="auto" w:fill="FFFFFF"/>
        <w:tabs>
          <w:tab w:val="left" w:pos="802"/>
        </w:tabs>
        <w:autoSpaceDE/>
        <w:autoSpaceDN/>
        <w:adjustRightInd/>
        <w:spacing w:before="1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2F43">
        <w:rPr>
          <w:sz w:val="28"/>
          <w:szCs w:val="28"/>
        </w:rPr>
        <w:t>.</w:t>
      </w:r>
      <w:proofErr w:type="gramStart"/>
      <w:r w:rsidR="00232F43" w:rsidRPr="00232F43">
        <w:rPr>
          <w:color w:val="212121"/>
          <w:sz w:val="28"/>
          <w:szCs w:val="28"/>
        </w:rPr>
        <w:t>Контроль  исполнения</w:t>
      </w:r>
      <w:proofErr w:type="gramEnd"/>
      <w:r w:rsidR="00232F43" w:rsidRPr="00232F43">
        <w:rPr>
          <w:color w:val="212121"/>
          <w:sz w:val="28"/>
          <w:szCs w:val="28"/>
        </w:rPr>
        <w:t xml:space="preserve">  настоящего  постановления оставляю за собой.</w:t>
      </w:r>
    </w:p>
    <w:p w:rsidR="00232F43" w:rsidRPr="00232F43" w:rsidRDefault="00232F43" w:rsidP="00866AC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232F43" w:rsidRPr="00232F43" w:rsidTr="00BA6779">
        <w:trPr>
          <w:trHeight w:val="471"/>
        </w:trPr>
        <w:tc>
          <w:tcPr>
            <w:tcW w:w="4535" w:type="dxa"/>
          </w:tcPr>
          <w:p w:rsidR="00232F43" w:rsidRPr="00232F43" w:rsidRDefault="00232F43" w:rsidP="00232F4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32F43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246" w:type="dxa"/>
          </w:tcPr>
          <w:p w:rsidR="00232F43" w:rsidRPr="00232F43" w:rsidRDefault="00866AC0" w:rsidP="00866A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232F43" w:rsidRPr="00232F43">
              <w:rPr>
                <w:b/>
                <w:sz w:val="28"/>
                <w:szCs w:val="28"/>
              </w:rPr>
              <w:t xml:space="preserve"> Ж.Ж. Абильманов</w:t>
            </w:r>
          </w:p>
        </w:tc>
      </w:tr>
    </w:tbl>
    <w:p w:rsidR="00232F43" w:rsidRPr="00232F43" w:rsidRDefault="00232F43" w:rsidP="00232F43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232F43" w:rsidRPr="00232F43" w:rsidRDefault="00232F43" w:rsidP="00232F43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232F43" w:rsidRPr="00232F43" w:rsidRDefault="00232F43" w:rsidP="00232F43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232F43" w:rsidRPr="00232F43" w:rsidRDefault="00232F43" w:rsidP="00232F43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232F43" w:rsidRDefault="00232F43" w:rsidP="00232F43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p w:rsidR="00866AC0" w:rsidRDefault="00866AC0" w:rsidP="00232F43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p w:rsidR="00232F43" w:rsidRPr="00232F43" w:rsidRDefault="00232F43" w:rsidP="00232F43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p w:rsidR="00232F43" w:rsidRPr="00232F43" w:rsidRDefault="00232F43" w:rsidP="00232F43">
      <w:pPr>
        <w:widowControl/>
        <w:autoSpaceDE/>
        <w:autoSpaceDN/>
        <w:adjustRightInd/>
        <w:rPr>
          <w:color w:val="212121"/>
          <w:spacing w:val="-8"/>
          <w:sz w:val="28"/>
          <w:szCs w:val="28"/>
        </w:rPr>
      </w:pPr>
      <w:r w:rsidRPr="00232F43">
        <w:rPr>
          <w:color w:val="212121"/>
          <w:spacing w:val="-8"/>
          <w:sz w:val="28"/>
          <w:szCs w:val="28"/>
        </w:rPr>
        <w:lastRenderedPageBreak/>
        <w:t xml:space="preserve">                                                                          </w:t>
      </w:r>
    </w:p>
    <w:p w:rsidR="00232F43" w:rsidRPr="00232F43" w:rsidRDefault="00232F43" w:rsidP="00232F43">
      <w:pPr>
        <w:widowControl/>
        <w:autoSpaceDE/>
        <w:autoSpaceDN/>
        <w:adjustRightInd/>
        <w:rPr>
          <w:color w:val="212121"/>
          <w:spacing w:val="-8"/>
          <w:sz w:val="28"/>
          <w:szCs w:val="28"/>
        </w:rPr>
      </w:pPr>
      <w:r w:rsidRPr="00232F43">
        <w:rPr>
          <w:color w:val="212121"/>
          <w:spacing w:val="-8"/>
          <w:sz w:val="28"/>
          <w:szCs w:val="28"/>
        </w:rPr>
        <w:t xml:space="preserve">                                                                                          Приложение </w:t>
      </w:r>
    </w:p>
    <w:p w:rsidR="00232F43" w:rsidRPr="00232F43" w:rsidRDefault="00232F43" w:rsidP="00232F43">
      <w:pPr>
        <w:widowControl/>
        <w:autoSpaceDE/>
        <w:autoSpaceDN/>
        <w:adjustRightInd/>
        <w:rPr>
          <w:color w:val="212121"/>
          <w:spacing w:val="-8"/>
          <w:sz w:val="28"/>
          <w:szCs w:val="28"/>
        </w:rPr>
      </w:pPr>
      <w:r w:rsidRPr="00232F43">
        <w:rPr>
          <w:color w:val="212121"/>
          <w:spacing w:val="-8"/>
          <w:sz w:val="28"/>
          <w:szCs w:val="28"/>
        </w:rPr>
        <w:t xml:space="preserve">                                                                                          к постановлению главы</w:t>
      </w:r>
    </w:p>
    <w:p w:rsidR="00232F43" w:rsidRPr="00232F43" w:rsidRDefault="00232F43" w:rsidP="00232F43">
      <w:pPr>
        <w:widowControl/>
        <w:autoSpaceDE/>
        <w:autoSpaceDN/>
        <w:adjustRightInd/>
        <w:rPr>
          <w:color w:val="212121"/>
          <w:spacing w:val="-8"/>
          <w:sz w:val="28"/>
          <w:szCs w:val="28"/>
        </w:rPr>
      </w:pPr>
      <w:r w:rsidRPr="00232F43">
        <w:rPr>
          <w:color w:val="212121"/>
          <w:spacing w:val="-8"/>
          <w:sz w:val="28"/>
          <w:szCs w:val="28"/>
        </w:rPr>
        <w:t xml:space="preserve">                                                                                          муниципального образования </w:t>
      </w:r>
    </w:p>
    <w:p w:rsidR="00232F43" w:rsidRPr="00232F43" w:rsidRDefault="00232F43" w:rsidP="00232F43">
      <w:pPr>
        <w:widowControl/>
        <w:autoSpaceDE/>
        <w:autoSpaceDN/>
        <w:adjustRightInd/>
        <w:rPr>
          <w:color w:val="212121"/>
          <w:spacing w:val="-8"/>
          <w:sz w:val="28"/>
          <w:szCs w:val="28"/>
        </w:rPr>
      </w:pPr>
      <w:r w:rsidRPr="00232F43">
        <w:rPr>
          <w:color w:val="212121"/>
          <w:spacing w:val="-8"/>
          <w:sz w:val="28"/>
          <w:szCs w:val="28"/>
        </w:rPr>
        <w:t xml:space="preserve">                                                                                          «Ленский район</w:t>
      </w:r>
    </w:p>
    <w:p w:rsidR="00232F43" w:rsidRPr="00232F43" w:rsidRDefault="00232F43" w:rsidP="00232F43">
      <w:pPr>
        <w:widowControl/>
        <w:autoSpaceDE/>
        <w:autoSpaceDN/>
        <w:adjustRightInd/>
        <w:spacing w:line="360" w:lineRule="auto"/>
        <w:ind w:firstLine="540"/>
        <w:jc w:val="both"/>
        <w:rPr>
          <w:color w:val="212121"/>
          <w:spacing w:val="-8"/>
          <w:sz w:val="28"/>
          <w:szCs w:val="28"/>
        </w:rPr>
      </w:pPr>
      <w:r w:rsidRPr="00232F43">
        <w:rPr>
          <w:color w:val="212121"/>
          <w:spacing w:val="-8"/>
          <w:sz w:val="28"/>
          <w:szCs w:val="28"/>
        </w:rPr>
        <w:t xml:space="preserve">                                                                                 </w:t>
      </w:r>
      <w:proofErr w:type="gramStart"/>
      <w:r w:rsidRPr="00232F43">
        <w:rPr>
          <w:color w:val="212121"/>
          <w:spacing w:val="-8"/>
          <w:sz w:val="28"/>
          <w:szCs w:val="28"/>
        </w:rPr>
        <w:t xml:space="preserve">от </w:t>
      </w:r>
      <w:r>
        <w:rPr>
          <w:color w:val="212121"/>
          <w:spacing w:val="-8"/>
          <w:sz w:val="28"/>
          <w:szCs w:val="28"/>
        </w:rPr>
        <w:t xml:space="preserve"> _</w:t>
      </w:r>
      <w:proofErr w:type="gramEnd"/>
      <w:r>
        <w:rPr>
          <w:color w:val="212121"/>
          <w:spacing w:val="-8"/>
          <w:sz w:val="28"/>
          <w:szCs w:val="28"/>
        </w:rPr>
        <w:t>_____№ ______________</w:t>
      </w:r>
    </w:p>
    <w:p w:rsidR="00232F43" w:rsidRPr="00232F43" w:rsidRDefault="00232F43" w:rsidP="00232F43">
      <w:pPr>
        <w:widowControl/>
        <w:autoSpaceDE/>
        <w:autoSpaceDN/>
        <w:adjustRightInd/>
        <w:spacing w:line="360" w:lineRule="auto"/>
        <w:ind w:firstLine="540"/>
        <w:jc w:val="both"/>
        <w:rPr>
          <w:color w:val="212121"/>
          <w:spacing w:val="-8"/>
          <w:sz w:val="28"/>
          <w:szCs w:val="28"/>
        </w:rPr>
      </w:pPr>
    </w:p>
    <w:p w:rsidR="00232F43" w:rsidRPr="00232F43" w:rsidRDefault="00232F43" w:rsidP="00232F43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232F43">
        <w:rPr>
          <w:rFonts w:eastAsia="Calibri"/>
          <w:b/>
          <w:bCs/>
          <w:sz w:val="28"/>
          <w:szCs w:val="28"/>
        </w:rPr>
        <w:t>ПОЛОЖЕНИЕ</w:t>
      </w:r>
    </w:p>
    <w:p w:rsidR="00232F43" w:rsidRPr="00232F43" w:rsidRDefault="00232F43" w:rsidP="00232F43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232F43">
        <w:rPr>
          <w:rFonts w:eastAsia="Calibri"/>
          <w:b/>
          <w:bCs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</w:t>
      </w:r>
    </w:p>
    <w:p w:rsidR="00232F43" w:rsidRPr="00232F43" w:rsidRDefault="00232F43" w:rsidP="00232F43">
      <w:pPr>
        <w:widowControl/>
        <w:autoSpaceDE/>
        <w:autoSpaceDN/>
        <w:adjustRightInd/>
        <w:spacing w:line="360" w:lineRule="auto"/>
        <w:ind w:firstLine="540"/>
        <w:jc w:val="both"/>
        <w:rPr>
          <w:color w:val="212121"/>
          <w:spacing w:val="-8"/>
          <w:sz w:val="28"/>
          <w:szCs w:val="28"/>
        </w:rPr>
      </w:pP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1. Настоящим Положением определяется порядок осуществления проверки: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Республики Саха (Якутия) от 16 января 2010 года   №</w:t>
      </w:r>
      <w:proofErr w:type="gramStart"/>
      <w:r w:rsidRPr="00232F43">
        <w:rPr>
          <w:rFonts w:eastAsia="Calibri"/>
          <w:sz w:val="28"/>
          <w:szCs w:val="28"/>
        </w:rPr>
        <w:t>1792</w:t>
      </w:r>
      <w:r w:rsidRPr="00232F43">
        <w:rPr>
          <w:sz w:val="24"/>
          <w:szCs w:val="24"/>
        </w:rPr>
        <w:t xml:space="preserve">  </w:t>
      </w:r>
      <w:r w:rsidRPr="00232F43">
        <w:rPr>
          <w:sz w:val="28"/>
          <w:szCs w:val="28"/>
        </w:rPr>
        <w:t>«</w:t>
      </w:r>
      <w:proofErr w:type="gramEnd"/>
      <w:r w:rsidRPr="00232F43">
        <w:rPr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Республики Саха (Якутия), и государственными гражданскими служащими Республики Саха (Якутия) сведений о доходах, об имуществе и обязательствах имущественного характера»</w:t>
      </w:r>
      <w:r w:rsidRPr="00232F43">
        <w:rPr>
          <w:rFonts w:eastAsia="Calibri"/>
          <w:sz w:val="28"/>
          <w:szCs w:val="28"/>
        </w:rPr>
        <w:t>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>- гражданами, претендующими на замещение должностей муниципальной службы (далее - граждане), на отчетную дату;</w:t>
      </w:r>
    </w:p>
    <w:p w:rsidR="00232F43" w:rsidRPr="00232F43" w:rsidRDefault="00866AC0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муниципальными служащими </w:t>
      </w:r>
      <w:r w:rsidR="00232F43" w:rsidRPr="00232F43">
        <w:rPr>
          <w:rFonts w:eastAsia="Calibri"/>
          <w:sz w:val="28"/>
          <w:szCs w:val="28"/>
        </w:rPr>
        <w:t xml:space="preserve">муниципального образования «Ленский район» </w:t>
      </w:r>
      <w:r>
        <w:rPr>
          <w:rFonts w:eastAsia="Calibri"/>
          <w:sz w:val="28"/>
          <w:szCs w:val="28"/>
        </w:rPr>
        <w:t>и муниципальными служащими администраций сельских поселений муниципальных образований в границах муниципального образования «Ленский район».</w:t>
      </w:r>
      <w:r w:rsidRPr="00232F43">
        <w:rPr>
          <w:rFonts w:eastAsia="Calibri"/>
          <w:sz w:val="28"/>
          <w:szCs w:val="28"/>
        </w:rPr>
        <w:t xml:space="preserve"> </w:t>
      </w:r>
      <w:r w:rsidR="00232F43" w:rsidRPr="00232F43">
        <w:rPr>
          <w:rFonts w:eastAsia="Calibri"/>
          <w:sz w:val="28"/>
          <w:szCs w:val="28"/>
        </w:rPr>
        <w:t>(далее – муниципальные служащие) за отчетный период и за два года, предшествующие отчетному периоду;</w:t>
      </w:r>
    </w:p>
    <w:p w:rsidR="00232F43" w:rsidRPr="00232F43" w:rsidRDefault="00232F43" w:rsidP="0062153C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1" w:name="Par71"/>
      <w:bookmarkEnd w:id="1"/>
      <w:r w:rsidRPr="00232F43">
        <w:rPr>
          <w:rFonts w:eastAsia="Calibri"/>
          <w:sz w:val="28"/>
          <w:szCs w:val="28"/>
        </w:rPr>
        <w:t>б) достоверности и полноты сведений</w:t>
      </w:r>
      <w:r>
        <w:rPr>
          <w:rFonts w:eastAsia="Calibri"/>
          <w:sz w:val="28"/>
          <w:szCs w:val="28"/>
        </w:rPr>
        <w:t xml:space="preserve"> (в части, касающейся профилактики коррупционных правонарушений)</w:t>
      </w:r>
      <w:r w:rsidRPr="00232F43">
        <w:rPr>
          <w:rFonts w:eastAsia="Calibri"/>
          <w:sz w:val="28"/>
          <w:szCs w:val="28"/>
        </w:rPr>
        <w:t>, представленных гражданами при поступлении на муниципальную службу в соответствии с нормативными правовыми актами Российской Федерации, Республики Саха (Якутия) (далее - сведения, представляемые гражданами в соответствии с нормативными правовыми актами Российской Федерации, Республики Саха (Якутия));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bookmarkStart w:id="2" w:name="Par73"/>
      <w:bookmarkEnd w:id="2"/>
      <w:r w:rsidRPr="00232F43">
        <w:rPr>
          <w:rFonts w:eastAsia="Calibri"/>
          <w:sz w:val="28"/>
          <w:szCs w:val="28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  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 w:rsidRPr="00232F43">
          <w:rPr>
            <w:rFonts w:eastAsia="Calibri"/>
            <w:sz w:val="28"/>
            <w:szCs w:val="28"/>
          </w:rPr>
          <w:t>законом</w:t>
        </w:r>
      </w:hyperlink>
      <w:r w:rsidRPr="00232F43">
        <w:rPr>
          <w:rFonts w:eastAsia="Calibri"/>
          <w:sz w:val="28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 xml:space="preserve">2. Проверка, предусмотренная </w:t>
      </w:r>
      <w:hyperlink w:anchor="Par71" w:history="1">
        <w:r w:rsidRPr="00232F43">
          <w:rPr>
            <w:rFonts w:eastAsia="Calibri"/>
            <w:sz w:val="28"/>
            <w:szCs w:val="28"/>
          </w:rPr>
          <w:t>подпунктами "б"</w:t>
        </w:r>
      </w:hyperlink>
      <w:r w:rsidRPr="00232F43">
        <w:rPr>
          <w:rFonts w:eastAsia="Calibri"/>
          <w:sz w:val="28"/>
          <w:szCs w:val="28"/>
        </w:rPr>
        <w:t xml:space="preserve"> и </w:t>
      </w:r>
      <w:hyperlink w:anchor="Par73" w:history="1">
        <w:r w:rsidRPr="00232F43">
          <w:rPr>
            <w:rFonts w:eastAsia="Calibri"/>
            <w:sz w:val="28"/>
            <w:szCs w:val="28"/>
          </w:rPr>
          <w:t>"в" пункта 1</w:t>
        </w:r>
      </w:hyperlink>
      <w:r w:rsidRPr="00232F43">
        <w:rPr>
          <w:rFonts w:eastAsia="Calibri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hyperlink r:id="rId10" w:history="1">
        <w:r w:rsidRPr="00232F43">
          <w:rPr>
            <w:rFonts w:eastAsia="Calibri"/>
            <w:sz w:val="28"/>
            <w:szCs w:val="28"/>
          </w:rPr>
          <w:t>перечнем</w:t>
        </w:r>
      </w:hyperlink>
      <w:r w:rsidRPr="00232F43">
        <w:rPr>
          <w:rFonts w:eastAsia="Calibri"/>
          <w:sz w:val="28"/>
          <w:szCs w:val="28"/>
        </w:rPr>
        <w:t xml:space="preserve"> должностей, утвержденным Указом Президента Республики Саха (Якутия) от 22 августа 2009 г. № 1558 «О перечне должностей государственной гражданской службы Республики Саха  (Якутия), при назначении на которые граждане и при  замещении которых государственные гражданские  служащие Республики Саха (Якутия) обязаны представлять сведения о своих 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Республики Саха (Якутия).</w:t>
      </w:r>
    </w:p>
    <w:p w:rsidR="00232F43" w:rsidRPr="00232F43" w:rsidRDefault="00232F43" w:rsidP="00866AC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>4. Проверка осуществляется ответственным лицом за работу по про</w:t>
      </w:r>
      <w:r w:rsidR="00866AC0">
        <w:rPr>
          <w:rFonts w:eastAsia="Calibri"/>
          <w:sz w:val="28"/>
          <w:szCs w:val="28"/>
        </w:rPr>
        <w:t>филактике   коррупционных</w:t>
      </w:r>
      <w:r w:rsidRPr="00232F43">
        <w:rPr>
          <w:rFonts w:eastAsia="Calibri"/>
          <w:sz w:val="28"/>
          <w:szCs w:val="28"/>
        </w:rPr>
        <w:t xml:space="preserve"> и иных правонарушений в администрации муниципального образования «Ленский район» по решению главы муниц</w:t>
      </w:r>
      <w:r w:rsidR="00866AC0">
        <w:rPr>
          <w:rFonts w:eastAsia="Calibri"/>
          <w:sz w:val="28"/>
          <w:szCs w:val="28"/>
        </w:rPr>
        <w:t>ипального образования</w:t>
      </w:r>
      <w:r w:rsidRPr="00232F43">
        <w:rPr>
          <w:rFonts w:eastAsia="Calibri"/>
          <w:sz w:val="28"/>
          <w:szCs w:val="28"/>
        </w:rPr>
        <w:t xml:space="preserve"> «Ленский район».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b/>
          <w:sz w:val="28"/>
          <w:szCs w:val="28"/>
        </w:rPr>
      </w:pPr>
      <w:r w:rsidRPr="00232F43">
        <w:rPr>
          <w:rFonts w:eastAsia="Calibri"/>
          <w:sz w:val="28"/>
          <w:szCs w:val="28"/>
        </w:rPr>
        <w:t>5. Ответственное   лицо     за работу по профилактике   коррупционных        и иных правонарушений в администрации муниципального образования «Ленский район» осуществляет проверку: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bookmarkStart w:id="3" w:name="Par82"/>
      <w:bookmarkEnd w:id="3"/>
      <w:r w:rsidRPr="00232F43">
        <w:rPr>
          <w:rFonts w:eastAsia="Calibri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муниципального </w:t>
      </w:r>
      <w:proofErr w:type="gramStart"/>
      <w:r w:rsidRPr="00232F43">
        <w:rPr>
          <w:rFonts w:eastAsia="Calibri"/>
          <w:sz w:val="28"/>
          <w:szCs w:val="28"/>
        </w:rPr>
        <w:t>образования  «</w:t>
      </w:r>
      <w:proofErr w:type="gramEnd"/>
      <w:r w:rsidRPr="00232F43">
        <w:rPr>
          <w:rFonts w:eastAsia="Calibri"/>
          <w:sz w:val="28"/>
          <w:szCs w:val="28"/>
        </w:rPr>
        <w:t>Ленский район», а также сведений, представляемых указанными гражданами в соответствии с нормативными правовыми актами Российской Федерации и  Республики Саха (Якутия);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w:anchor="Par82" w:history="1">
        <w:r w:rsidRPr="00232F43">
          <w:rPr>
            <w:rFonts w:eastAsia="Calibri"/>
            <w:sz w:val="28"/>
            <w:szCs w:val="28"/>
          </w:rPr>
          <w:t>подпункте "а"</w:t>
        </w:r>
      </w:hyperlink>
      <w:r w:rsidRPr="00232F43">
        <w:rPr>
          <w:rFonts w:eastAsia="Calibri"/>
          <w:sz w:val="28"/>
          <w:szCs w:val="28"/>
        </w:rPr>
        <w:t xml:space="preserve"> настоящего пункта;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 xml:space="preserve">в) соблюдения муниципальными служащими, замещающими должности муниципальной службы, указанные в </w:t>
      </w:r>
      <w:hyperlink w:anchor="Par82" w:history="1">
        <w:r w:rsidRPr="00232F43">
          <w:rPr>
            <w:rFonts w:eastAsia="Calibri"/>
            <w:sz w:val="28"/>
            <w:szCs w:val="28"/>
          </w:rPr>
          <w:t>подпункте "а"</w:t>
        </w:r>
      </w:hyperlink>
      <w:r w:rsidRPr="00232F43">
        <w:rPr>
          <w:rFonts w:eastAsia="Calibri"/>
          <w:sz w:val="28"/>
          <w:szCs w:val="28"/>
        </w:rPr>
        <w:t xml:space="preserve"> настоящего пункта, требований к служебному поведению.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6. Основанием для осуществления проверки, предусмотренной </w:t>
      </w:r>
      <w:hyperlink w:anchor="Par65" w:history="1">
        <w:r w:rsidRPr="00232F43">
          <w:rPr>
            <w:rFonts w:eastAsia="Calibri"/>
            <w:sz w:val="28"/>
            <w:szCs w:val="28"/>
          </w:rPr>
          <w:t>пунктом 1</w:t>
        </w:r>
      </w:hyperlink>
      <w:r w:rsidRPr="00232F43">
        <w:rPr>
          <w:rFonts w:eastAsia="Calibri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в) Общественной палатой Российской Федерации;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г) ответственным лицом за работу по профилактике   коррупционных        и</w:t>
      </w:r>
    </w:p>
    <w:p w:rsidR="00232F43" w:rsidRPr="00232F43" w:rsidRDefault="00232F43" w:rsidP="00232F43">
      <w:pPr>
        <w:widowControl/>
        <w:spacing w:line="360" w:lineRule="auto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иных правонарушений в администрации муниципального образования «Ленский район»;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д) общероссийскими средствами массовой информации.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b/>
          <w:sz w:val="28"/>
          <w:szCs w:val="28"/>
        </w:rPr>
      </w:pPr>
      <w:r w:rsidRPr="00232F43">
        <w:rPr>
          <w:rFonts w:eastAsia="Calibri"/>
          <w:sz w:val="28"/>
          <w:szCs w:val="28"/>
        </w:rPr>
        <w:t>9. Ответственное лицо за работу по профилактике   коррупционных        и иных правонарушений в администрации муниципального образования «Ленский район» осуществляет проверку: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bookmarkStart w:id="4" w:name="Par104"/>
      <w:bookmarkEnd w:id="4"/>
      <w:r w:rsidRPr="00232F43">
        <w:rPr>
          <w:rFonts w:eastAsia="Calibri"/>
          <w:sz w:val="28"/>
          <w:szCs w:val="28"/>
        </w:rPr>
        <w:t>а) самостоятельно;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б) путем </w:t>
      </w:r>
      <w:r w:rsidR="0062153C">
        <w:rPr>
          <w:rFonts w:eastAsia="Calibri"/>
          <w:sz w:val="28"/>
          <w:szCs w:val="28"/>
        </w:rPr>
        <w:t xml:space="preserve">подготовки обращения главы МО «Ленский район» к Главе Республики (Саха (Якутия) о </w:t>
      </w:r>
      <w:r w:rsidRPr="00232F43">
        <w:rPr>
          <w:rFonts w:eastAsia="Calibri"/>
          <w:sz w:val="28"/>
          <w:szCs w:val="28"/>
        </w:rPr>
        <w:t>направлени</w:t>
      </w:r>
      <w:r w:rsidR="0062153C">
        <w:rPr>
          <w:rFonts w:eastAsia="Calibri"/>
          <w:sz w:val="28"/>
          <w:szCs w:val="28"/>
        </w:rPr>
        <w:t>и</w:t>
      </w:r>
      <w:r w:rsidRPr="00232F43">
        <w:rPr>
          <w:rFonts w:eastAsia="Calibri"/>
          <w:sz w:val="28"/>
          <w:szCs w:val="28"/>
        </w:rPr>
        <w:t xml:space="preserve">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1" w:history="1">
        <w:r w:rsidRPr="00232F43">
          <w:rPr>
            <w:rFonts w:eastAsia="Calibri"/>
            <w:sz w:val="28"/>
            <w:szCs w:val="28"/>
          </w:rPr>
          <w:t>частью третьей статьи 7</w:t>
        </w:r>
      </w:hyperlink>
      <w:r w:rsidRPr="00232F43">
        <w:rPr>
          <w:rFonts w:eastAsia="Calibri"/>
          <w:sz w:val="28"/>
          <w:szCs w:val="28"/>
        </w:rPr>
        <w:t xml:space="preserve"> Федерального закона от 12 августа 1995 года N 144-ФЗ "Об оперативно-розыскной деятельности".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10. При осуществлении проверки ответственное</w:t>
      </w:r>
      <w:r w:rsidR="0009090C">
        <w:rPr>
          <w:rFonts w:eastAsia="Calibri"/>
          <w:sz w:val="28"/>
          <w:szCs w:val="28"/>
        </w:rPr>
        <w:t xml:space="preserve"> лицо </w:t>
      </w:r>
      <w:r w:rsidRPr="00232F43">
        <w:rPr>
          <w:rFonts w:eastAsia="Calibri"/>
          <w:sz w:val="28"/>
          <w:szCs w:val="28"/>
        </w:rPr>
        <w:t>за работу по профилактике   коррупционных        и иных правонарушений в администрации муниципального образования «Ленский район» вправе: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а) проводить беседу с гражданином или муниципальным служащим;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bookmarkStart w:id="5" w:name="Par113"/>
      <w:bookmarkEnd w:id="5"/>
      <w:r w:rsidRPr="00232F43">
        <w:rPr>
          <w:rFonts w:eastAsia="Calibri"/>
          <w:sz w:val="28"/>
          <w:szCs w:val="28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Республики Саха (Якутия),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Федерации, Республики Саха (Якутия); о соблюдении муниципальным служащим требований к служебному поведению;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Федерации, Республики Саха (Якутия) о противодействии коррупции.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bookmarkStart w:id="6" w:name="Par118"/>
      <w:bookmarkEnd w:id="6"/>
      <w:r w:rsidRPr="00232F43">
        <w:rPr>
          <w:rFonts w:eastAsia="Calibri"/>
          <w:sz w:val="28"/>
          <w:szCs w:val="28"/>
        </w:rPr>
        <w:t xml:space="preserve">11. В запросе, предусмотренном </w:t>
      </w:r>
      <w:hyperlink w:anchor="Par113" w:history="1">
        <w:r w:rsidRPr="00232F43">
          <w:rPr>
            <w:rFonts w:eastAsia="Calibri"/>
            <w:sz w:val="28"/>
            <w:szCs w:val="28"/>
          </w:rPr>
          <w:t>подпунктом "г" пункта 1</w:t>
        </w:r>
      </w:hyperlink>
      <w:r w:rsidRPr="00232F43">
        <w:rPr>
          <w:rFonts w:eastAsia="Calibri"/>
          <w:sz w:val="28"/>
          <w:szCs w:val="28"/>
        </w:rPr>
        <w:t>0 настоящего Положения, указываются: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б) нормативный правовой акт, на основании которого направляется запрос;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Республики Саха (Якутия),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г) содержание и объем сведений, подлежащих проверке;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>д) срок представления запрашиваемых сведений;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ж) другие необходимые сведения.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12.</w:t>
      </w:r>
      <w:r w:rsidR="00AC74A4">
        <w:rPr>
          <w:rFonts w:eastAsia="Calibri"/>
          <w:sz w:val="28"/>
          <w:szCs w:val="28"/>
        </w:rPr>
        <w:t xml:space="preserve">В обращении к Главе Республики Саха (Якутия) о направлении запроса в федеральные органы исполнительной власти, уполномоченные на осуществление </w:t>
      </w:r>
      <w:r w:rsidRPr="00232F43">
        <w:rPr>
          <w:rFonts w:eastAsia="Calibri"/>
          <w:sz w:val="28"/>
          <w:szCs w:val="28"/>
        </w:rPr>
        <w:t xml:space="preserve"> оперативно-розыскн</w:t>
      </w:r>
      <w:r w:rsidR="00AC74A4">
        <w:rPr>
          <w:rFonts w:eastAsia="Calibri"/>
          <w:sz w:val="28"/>
          <w:szCs w:val="28"/>
        </w:rPr>
        <w:t>ой деятельности</w:t>
      </w:r>
      <w:r w:rsidRPr="00232F43">
        <w:rPr>
          <w:rFonts w:eastAsia="Calibri"/>
          <w:sz w:val="28"/>
          <w:szCs w:val="28"/>
        </w:rPr>
        <w:t xml:space="preserve">, помимо сведений, перечисленных в </w:t>
      </w:r>
      <w:hyperlink w:anchor="Par118" w:history="1">
        <w:r w:rsidRPr="00232F43">
          <w:rPr>
            <w:rFonts w:eastAsia="Calibri"/>
            <w:sz w:val="28"/>
            <w:szCs w:val="28"/>
          </w:rPr>
          <w:t>пункте 1</w:t>
        </w:r>
      </w:hyperlink>
      <w:r w:rsidRPr="00232F43">
        <w:rPr>
          <w:rFonts w:eastAsia="Calibri"/>
          <w:sz w:val="28"/>
          <w:szCs w:val="28"/>
        </w:rPr>
        <w:t>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от 12 августа 1995 года N 144-ФЗ "Об оперативно-розыскной деятельности".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13. Руководители государственных органов Республики Саха (Якутия)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Республики Саха (Якутия) и представить запрашиваемую информацию.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 xml:space="preserve">14. Государственные </w:t>
      </w:r>
      <w:proofErr w:type="gramStart"/>
      <w:r w:rsidRPr="00232F43">
        <w:rPr>
          <w:rFonts w:eastAsia="Calibri"/>
          <w:sz w:val="28"/>
          <w:szCs w:val="28"/>
        </w:rPr>
        <w:t>органы  и</w:t>
      </w:r>
      <w:proofErr w:type="gramEnd"/>
      <w:r w:rsidRPr="00232F43">
        <w:rPr>
          <w:rFonts w:eastAsia="Calibri"/>
          <w:sz w:val="28"/>
          <w:szCs w:val="28"/>
        </w:rPr>
        <w:t xml:space="preserve">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15. Ответственное лицо за работу по профилактике   коррупционны</w:t>
      </w:r>
      <w:r w:rsidR="0009090C">
        <w:rPr>
          <w:rFonts w:eastAsia="Calibri"/>
          <w:sz w:val="28"/>
          <w:szCs w:val="28"/>
        </w:rPr>
        <w:t xml:space="preserve">х        и иных правонарушений </w:t>
      </w:r>
      <w:r w:rsidRPr="00232F43">
        <w:rPr>
          <w:rFonts w:eastAsia="Calibri"/>
          <w:sz w:val="28"/>
          <w:szCs w:val="28"/>
        </w:rPr>
        <w:t>в администрации муниципального образования «Ленский район» обеспечивает: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а) уведомление в письменной форме муниципального служащего о начале в отношении него проверки и разъяснение ему содержания </w:t>
      </w:r>
      <w:hyperlink w:anchor="Par138" w:history="1">
        <w:r w:rsidRPr="00232F43">
          <w:rPr>
            <w:rFonts w:eastAsia="Calibri"/>
            <w:sz w:val="28"/>
            <w:szCs w:val="28"/>
          </w:rPr>
          <w:t>подпункта "б"</w:t>
        </w:r>
      </w:hyperlink>
      <w:r w:rsidRPr="00232F43">
        <w:rPr>
          <w:rFonts w:eastAsia="Calibri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bookmarkStart w:id="7" w:name="Par138"/>
      <w:bookmarkEnd w:id="7"/>
      <w:r w:rsidRPr="00232F43">
        <w:rPr>
          <w:rFonts w:eastAsia="Calibri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>16. По ок</w:t>
      </w:r>
      <w:r w:rsidR="00866AC0">
        <w:rPr>
          <w:rFonts w:eastAsia="Calibri"/>
          <w:sz w:val="28"/>
          <w:szCs w:val="28"/>
        </w:rPr>
        <w:t xml:space="preserve">ончании проверки ответственное </w:t>
      </w:r>
      <w:r w:rsidRPr="00232F43">
        <w:rPr>
          <w:rFonts w:eastAsia="Calibri"/>
          <w:sz w:val="28"/>
          <w:szCs w:val="28"/>
        </w:rPr>
        <w:t>лицо за работу по про</w:t>
      </w:r>
      <w:r w:rsidR="0009090C">
        <w:rPr>
          <w:rFonts w:eastAsia="Calibri"/>
          <w:sz w:val="28"/>
          <w:szCs w:val="28"/>
        </w:rPr>
        <w:t>филактике   коррупционных</w:t>
      </w:r>
      <w:r w:rsidRPr="00232F43">
        <w:rPr>
          <w:rFonts w:eastAsia="Calibri"/>
          <w:sz w:val="28"/>
          <w:szCs w:val="28"/>
        </w:rPr>
        <w:t xml:space="preserve"> и иных </w:t>
      </w:r>
      <w:proofErr w:type="gramStart"/>
      <w:r w:rsidRPr="00232F43">
        <w:rPr>
          <w:rFonts w:eastAsia="Calibri"/>
          <w:sz w:val="28"/>
          <w:szCs w:val="28"/>
        </w:rPr>
        <w:t>правонарушений  в</w:t>
      </w:r>
      <w:proofErr w:type="gramEnd"/>
      <w:r w:rsidRPr="00232F43">
        <w:rPr>
          <w:rFonts w:eastAsia="Calibri"/>
          <w:sz w:val="28"/>
          <w:szCs w:val="28"/>
        </w:rPr>
        <w:t xml:space="preserve"> администрации муниципального образования «Ленский район» обязано 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bookmarkStart w:id="8" w:name="Par140"/>
      <w:bookmarkEnd w:id="8"/>
      <w:r w:rsidRPr="00232F43">
        <w:rPr>
          <w:rFonts w:eastAsia="Calibri"/>
          <w:sz w:val="28"/>
          <w:szCs w:val="28"/>
        </w:rPr>
        <w:t>17. Муниципальный служащий вправе: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ar138" w:history="1">
        <w:r w:rsidRPr="00232F43">
          <w:rPr>
            <w:rFonts w:eastAsia="Calibri"/>
            <w:sz w:val="28"/>
            <w:szCs w:val="28"/>
          </w:rPr>
          <w:t>подпункте "б" пункта 1</w:t>
        </w:r>
      </w:hyperlink>
      <w:r w:rsidRPr="00232F43">
        <w:rPr>
          <w:rFonts w:eastAsia="Calibri"/>
          <w:sz w:val="28"/>
          <w:szCs w:val="28"/>
        </w:rPr>
        <w:t>5 настоящего Положения; по результатам проверки;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в) обращаться к ответственному лицу за работу по профилактике   коррупционных        и иных правонарушений   в администрации муниципального образования «Ленский район» с подлежащим удовлетворению ходатайством о проведении с ним беседы по вопросам, указанным в </w:t>
      </w:r>
      <w:hyperlink w:anchor="Par138" w:history="1">
        <w:r w:rsidRPr="00232F43">
          <w:rPr>
            <w:rFonts w:eastAsia="Calibri"/>
            <w:sz w:val="28"/>
            <w:szCs w:val="28"/>
          </w:rPr>
          <w:t>подпункте "б" пункта 1</w:t>
        </w:r>
      </w:hyperlink>
      <w:r w:rsidRPr="00232F43">
        <w:rPr>
          <w:rFonts w:eastAsia="Calibri"/>
          <w:sz w:val="28"/>
          <w:szCs w:val="28"/>
        </w:rPr>
        <w:t>5 настоящего Положения.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18. Пояснения, указанные в </w:t>
      </w:r>
      <w:hyperlink w:anchor="Par140" w:history="1">
        <w:r w:rsidRPr="00232F43">
          <w:rPr>
            <w:rFonts w:eastAsia="Calibri"/>
            <w:sz w:val="28"/>
            <w:szCs w:val="28"/>
          </w:rPr>
          <w:t>пункте 1</w:t>
        </w:r>
      </w:hyperlink>
      <w:r w:rsidRPr="00232F43">
        <w:rPr>
          <w:rFonts w:eastAsia="Calibri"/>
          <w:sz w:val="28"/>
          <w:szCs w:val="28"/>
        </w:rPr>
        <w:t>7 настоящего Положения, приобщаются к материалам проверки.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19. На период проведения проверки муниципальный служащий может быть отстранен от замещаемой должности муниципальной службы муниципального образования «Ленский район» </w:t>
      </w:r>
      <w:r w:rsidR="00AC74A4">
        <w:rPr>
          <w:rFonts w:eastAsia="Calibri"/>
          <w:sz w:val="28"/>
          <w:szCs w:val="28"/>
        </w:rPr>
        <w:t xml:space="preserve">(от </w:t>
      </w:r>
      <w:r w:rsidR="00AC74A4">
        <w:rPr>
          <w:rFonts w:eastAsia="Calibri"/>
          <w:sz w:val="28"/>
          <w:szCs w:val="28"/>
        </w:rPr>
        <w:lastRenderedPageBreak/>
        <w:t xml:space="preserve">исполнения должностных обязанностей) </w:t>
      </w:r>
      <w:r w:rsidRPr="00232F43">
        <w:rPr>
          <w:rFonts w:eastAsia="Calibri"/>
          <w:sz w:val="28"/>
          <w:szCs w:val="28"/>
        </w:rPr>
        <w:t>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На период отстранения муниципального служащего от замещаемой должности муниципальной службы</w:t>
      </w:r>
      <w:r w:rsidR="00AC74A4">
        <w:rPr>
          <w:rFonts w:eastAsia="Calibri"/>
          <w:sz w:val="28"/>
          <w:szCs w:val="28"/>
        </w:rPr>
        <w:t xml:space="preserve"> </w:t>
      </w:r>
      <w:r w:rsidR="00866AC0">
        <w:rPr>
          <w:rFonts w:eastAsia="Calibri"/>
          <w:sz w:val="28"/>
          <w:szCs w:val="28"/>
        </w:rPr>
        <w:t>о</w:t>
      </w:r>
      <w:r w:rsidR="00AC74A4">
        <w:rPr>
          <w:rFonts w:eastAsia="Calibri"/>
          <w:sz w:val="28"/>
          <w:szCs w:val="28"/>
        </w:rPr>
        <w:t>т исполнения должностных обязанностей)</w:t>
      </w:r>
      <w:r w:rsidRPr="00232F43">
        <w:rPr>
          <w:rFonts w:eastAsia="Calibri"/>
          <w:sz w:val="28"/>
          <w:szCs w:val="28"/>
        </w:rPr>
        <w:t xml:space="preserve"> денежное содержание по замещаемой им должности сохраняется.</w:t>
      </w:r>
    </w:p>
    <w:p w:rsidR="00232F43" w:rsidRPr="00232F43" w:rsidRDefault="00866AC0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20.  Ответственное   лицо </w:t>
      </w:r>
      <w:r w:rsidR="00232F43" w:rsidRPr="00232F43">
        <w:rPr>
          <w:rFonts w:eastAsia="Calibri"/>
          <w:sz w:val="28"/>
          <w:szCs w:val="28"/>
        </w:rPr>
        <w:t xml:space="preserve">за работу по профилактике   коррупционных        и иных </w:t>
      </w:r>
      <w:proofErr w:type="gramStart"/>
      <w:r w:rsidR="00232F43" w:rsidRPr="00232F43">
        <w:rPr>
          <w:rFonts w:eastAsia="Calibri"/>
          <w:sz w:val="28"/>
          <w:szCs w:val="28"/>
        </w:rPr>
        <w:t>правонарушений  в</w:t>
      </w:r>
      <w:proofErr w:type="gramEnd"/>
      <w:r w:rsidR="00232F43" w:rsidRPr="00232F43">
        <w:rPr>
          <w:rFonts w:eastAsia="Calibri"/>
          <w:sz w:val="28"/>
          <w:szCs w:val="28"/>
        </w:rPr>
        <w:t xml:space="preserve"> администрации муниципального образования «Ленский район» представляет лицу, принявшему решение о проведении проверки, доклад о ее результатах.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bookmarkStart w:id="9" w:name="Par148"/>
      <w:bookmarkEnd w:id="9"/>
      <w:r w:rsidRPr="00232F43">
        <w:rPr>
          <w:rFonts w:eastAsia="Calibri"/>
          <w:sz w:val="28"/>
          <w:szCs w:val="28"/>
        </w:rPr>
        <w:t xml:space="preserve">21. По результатам проверки должностному лицу, уполномоченному назначать </w:t>
      </w:r>
      <w:proofErr w:type="gramStart"/>
      <w:r w:rsidRPr="00232F43">
        <w:rPr>
          <w:rFonts w:eastAsia="Calibri"/>
          <w:sz w:val="28"/>
          <w:szCs w:val="28"/>
        </w:rPr>
        <w:t>гражданина  на</w:t>
      </w:r>
      <w:proofErr w:type="gramEnd"/>
      <w:r w:rsidRPr="00232F43">
        <w:rPr>
          <w:rFonts w:eastAsia="Calibri"/>
          <w:sz w:val="28"/>
          <w:szCs w:val="28"/>
        </w:rPr>
        <w:t xml:space="preserve">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а) о назначении гражданина на должность муниципальной службы;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б) об отказе гражданину в назначении на должность муниципальной службы;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>г) о применении к муниципальному служащему мер юридической ответственности;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22. Сведения о результатах проверки с письменного согласия лица, принявшего решение о ее проведении, предоставляются ответственным лицом за работу по профилактике   коррупционных  и   иных правонарушений в администрации муниципального образования «Ленский район» 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lastRenderedPageBreak/>
        <w:t xml:space="preserve">24. Должностное лицо, уполномоченное назначать гражданина 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ar148" w:history="1">
        <w:r w:rsidRPr="00232F43">
          <w:rPr>
            <w:rFonts w:eastAsia="Calibri"/>
            <w:sz w:val="28"/>
            <w:szCs w:val="28"/>
          </w:rPr>
          <w:t>пункте 2</w:t>
        </w:r>
      </w:hyperlink>
      <w:r w:rsidRPr="00232F43">
        <w:rPr>
          <w:rFonts w:eastAsia="Calibri"/>
          <w:sz w:val="28"/>
          <w:szCs w:val="28"/>
        </w:rPr>
        <w:t>1 настоящего Положения, принимает одно из следующих решений: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а) назначить гражданина на должность муниципальной службы;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б) отказать гражданину в назначении на должность муниципальной службы;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66AC0" w:rsidRDefault="00866AC0" w:rsidP="00866AC0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bookmarkStart w:id="10" w:name="Par0"/>
      <w:bookmarkEnd w:id="10"/>
      <w:r w:rsidRPr="00866AC0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>4</w:t>
      </w:r>
      <w:r w:rsidRPr="00866AC0">
        <w:rPr>
          <w:rFonts w:eastAsia="Calibri"/>
          <w:bCs/>
          <w:sz w:val="28"/>
          <w:szCs w:val="28"/>
        </w:rPr>
        <w:t xml:space="preserve">.1. В случае увольнения (освобождения от должности) лица, замещающего должность </w:t>
      </w:r>
      <w:r>
        <w:rPr>
          <w:rFonts w:eastAsia="Calibri"/>
          <w:bCs/>
          <w:sz w:val="28"/>
          <w:szCs w:val="28"/>
        </w:rPr>
        <w:t>муниципальной</w:t>
      </w:r>
      <w:r w:rsidRPr="00866AC0">
        <w:rPr>
          <w:rFonts w:eastAsia="Calibri"/>
          <w:bCs/>
          <w:sz w:val="28"/>
          <w:szCs w:val="28"/>
        </w:rPr>
        <w:t xml:space="preserve"> службы</w:t>
      </w:r>
      <w:r>
        <w:rPr>
          <w:rFonts w:eastAsia="Calibri"/>
          <w:bCs/>
          <w:sz w:val="28"/>
          <w:szCs w:val="28"/>
        </w:rPr>
        <w:t xml:space="preserve">, </w:t>
      </w:r>
      <w:r w:rsidRPr="00866AC0">
        <w:rPr>
          <w:rFonts w:eastAsia="Calibri"/>
          <w:bCs/>
          <w:sz w:val="28"/>
          <w:szCs w:val="28"/>
        </w:rPr>
        <w:t xml:space="preserve">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</w:t>
      </w:r>
      <w:r w:rsidRPr="00866AC0">
        <w:rPr>
          <w:rFonts w:eastAsia="Calibri"/>
          <w:bCs/>
          <w:sz w:val="28"/>
          <w:szCs w:val="28"/>
        </w:rPr>
        <w:lastRenderedPageBreak/>
        <w:t>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bookmarkStart w:id="11" w:name="Par2"/>
      <w:bookmarkEnd w:id="11"/>
    </w:p>
    <w:p w:rsidR="00866AC0" w:rsidRDefault="00866AC0" w:rsidP="00866AC0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Pr="00866AC0">
        <w:rPr>
          <w:rFonts w:eastAsia="Calibri"/>
          <w:bCs/>
          <w:sz w:val="28"/>
          <w:szCs w:val="28"/>
        </w:rPr>
        <w:t xml:space="preserve">.2. В случае увольнения (освобождения от должности) лица, замещающего должность </w:t>
      </w:r>
      <w:r>
        <w:rPr>
          <w:rFonts w:eastAsia="Calibri"/>
          <w:bCs/>
          <w:sz w:val="28"/>
          <w:szCs w:val="28"/>
        </w:rPr>
        <w:t>муниципальной службы,</w:t>
      </w:r>
      <w:r w:rsidRPr="00866AC0">
        <w:rPr>
          <w:rFonts w:eastAsia="Calibri"/>
          <w:bCs/>
          <w:sz w:val="28"/>
          <w:szCs w:val="28"/>
        </w:rPr>
        <w:t xml:space="preserve">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866AC0" w:rsidRPr="00866AC0" w:rsidRDefault="00866AC0" w:rsidP="00866AC0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866AC0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>4</w:t>
      </w:r>
      <w:r w:rsidRPr="00866AC0">
        <w:rPr>
          <w:rFonts w:eastAsia="Calibri"/>
          <w:bCs/>
          <w:sz w:val="28"/>
          <w:szCs w:val="28"/>
        </w:rPr>
        <w:t xml:space="preserve">.3. В случаях, предусмотренных </w:t>
      </w:r>
      <w:hyperlink w:anchor="Par0" w:history="1">
        <w:r w:rsidRPr="00866AC0">
          <w:rPr>
            <w:rFonts w:eastAsia="Calibri"/>
            <w:bCs/>
            <w:sz w:val="28"/>
            <w:szCs w:val="28"/>
          </w:rPr>
          <w:t>пунктами 2</w:t>
        </w:r>
        <w:r>
          <w:rPr>
            <w:rFonts w:eastAsia="Calibri"/>
            <w:bCs/>
            <w:sz w:val="28"/>
            <w:szCs w:val="28"/>
          </w:rPr>
          <w:t>4</w:t>
        </w:r>
        <w:r w:rsidRPr="00866AC0">
          <w:rPr>
            <w:rFonts w:eastAsia="Calibri"/>
            <w:bCs/>
            <w:sz w:val="28"/>
            <w:szCs w:val="28"/>
          </w:rPr>
          <w:t>.1</w:t>
        </w:r>
      </w:hyperlink>
      <w:r w:rsidRPr="00866AC0">
        <w:rPr>
          <w:rFonts w:eastAsia="Calibri"/>
          <w:bCs/>
          <w:sz w:val="28"/>
          <w:szCs w:val="28"/>
        </w:rPr>
        <w:t xml:space="preserve"> и </w:t>
      </w:r>
      <w:hyperlink w:anchor="Par2" w:history="1">
        <w:r w:rsidRPr="00866AC0">
          <w:rPr>
            <w:rFonts w:eastAsia="Calibri"/>
            <w:bCs/>
            <w:sz w:val="28"/>
            <w:szCs w:val="28"/>
          </w:rPr>
          <w:t>2</w:t>
        </w:r>
        <w:r>
          <w:rPr>
            <w:rFonts w:eastAsia="Calibri"/>
            <w:bCs/>
            <w:sz w:val="28"/>
            <w:szCs w:val="28"/>
          </w:rPr>
          <w:t>4</w:t>
        </w:r>
        <w:r w:rsidRPr="00866AC0">
          <w:rPr>
            <w:rFonts w:eastAsia="Calibri"/>
            <w:bCs/>
            <w:sz w:val="28"/>
            <w:szCs w:val="28"/>
          </w:rPr>
          <w:t>.2</w:t>
        </w:r>
      </w:hyperlink>
      <w:r w:rsidRPr="00866AC0">
        <w:rPr>
          <w:rFonts w:eastAsia="Calibri"/>
          <w:bCs/>
          <w:sz w:val="28"/>
          <w:szCs w:val="28"/>
        </w:rPr>
        <w:t xml:space="preserve"> настоящего Положения, материалы, полученные соответственно после завершения проверки, предусмотренной </w:t>
      </w:r>
      <w:hyperlink w:anchor="Par0" w:history="1">
        <w:r w:rsidRPr="00866AC0">
          <w:rPr>
            <w:rFonts w:eastAsia="Calibri"/>
            <w:bCs/>
            <w:sz w:val="28"/>
            <w:szCs w:val="28"/>
          </w:rPr>
          <w:t>пунктами 2</w:t>
        </w:r>
        <w:r>
          <w:rPr>
            <w:rFonts w:eastAsia="Calibri"/>
            <w:bCs/>
            <w:sz w:val="28"/>
            <w:szCs w:val="28"/>
          </w:rPr>
          <w:t>4</w:t>
        </w:r>
        <w:r w:rsidRPr="00866AC0">
          <w:rPr>
            <w:rFonts w:eastAsia="Calibri"/>
            <w:bCs/>
            <w:sz w:val="28"/>
            <w:szCs w:val="28"/>
          </w:rPr>
          <w:t>.1</w:t>
        </w:r>
      </w:hyperlink>
      <w:r w:rsidRPr="00866AC0">
        <w:rPr>
          <w:rFonts w:eastAsia="Calibri"/>
          <w:bCs/>
          <w:sz w:val="28"/>
          <w:szCs w:val="28"/>
        </w:rPr>
        <w:t xml:space="preserve"> и </w:t>
      </w:r>
      <w:hyperlink w:anchor="Par2" w:history="1">
        <w:r w:rsidRPr="00866AC0">
          <w:rPr>
            <w:rFonts w:eastAsia="Calibri"/>
            <w:bCs/>
            <w:sz w:val="28"/>
            <w:szCs w:val="28"/>
          </w:rPr>
          <w:t>2</w:t>
        </w:r>
        <w:r>
          <w:rPr>
            <w:rFonts w:eastAsia="Calibri"/>
            <w:bCs/>
            <w:sz w:val="28"/>
            <w:szCs w:val="28"/>
          </w:rPr>
          <w:t>4</w:t>
        </w:r>
        <w:r w:rsidRPr="00866AC0">
          <w:rPr>
            <w:rFonts w:eastAsia="Calibri"/>
            <w:bCs/>
            <w:sz w:val="28"/>
            <w:szCs w:val="28"/>
          </w:rPr>
          <w:t>.2</w:t>
        </w:r>
      </w:hyperlink>
      <w:r w:rsidRPr="00866AC0">
        <w:rPr>
          <w:rFonts w:eastAsia="Calibri"/>
          <w:bCs/>
          <w:sz w:val="28"/>
          <w:szCs w:val="28"/>
        </w:rPr>
        <w:t xml:space="preserve"> </w:t>
      </w:r>
      <w:r w:rsidRPr="00866AC0">
        <w:rPr>
          <w:rFonts w:eastAsia="Calibri"/>
          <w:bCs/>
          <w:sz w:val="28"/>
          <w:szCs w:val="28"/>
        </w:rPr>
        <w:lastRenderedPageBreak/>
        <w:t xml:space="preserve">настоящего Положения, и в ходе ее осуществления в трехдневный срок после увольнения (прекращения полномочий) проверяемого лица, указанного в </w:t>
      </w:r>
      <w:hyperlink w:anchor="Par0" w:history="1">
        <w:r w:rsidRPr="00866AC0">
          <w:rPr>
            <w:rFonts w:eastAsia="Calibri"/>
            <w:bCs/>
            <w:sz w:val="28"/>
            <w:szCs w:val="28"/>
          </w:rPr>
          <w:t>пунктах 2</w:t>
        </w:r>
        <w:r>
          <w:rPr>
            <w:rFonts w:eastAsia="Calibri"/>
            <w:bCs/>
            <w:sz w:val="28"/>
            <w:szCs w:val="28"/>
          </w:rPr>
          <w:t>4</w:t>
        </w:r>
        <w:r w:rsidRPr="00866AC0">
          <w:rPr>
            <w:rFonts w:eastAsia="Calibri"/>
            <w:bCs/>
            <w:sz w:val="28"/>
            <w:szCs w:val="28"/>
          </w:rPr>
          <w:t>.1</w:t>
        </w:r>
      </w:hyperlink>
      <w:r w:rsidRPr="00866AC0">
        <w:rPr>
          <w:rFonts w:eastAsia="Calibri"/>
          <w:bCs/>
          <w:sz w:val="28"/>
          <w:szCs w:val="28"/>
        </w:rPr>
        <w:t xml:space="preserve"> и </w:t>
      </w:r>
      <w:hyperlink w:anchor="Par2" w:history="1">
        <w:r w:rsidRPr="00866AC0">
          <w:rPr>
            <w:rFonts w:eastAsia="Calibri"/>
            <w:bCs/>
            <w:sz w:val="28"/>
            <w:szCs w:val="28"/>
          </w:rPr>
          <w:t>2</w:t>
        </w:r>
        <w:r>
          <w:rPr>
            <w:rFonts w:eastAsia="Calibri"/>
            <w:bCs/>
            <w:sz w:val="28"/>
            <w:szCs w:val="28"/>
          </w:rPr>
          <w:t>4</w:t>
        </w:r>
        <w:r w:rsidRPr="00866AC0">
          <w:rPr>
            <w:rFonts w:eastAsia="Calibri"/>
            <w:bCs/>
            <w:sz w:val="28"/>
            <w:szCs w:val="28"/>
          </w:rPr>
          <w:t>.2</w:t>
        </w:r>
      </w:hyperlink>
      <w:r w:rsidRPr="00866AC0">
        <w:rPr>
          <w:rFonts w:eastAsia="Calibri"/>
          <w:bCs/>
          <w:sz w:val="28"/>
          <w:szCs w:val="28"/>
        </w:rPr>
        <w:t xml:space="preserve"> настоящего Положения, направляются лицом, принявшим решение об осуществлении такой проверки, в органы прокуратуры Российской Федерации.</w:t>
      </w:r>
    </w:p>
    <w:p w:rsidR="00232F43" w:rsidRPr="00232F43" w:rsidRDefault="00232F43" w:rsidP="00232F43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>25. Подлинники справок о доходах, об имуществе и обязательствах имущест</w:t>
      </w:r>
      <w:r w:rsidR="00866AC0">
        <w:rPr>
          <w:rFonts w:eastAsia="Calibri"/>
          <w:sz w:val="28"/>
          <w:szCs w:val="28"/>
        </w:rPr>
        <w:t xml:space="preserve">венного характера, поступивших </w:t>
      </w:r>
      <w:r w:rsidRPr="00232F43">
        <w:rPr>
          <w:rFonts w:eastAsia="Calibri"/>
          <w:sz w:val="28"/>
          <w:szCs w:val="28"/>
        </w:rPr>
        <w:t xml:space="preserve">в </w:t>
      </w:r>
      <w:r w:rsidR="00AC74A4">
        <w:rPr>
          <w:rFonts w:eastAsia="Calibri"/>
          <w:sz w:val="28"/>
          <w:szCs w:val="28"/>
        </w:rPr>
        <w:t>управление делами</w:t>
      </w:r>
      <w:r w:rsidRPr="00232F43">
        <w:rPr>
          <w:rFonts w:eastAsia="Calibri"/>
          <w:sz w:val="28"/>
          <w:szCs w:val="28"/>
        </w:rPr>
        <w:t xml:space="preserve"> администрации муниципального образования «Ленский район», по окончанию календарного года приобщаются к личным делам. Копии указанных справок хранятся в течение трех лет со дня окончания проверки, после чего передаются в архив.</w:t>
      </w:r>
    </w:p>
    <w:p w:rsidR="00232F43" w:rsidRPr="00232F43" w:rsidRDefault="00232F43" w:rsidP="0009090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232F43">
        <w:rPr>
          <w:rFonts w:eastAsia="Calibri"/>
          <w:sz w:val="28"/>
          <w:szCs w:val="28"/>
        </w:rPr>
        <w:t xml:space="preserve">26. Материалы проверки хранятся в </w:t>
      </w:r>
      <w:r w:rsidR="00AC74A4">
        <w:rPr>
          <w:rFonts w:eastAsia="Calibri"/>
          <w:sz w:val="28"/>
          <w:szCs w:val="28"/>
        </w:rPr>
        <w:t>управлении делами</w:t>
      </w:r>
      <w:r w:rsidRPr="00232F43">
        <w:rPr>
          <w:rFonts w:eastAsia="Calibri"/>
          <w:sz w:val="28"/>
          <w:szCs w:val="28"/>
        </w:rPr>
        <w:t xml:space="preserve"> администрации муниципального образования «Ленский </w:t>
      </w:r>
      <w:proofErr w:type="gramStart"/>
      <w:r w:rsidRPr="00232F43">
        <w:rPr>
          <w:rFonts w:eastAsia="Calibri"/>
          <w:sz w:val="28"/>
          <w:szCs w:val="28"/>
        </w:rPr>
        <w:t>район»  в</w:t>
      </w:r>
      <w:proofErr w:type="gramEnd"/>
      <w:r w:rsidRPr="00232F43">
        <w:rPr>
          <w:rFonts w:eastAsia="Calibri"/>
          <w:sz w:val="28"/>
          <w:szCs w:val="28"/>
        </w:rPr>
        <w:t xml:space="preserve"> течение трех  лет со дня ее окончания, после чего передаются в архив.</w:t>
      </w:r>
    </w:p>
    <w:p w:rsidR="00232F43" w:rsidRPr="00232F43" w:rsidRDefault="00AC74A4" w:rsidP="00232F43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Начальник</w:t>
      </w:r>
      <w:r w:rsidR="00232F43" w:rsidRPr="00232F43">
        <w:rPr>
          <w:rFonts w:eastAsia="Calibri"/>
          <w:b/>
          <w:sz w:val="28"/>
          <w:szCs w:val="28"/>
          <w:lang w:eastAsia="en-US"/>
        </w:rPr>
        <w:t xml:space="preserve"> правового отдела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О.Н. Симонова</w:t>
      </w: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32F43" w:rsidRPr="00232F43" w:rsidRDefault="00232F43" w:rsidP="00232F4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0080B" w:rsidRPr="00122E29" w:rsidRDefault="0000080B" w:rsidP="00074BE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sectPr w:rsidR="0000080B" w:rsidRPr="00122E29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810320"/>
    <w:multiLevelType w:val="hybridMultilevel"/>
    <w:tmpl w:val="00FC309A"/>
    <w:lvl w:ilvl="0" w:tplc="AD5ADDAE">
      <w:start w:val="1"/>
      <w:numFmt w:val="decimal"/>
      <w:lvlText w:val="%1."/>
      <w:lvlJc w:val="left"/>
      <w:pPr>
        <w:ind w:left="10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090C"/>
    <w:rsid w:val="00232F43"/>
    <w:rsid w:val="00327CD6"/>
    <w:rsid w:val="004638E4"/>
    <w:rsid w:val="005C133F"/>
    <w:rsid w:val="00616261"/>
    <w:rsid w:val="0062153C"/>
    <w:rsid w:val="00642E00"/>
    <w:rsid w:val="00681592"/>
    <w:rsid w:val="00686C99"/>
    <w:rsid w:val="00686D80"/>
    <w:rsid w:val="0075031E"/>
    <w:rsid w:val="007D160B"/>
    <w:rsid w:val="00866AC0"/>
    <w:rsid w:val="009563BF"/>
    <w:rsid w:val="009B11B6"/>
    <w:rsid w:val="009C0DBC"/>
    <w:rsid w:val="009D0A88"/>
    <w:rsid w:val="009D106E"/>
    <w:rsid w:val="00A2675D"/>
    <w:rsid w:val="00A6092B"/>
    <w:rsid w:val="00A63515"/>
    <w:rsid w:val="00AC74A4"/>
    <w:rsid w:val="00BC1F18"/>
    <w:rsid w:val="00BD09F4"/>
    <w:rsid w:val="00BF5EB4"/>
    <w:rsid w:val="00CE5F60"/>
    <w:rsid w:val="00D41EA5"/>
    <w:rsid w:val="00D44918"/>
    <w:rsid w:val="00D659BC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76A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F7C180BCF6F98BBA5665E6E8631D42904B0F9F9A367C6434C15CADC399464EB813A9000AB465929f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3F7C180BCF6F98BBA5665E6E8631D42905B6FBFCA467C6434C15CADC23f9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F5AE92C27D731BE1A0DEC051176114D9FCA411DB718626C06AC8AE34591CEE2E11A04sDQ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5AE92C27D731BE1A0DEC06031A4D4497C41910B5186C3B5EF3D1BE1298C4B5A6555D971E2052E71B22F4s5Q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AE92C27D731BE1A0DEC051176114D9FC84518B112626C06AC8AE345s9Q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C930-FD45-4978-BEAC-22DF64DD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14</Pages>
  <Words>3475</Words>
  <Characters>19814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2023-09-11T01:57:00Z</dcterms:created>
  <dcterms:modified xsi:type="dcterms:W3CDTF">2023-09-11T01:57:00Z</dcterms:modified>
</cp:coreProperties>
</file>