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4C69A" w14:textId="570ABA69" w:rsidR="00BF378C" w:rsidRDefault="00BF378C" w:rsidP="00BF378C">
      <w:pPr>
        <w:pStyle w:val="ConsPlusNormal"/>
        <w:spacing w:before="300"/>
        <w:jc w:val="right"/>
      </w:pPr>
      <w:r>
        <w:t xml:space="preserve">В  </w:t>
      </w:r>
      <w:r w:rsidR="00DE7B0A">
        <w:t>Ленский</w:t>
      </w:r>
      <w:bookmarkStart w:id="0" w:name="_GoBack"/>
      <w:bookmarkEnd w:id="0"/>
      <w:r>
        <w:t xml:space="preserve"> районный суд </w:t>
      </w:r>
      <w:hyperlink w:anchor="P111" w:tooltip="&lt;1&gt; По смыслу ст. ст. 23, 24 Гражданского процессуального кодекса Российской Федерации дела по искам о восстановлении в родительских правах в качестве суда первой инстанции рассматривает районный суд.">
        <w:r>
          <w:rPr>
            <w:color w:val="0000FF"/>
          </w:rPr>
          <w:t>&lt;1&gt;</w:t>
        </w:r>
      </w:hyperlink>
    </w:p>
    <w:p w14:paraId="25B3AD68" w14:textId="77777777" w:rsidR="00BF378C" w:rsidRDefault="00BF378C" w:rsidP="00BF378C">
      <w:pPr>
        <w:pStyle w:val="ConsPlusNormal"/>
        <w:ind w:firstLine="540"/>
        <w:jc w:val="both"/>
      </w:pPr>
    </w:p>
    <w:p w14:paraId="79102FBE" w14:textId="6877093C" w:rsidR="00BF378C" w:rsidRDefault="00BF378C" w:rsidP="00BF378C">
      <w:pPr>
        <w:pStyle w:val="ConsPlusNormal"/>
        <w:jc w:val="right"/>
      </w:pPr>
      <w:r>
        <w:t xml:space="preserve">Истец: ________________(Ф.И.О. родителя) </w:t>
      </w:r>
      <w:hyperlink w:anchor="P112" w:tooltip="&lt;2&gt; Перечень обязательных сведений об истце и ответчике, которые необходимо указать в исковом заявлении, см. в п. п. 2, 3 ч. 2 ст. 131 Гражданского процессуального кодекса Российской Федерации.">
        <w:r>
          <w:rPr>
            <w:color w:val="0000FF"/>
          </w:rPr>
          <w:t>&lt;2&gt;</w:t>
        </w:r>
      </w:hyperlink>
    </w:p>
    <w:p w14:paraId="7D04785E" w14:textId="09705FC3" w:rsidR="00BF378C" w:rsidRDefault="00BF378C" w:rsidP="00BF378C">
      <w:pPr>
        <w:pStyle w:val="ConsPlusNormal"/>
        <w:jc w:val="right"/>
      </w:pPr>
      <w:r>
        <w:t>адрес: ___________________________________,</w:t>
      </w:r>
    </w:p>
    <w:p w14:paraId="2F8AA12A" w14:textId="77777777" w:rsidR="00BF378C" w:rsidRDefault="00BF378C" w:rsidP="00BF378C">
      <w:pPr>
        <w:pStyle w:val="ConsPlusNormal"/>
        <w:jc w:val="right"/>
      </w:pPr>
      <w:r>
        <w:t xml:space="preserve">телефон: ____________________________, </w:t>
      </w:r>
    </w:p>
    <w:p w14:paraId="74559B33" w14:textId="248D2051" w:rsidR="00BF378C" w:rsidRDefault="00BF378C" w:rsidP="00BF378C">
      <w:pPr>
        <w:pStyle w:val="ConsPlusNormal"/>
        <w:jc w:val="right"/>
      </w:pPr>
      <w:r>
        <w:t>адрес электронной почты: ___________________________________,</w:t>
      </w:r>
    </w:p>
    <w:p w14:paraId="132FF6A8" w14:textId="4265064D" w:rsidR="00BF378C" w:rsidRDefault="00BF378C" w:rsidP="00BF378C">
      <w:pPr>
        <w:pStyle w:val="ConsPlusNormal"/>
        <w:jc w:val="right"/>
      </w:pPr>
      <w:r>
        <w:t>дата и место рождения: ___________________________________,</w:t>
      </w:r>
    </w:p>
    <w:p w14:paraId="321639B6" w14:textId="71E3C356" w:rsidR="00BF378C" w:rsidRDefault="00BF378C" w:rsidP="00BF378C">
      <w:pPr>
        <w:pStyle w:val="ConsPlusNormal"/>
        <w:jc w:val="right"/>
      </w:pPr>
      <w:r>
        <w:t xml:space="preserve">Представитель истца(при наличии): ________________________________ </w:t>
      </w:r>
      <w:hyperlink w:anchor="P113" w:tooltip="&lt;3&gt; О требованиях, предъявляемых к представителям и документам, подтверждающим их полномочия, см. в ст. ст. 49 - 54 Гражданского процессуального кодекса Российской Федерации.">
        <w:r>
          <w:rPr>
            <w:color w:val="0000FF"/>
          </w:rPr>
          <w:t>&lt;3&gt;</w:t>
        </w:r>
      </w:hyperlink>
    </w:p>
    <w:p w14:paraId="19B0DB2E" w14:textId="7211F99D" w:rsidR="00BF378C" w:rsidRDefault="00BF378C" w:rsidP="00BF378C">
      <w:pPr>
        <w:pStyle w:val="ConsPlusNormal"/>
        <w:jc w:val="right"/>
      </w:pPr>
      <w:r>
        <w:t>адрес: ___________________________________,</w:t>
      </w:r>
    </w:p>
    <w:p w14:paraId="30D521F1" w14:textId="36A1FA24" w:rsidR="00BF378C" w:rsidRDefault="00BF378C" w:rsidP="00BF378C">
      <w:pPr>
        <w:pStyle w:val="ConsPlusNormal"/>
        <w:jc w:val="right"/>
      </w:pPr>
      <w:r>
        <w:t xml:space="preserve">телефон: ___________________________________, </w:t>
      </w:r>
    </w:p>
    <w:p w14:paraId="7B83F729" w14:textId="7F060586" w:rsidR="00BF378C" w:rsidRDefault="00BF378C" w:rsidP="00BF378C">
      <w:pPr>
        <w:pStyle w:val="ConsPlusNormal"/>
        <w:jc w:val="right"/>
      </w:pPr>
      <w:r>
        <w:t>адрес электронной почты: ___________________________________,</w:t>
      </w:r>
    </w:p>
    <w:p w14:paraId="6F2598EC" w14:textId="03D56257" w:rsidR="00BF378C" w:rsidRDefault="00BF378C" w:rsidP="00BF378C">
      <w:pPr>
        <w:pStyle w:val="ConsPlusNormal"/>
        <w:jc w:val="right"/>
      </w:pPr>
      <w:r>
        <w:t>Ответчик: ______________________ (наименование образовательной</w:t>
      </w:r>
    </w:p>
    <w:p w14:paraId="10689B09" w14:textId="77777777" w:rsidR="00BF378C" w:rsidRDefault="00BF378C" w:rsidP="00BF378C">
      <w:pPr>
        <w:pStyle w:val="ConsPlusNormal"/>
        <w:jc w:val="right"/>
      </w:pPr>
      <w:r>
        <w:t>организации (вариант: лечебной организации, организации социальной защиты</w:t>
      </w:r>
    </w:p>
    <w:p w14:paraId="18106125" w14:textId="77777777" w:rsidR="00BF378C" w:rsidRDefault="00BF378C" w:rsidP="00BF378C">
      <w:pPr>
        <w:pStyle w:val="ConsPlusNormal"/>
        <w:jc w:val="right"/>
      </w:pPr>
      <w:r>
        <w:t xml:space="preserve">населения или аналогичной организации), где находится ребенок) </w:t>
      </w:r>
      <w:hyperlink w:anchor="P112" w:tooltip="&lt;2&gt; Перечень обязательных сведений об истце и ответчике, которые необходимо указать в исковом заявлении, см. в п. п. 2, 3 ч. 2 ст. 131 Гражданского процессуального кодекса Российской Федерации.">
        <w:r>
          <w:rPr>
            <w:color w:val="0000FF"/>
          </w:rPr>
          <w:t>&lt;2&gt;</w:t>
        </w:r>
      </w:hyperlink>
    </w:p>
    <w:p w14:paraId="476B76BF" w14:textId="1EF29661" w:rsidR="00BF378C" w:rsidRDefault="00BF378C" w:rsidP="00BF378C">
      <w:pPr>
        <w:pStyle w:val="ConsPlusNormal"/>
        <w:jc w:val="right"/>
      </w:pPr>
      <w:r>
        <w:t>адрес: ____________________________________,</w:t>
      </w:r>
    </w:p>
    <w:p w14:paraId="00B760F8" w14:textId="5B7FC6B4" w:rsidR="00BF378C" w:rsidRDefault="00BF378C" w:rsidP="00BF378C">
      <w:pPr>
        <w:pStyle w:val="ConsPlusNormal"/>
        <w:jc w:val="right"/>
      </w:pPr>
      <w:r>
        <w:t>телефон: _____________, факс: _________________,</w:t>
      </w:r>
    </w:p>
    <w:p w14:paraId="160FCCEF" w14:textId="4FF6BB76" w:rsidR="00BF378C" w:rsidRDefault="00BF378C" w:rsidP="00BF378C">
      <w:pPr>
        <w:pStyle w:val="ConsPlusNormal"/>
        <w:jc w:val="right"/>
      </w:pPr>
      <w:r>
        <w:t>адрес электронной почты: ____________________________________,</w:t>
      </w:r>
    </w:p>
    <w:p w14:paraId="7735A132" w14:textId="47827010" w:rsidR="00BF378C" w:rsidRDefault="00BF378C" w:rsidP="00BF378C">
      <w:pPr>
        <w:pStyle w:val="ConsPlusNormal"/>
        <w:jc w:val="right"/>
      </w:pPr>
      <w:r>
        <w:t>ИНН: _____, ОГРН: __________ (если известны)</w:t>
      </w:r>
    </w:p>
    <w:p w14:paraId="5F760598" w14:textId="77777777" w:rsidR="00BF378C" w:rsidRDefault="00BF378C" w:rsidP="00BF378C">
      <w:pPr>
        <w:pStyle w:val="ConsPlusNormal"/>
        <w:ind w:firstLine="540"/>
        <w:jc w:val="both"/>
      </w:pPr>
    </w:p>
    <w:p w14:paraId="4DC17534" w14:textId="77777777" w:rsidR="00BF378C" w:rsidRPr="0023530D" w:rsidRDefault="00BF378C" w:rsidP="00BF378C">
      <w:pPr>
        <w:pStyle w:val="ConsPlusNonformat"/>
        <w:jc w:val="center"/>
        <w:rPr>
          <w:rFonts w:ascii="Times New Roman" w:hAnsi="Times New Roman" w:cs="Times New Roman"/>
        </w:rPr>
      </w:pPr>
      <w:r w:rsidRPr="0023530D">
        <w:rPr>
          <w:rFonts w:ascii="Times New Roman" w:hAnsi="Times New Roman" w:cs="Times New Roman"/>
        </w:rPr>
        <w:t>ИСКОВОЕ ЗАЯВЛЕНИЕ</w:t>
      </w:r>
    </w:p>
    <w:p w14:paraId="11BA35B1" w14:textId="77777777" w:rsidR="00BF378C" w:rsidRPr="0023530D" w:rsidRDefault="00BF378C" w:rsidP="00BF378C">
      <w:pPr>
        <w:pStyle w:val="ConsPlusNonformat"/>
        <w:jc w:val="center"/>
        <w:rPr>
          <w:rFonts w:ascii="Times New Roman" w:hAnsi="Times New Roman" w:cs="Times New Roman"/>
        </w:rPr>
      </w:pPr>
      <w:r w:rsidRPr="0023530D">
        <w:rPr>
          <w:rFonts w:ascii="Times New Roman" w:hAnsi="Times New Roman" w:cs="Times New Roman"/>
        </w:rPr>
        <w:t xml:space="preserve">о восстановлении в родительских правах и о возврате ребенка </w:t>
      </w:r>
      <w:hyperlink w:anchor="P114" w:tooltip="&lt;4&gt; Госпошлина не уплачивается согласно пп. 15 п. 1 ст. 333.36 Налогового кодекса Российской Федерации и п. 2 ст. 23 Федерального закона от 24 июля 1998 г. N 124-ФЗ &quot;Об основных гарантиях прав ребенка в Российской Федерации&quot; при рассмотрении дел о защите прав ">
        <w:r w:rsidRPr="0023530D">
          <w:rPr>
            <w:rFonts w:ascii="Times New Roman" w:hAnsi="Times New Roman" w:cs="Times New Roman"/>
            <w:color w:val="0000FF"/>
          </w:rPr>
          <w:t>&lt;4&gt;</w:t>
        </w:r>
      </w:hyperlink>
    </w:p>
    <w:p w14:paraId="2FAA8D0F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</w:rPr>
      </w:pPr>
    </w:p>
    <w:p w14:paraId="3CF25669" w14:textId="3BA10CE6" w:rsidR="00BF378C" w:rsidRPr="0023530D" w:rsidRDefault="00BF378C" w:rsidP="00BF378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Истец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является родителем 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3530D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3530D">
        <w:rPr>
          <w:rFonts w:ascii="Times New Roman" w:hAnsi="Times New Roman" w:cs="Times New Roman"/>
          <w:sz w:val="24"/>
          <w:szCs w:val="24"/>
        </w:rPr>
        <w:t>____</w:t>
      </w:r>
    </w:p>
    <w:p w14:paraId="37E9CB71" w14:textId="269836CA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3530D">
        <w:rPr>
          <w:rFonts w:ascii="Times New Roman" w:hAnsi="Times New Roman" w:cs="Times New Roman"/>
          <w:sz w:val="24"/>
          <w:szCs w:val="24"/>
        </w:rPr>
        <w:t>(фамилия, имя, отчество ребенка)</w:t>
      </w:r>
    </w:p>
    <w:p w14:paraId="2C4079F8" w14:textId="59DD7C65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___________________ г.р. 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3530D">
        <w:rPr>
          <w:rFonts w:ascii="Times New Roman" w:hAnsi="Times New Roman" w:cs="Times New Roman"/>
          <w:sz w:val="24"/>
          <w:szCs w:val="24"/>
        </w:rPr>
        <w:t>видетельством о рождении N ______ от "___"________ ____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"___"_______</w:t>
      </w:r>
      <w:proofErr w:type="gramStart"/>
      <w:r w:rsidRPr="0023530D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23530D">
        <w:rPr>
          <w:rFonts w:ascii="Times New Roman" w:hAnsi="Times New Roman" w:cs="Times New Roman"/>
          <w:sz w:val="24"/>
          <w:szCs w:val="24"/>
        </w:rPr>
        <w:t>___  г.  истец был лишен родительских прав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решения ________ суда от "___"______ ____ г. по делу N 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hyperlink r:id="rId4" w:tooltip="&quot;Семейный кодекс Российской Федерации&quot; от 29.12.1995 N 223-ФЗ (ред. от 23.11.2024) (с изм. и доп., вступ. в силу с 05.02.2025) {КонсультантПлюс}">
        <w:r w:rsidRPr="0023530D">
          <w:rPr>
            <w:rFonts w:ascii="Times New Roman" w:hAnsi="Times New Roman" w:cs="Times New Roman"/>
            <w:color w:val="0000FF"/>
            <w:sz w:val="24"/>
            <w:szCs w:val="24"/>
          </w:rPr>
          <w:t xml:space="preserve">п.  </w:t>
        </w:r>
        <w:proofErr w:type="gramStart"/>
        <w:r w:rsidRPr="0023530D">
          <w:rPr>
            <w:rFonts w:ascii="Times New Roman" w:hAnsi="Times New Roman" w:cs="Times New Roman"/>
            <w:color w:val="0000FF"/>
            <w:sz w:val="24"/>
            <w:szCs w:val="24"/>
          </w:rPr>
          <w:t>1  ст.</w:t>
        </w:r>
        <w:proofErr w:type="gramEnd"/>
        <w:r w:rsidRPr="0023530D">
          <w:rPr>
            <w:rFonts w:ascii="Times New Roman" w:hAnsi="Times New Roman" w:cs="Times New Roman"/>
            <w:color w:val="0000FF"/>
            <w:sz w:val="24"/>
            <w:szCs w:val="24"/>
          </w:rPr>
          <w:t xml:space="preserve">  72</w:t>
        </w:r>
      </w:hyperlink>
      <w:r w:rsidRPr="0023530D">
        <w:rPr>
          <w:rFonts w:ascii="Times New Roman" w:hAnsi="Times New Roman" w:cs="Times New Roman"/>
          <w:sz w:val="24"/>
          <w:szCs w:val="24"/>
        </w:rPr>
        <w:t xml:space="preserve">  Семейного  кодекса 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родители  (один  из  них)  могут быть восстановлены в родительских правах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случаях,  если  они  изменили  поведение,  образ  жизни и (или) отношение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воспитанию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Начиная с "___"_______ ____ г. (вариант: указать событие) истец изменил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530D">
        <w:rPr>
          <w:rFonts w:ascii="Times New Roman" w:hAnsi="Times New Roman" w:cs="Times New Roman"/>
          <w:sz w:val="24"/>
          <w:szCs w:val="24"/>
        </w:rPr>
        <w:t>поведение,  образ</w:t>
      </w:r>
      <w:proofErr w:type="gramEnd"/>
      <w:r w:rsidRPr="0023530D">
        <w:rPr>
          <w:rFonts w:ascii="Times New Roman" w:hAnsi="Times New Roman" w:cs="Times New Roman"/>
          <w:sz w:val="24"/>
          <w:szCs w:val="24"/>
        </w:rPr>
        <w:t xml:space="preserve">  жизни  и  (или)  отношение  к  воспитанию  ребенка, 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подтверждается ____________________________.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(обстоятельства, доказательства)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3530D">
        <w:rPr>
          <w:rFonts w:ascii="Times New Roman" w:hAnsi="Times New Roman" w:cs="Times New Roman"/>
          <w:sz w:val="24"/>
          <w:szCs w:val="24"/>
        </w:rPr>
        <w:t>Истец  имеет</w:t>
      </w:r>
      <w:proofErr w:type="gramEnd"/>
      <w:r w:rsidRPr="0023530D">
        <w:rPr>
          <w:rFonts w:ascii="Times New Roman" w:hAnsi="Times New Roman" w:cs="Times New Roman"/>
          <w:sz w:val="24"/>
          <w:szCs w:val="24"/>
        </w:rPr>
        <w:t xml:space="preserve">  благоустроенную  _____-комнатную квартиру (вариант: жилой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дом и т.д.), расположенную по адресу: 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работает  в должности  ____________  в______, ежемесячный доход  составляет</w:t>
      </w:r>
    </w:p>
    <w:p w14:paraId="403360F5" w14:textId="20D45536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(наименование работодателя, ОГРН, ИНН, КПП, адрес)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______ (______________) рублей, что подтверждае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23530D">
        <w:rPr>
          <w:rFonts w:ascii="Times New Roman" w:hAnsi="Times New Roman" w:cs="Times New Roman"/>
          <w:sz w:val="24"/>
          <w:szCs w:val="24"/>
        </w:rPr>
        <w:t>__________________________________________________.</w:t>
      </w:r>
    </w:p>
    <w:p w14:paraId="0E1B6887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(указать иные обстоятельства, подтверждающие возможность обеспечения</w:t>
      </w:r>
    </w:p>
    <w:p w14:paraId="1FD339DD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ребенка истцом)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При таких обстоятельствах восстановление истца в родительских правах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противоречит интересам ребенка.</w:t>
      </w:r>
    </w:p>
    <w:p w14:paraId="58016467" w14:textId="794BC89E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В настоящее время _____________________________ не усыновлен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(Ф.И.О. ребенка)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 xml:space="preserve">(вариант:  усыновление  отменено)  </w:t>
      </w:r>
      <w:hyperlink w:anchor="P115" w:tooltip="&lt;5&gt; На основании абз. 3 п. 4 ст. 72 Семейного кодекса Российской Федерации не допускается восстановление в родительских правах, если ребенок усыновлен и усыновление не отменено (ст. 140 Семейного кодекса Российской Федерации).">
        <w:r w:rsidRPr="0023530D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23530D">
        <w:rPr>
          <w:rFonts w:ascii="Times New Roman" w:hAnsi="Times New Roman" w:cs="Times New Roman"/>
          <w:sz w:val="24"/>
          <w:szCs w:val="24"/>
        </w:rPr>
        <w:t xml:space="preserve">   и   находится   в 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организации  (вариант:  лечебной организации, организации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населения или аналогичной организации) 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(наименование, адрес)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5" w:tooltip="&quot;Семейный кодекс Российской Федерации&quot; от 29.12.1995 N 223-ФЗ (ред. от 23.11.2024) (с изм. и доп., вступ. в силу с 05.02.2025) {КонсультантПлюс}">
        <w:r w:rsidRPr="0023530D">
          <w:rPr>
            <w:rFonts w:ascii="Times New Roman" w:hAnsi="Times New Roman" w:cs="Times New Roman"/>
            <w:color w:val="0000FF"/>
            <w:sz w:val="24"/>
            <w:szCs w:val="24"/>
          </w:rPr>
          <w:t>п.  3 ст. 72</w:t>
        </w:r>
      </w:hyperlink>
      <w:r w:rsidRPr="0023530D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одновременно  с  заявлением  родителей  (одного  из них) о восстановлении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родительских  правах  может  быть рассмотрено требование о возврате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родителям (одному из них).</w:t>
      </w:r>
    </w:p>
    <w:p w14:paraId="4875B29D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 xml:space="preserve">Вариант.  </w:t>
      </w:r>
      <w:proofErr w:type="gramStart"/>
      <w:r w:rsidRPr="0023530D">
        <w:rPr>
          <w:rFonts w:ascii="Times New Roman" w:hAnsi="Times New Roman" w:cs="Times New Roman"/>
          <w:sz w:val="24"/>
          <w:szCs w:val="24"/>
        </w:rPr>
        <w:t>Ребенок  старше</w:t>
      </w:r>
      <w:proofErr w:type="gramEnd"/>
      <w:r w:rsidRPr="0023530D">
        <w:rPr>
          <w:rFonts w:ascii="Times New Roman" w:hAnsi="Times New Roman" w:cs="Times New Roman"/>
          <w:sz w:val="24"/>
          <w:szCs w:val="24"/>
        </w:rPr>
        <w:t xml:space="preserve">  десяти лет, и он согласен на восстановление</w:t>
      </w:r>
    </w:p>
    <w:p w14:paraId="71E8A288" w14:textId="4FCD8FF1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истца в родительских правах, что подтверждается 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3530D">
        <w:rPr>
          <w:rFonts w:ascii="Times New Roman" w:hAnsi="Times New Roman" w:cs="Times New Roman"/>
          <w:sz w:val="24"/>
          <w:szCs w:val="24"/>
        </w:rPr>
        <w:t>_.</w:t>
      </w:r>
    </w:p>
    <w:p w14:paraId="04B027AE" w14:textId="77777777" w:rsidR="00BF378C" w:rsidRPr="0023530D" w:rsidRDefault="00BF378C" w:rsidP="00BF378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 xml:space="preserve">На  основании  изложенного,  руководствуясь  </w:t>
      </w:r>
      <w:hyperlink r:id="rId6" w:tooltip="&quot;Семейный кодекс Российской Федерации&quot; от 29.12.1995 N 223-ФЗ (ред. от 23.11.2024) (с изм. и доп., вступ. в силу с 05.02.2025) {КонсультантПлюс}">
        <w:r w:rsidRPr="0023530D">
          <w:rPr>
            <w:rFonts w:ascii="Times New Roman" w:hAnsi="Times New Roman" w:cs="Times New Roman"/>
            <w:color w:val="0000FF"/>
            <w:sz w:val="24"/>
            <w:szCs w:val="24"/>
          </w:rPr>
          <w:t>ст.  72</w:t>
        </w:r>
      </w:hyperlink>
      <w:r w:rsidRPr="0023530D">
        <w:rPr>
          <w:rFonts w:ascii="Times New Roman" w:hAnsi="Times New Roman" w:cs="Times New Roman"/>
          <w:sz w:val="24"/>
          <w:szCs w:val="24"/>
        </w:rPr>
        <w:t xml:space="preserve">  Семейного кодекса</w:t>
      </w:r>
    </w:p>
    <w:p w14:paraId="74EF03D1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hyperlink r:id="rId7" w:tooltip="&quot;Гражданский процессуальный кодекс Российской Федерации&quot; от 14.11.2002 N 138-ФЗ (ред. от 01.04.2025) {КонсультантПлюс}">
        <w:r w:rsidRPr="0023530D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23530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ooltip="&quot;Гражданский процессуальный кодекс Российской Федерации&quot; от 14.11.2002 N 138-ФЗ (ред. от 01.04.2025) {КонсультантПлюс}">
        <w:r w:rsidRPr="0023530D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23530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</w:t>
      </w:r>
    </w:p>
    <w:p w14:paraId="10725F51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кодекса Российской Федерации,</w:t>
      </w:r>
    </w:p>
    <w:p w14:paraId="0EBF599B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DD451B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lastRenderedPageBreak/>
        <w:t>ПРОШУ:</w:t>
      </w:r>
    </w:p>
    <w:p w14:paraId="0CB106B0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5A344C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1.    Восстановить    истца   в   родительских   правах   в   отношении</w:t>
      </w:r>
    </w:p>
    <w:p w14:paraId="659547CF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_________________________________________ ____________________________ г.р.</w:t>
      </w:r>
    </w:p>
    <w:p w14:paraId="2AF0C850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proofErr w:type="gramStart"/>
      <w:r w:rsidRPr="0023530D">
        <w:rPr>
          <w:rFonts w:ascii="Times New Roman" w:hAnsi="Times New Roman" w:cs="Times New Roman"/>
          <w:sz w:val="24"/>
          <w:szCs w:val="24"/>
        </w:rPr>
        <w:t xml:space="preserve">ребенка)   </w:t>
      </w:r>
      <w:proofErr w:type="gramEnd"/>
      <w:r w:rsidRPr="0023530D">
        <w:rPr>
          <w:rFonts w:ascii="Times New Roman" w:hAnsi="Times New Roman" w:cs="Times New Roman"/>
          <w:sz w:val="24"/>
          <w:szCs w:val="24"/>
        </w:rPr>
        <w:t xml:space="preserve">          (дата рождения)</w:t>
      </w:r>
    </w:p>
    <w:p w14:paraId="72415F0E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__________________________________.</w:t>
      </w:r>
    </w:p>
    <w:p w14:paraId="50E88C8D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(место рождения)</w:t>
      </w:r>
    </w:p>
    <w:p w14:paraId="0464EFCB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2. Возвратить ______________________________ для совместного проживания</w:t>
      </w:r>
    </w:p>
    <w:p w14:paraId="2F4FE7CF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(фамилия, имя, отчество ребенка)</w:t>
      </w:r>
    </w:p>
    <w:p w14:paraId="277CB85B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с истцом по адресу: ____________________________________________________.</w:t>
      </w:r>
    </w:p>
    <w:p w14:paraId="76B951D3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E84F288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Приложение:</w:t>
      </w:r>
    </w:p>
    <w:p w14:paraId="0D590E05" w14:textId="5CE5FA0A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1. Копия свидетельства о рождении _______________ N ____</w:t>
      </w:r>
    </w:p>
    <w:p w14:paraId="1D0F143C" w14:textId="52F61860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(фамилия, имя, отчество ребенка)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>от "__"________ ____ г.</w:t>
      </w:r>
    </w:p>
    <w:p w14:paraId="66880EF9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23530D">
        <w:rPr>
          <w:rFonts w:ascii="Times New Roman" w:hAnsi="Times New Roman" w:cs="Times New Roman"/>
          <w:sz w:val="24"/>
          <w:szCs w:val="24"/>
        </w:rPr>
        <w:t>Копия  решения</w:t>
      </w:r>
      <w:proofErr w:type="gramEnd"/>
      <w:r w:rsidRPr="0023530D">
        <w:rPr>
          <w:rFonts w:ascii="Times New Roman" w:hAnsi="Times New Roman" w:cs="Times New Roman"/>
          <w:sz w:val="24"/>
          <w:szCs w:val="24"/>
        </w:rPr>
        <w:t xml:space="preserve">  ________________  суда от "__"__________ ____ г. по</w:t>
      </w:r>
    </w:p>
    <w:p w14:paraId="0CB343BF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делу N ___________________ о лишении истца родительских прав.</w:t>
      </w:r>
    </w:p>
    <w:p w14:paraId="543AAF55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23530D">
        <w:rPr>
          <w:rFonts w:ascii="Times New Roman" w:hAnsi="Times New Roman" w:cs="Times New Roman"/>
          <w:sz w:val="24"/>
          <w:szCs w:val="24"/>
        </w:rPr>
        <w:t>Доказательства  изменения</w:t>
      </w:r>
      <w:proofErr w:type="gramEnd"/>
      <w:r w:rsidRPr="0023530D">
        <w:rPr>
          <w:rFonts w:ascii="Times New Roman" w:hAnsi="Times New Roman" w:cs="Times New Roman"/>
          <w:sz w:val="24"/>
          <w:szCs w:val="24"/>
        </w:rPr>
        <w:t xml:space="preserve"> поведения, образа жизни и (или) отношения</w:t>
      </w:r>
    </w:p>
    <w:p w14:paraId="6A652B84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истца к воспитанию ребенка.</w:t>
      </w:r>
    </w:p>
    <w:p w14:paraId="46434669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4. Справки с места работы и жительства истца.</w:t>
      </w:r>
    </w:p>
    <w:p w14:paraId="1DF113B9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5. Документы о месте нахождения ребенка.</w:t>
      </w:r>
    </w:p>
    <w:p w14:paraId="3AF415FF" w14:textId="77777777" w:rsidR="00BF378C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 xml:space="preserve">Вариант.  </w:t>
      </w:r>
    </w:p>
    <w:p w14:paraId="448E510F" w14:textId="4611FBC2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 xml:space="preserve">6.  </w:t>
      </w:r>
      <w:proofErr w:type="gramStart"/>
      <w:r w:rsidRPr="0023530D">
        <w:rPr>
          <w:rFonts w:ascii="Times New Roman" w:hAnsi="Times New Roman" w:cs="Times New Roman"/>
          <w:sz w:val="24"/>
          <w:szCs w:val="24"/>
        </w:rPr>
        <w:t>Согласие  ребенка</w:t>
      </w:r>
      <w:proofErr w:type="gramEnd"/>
      <w:r w:rsidRPr="0023530D">
        <w:rPr>
          <w:rFonts w:ascii="Times New Roman" w:hAnsi="Times New Roman" w:cs="Times New Roman"/>
          <w:sz w:val="24"/>
          <w:szCs w:val="24"/>
        </w:rPr>
        <w:t xml:space="preserve"> на восстановление истца в родительских</w:t>
      </w:r>
    </w:p>
    <w:p w14:paraId="044CFA1B" w14:textId="40FCAD48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правах.</w:t>
      </w:r>
    </w:p>
    <w:p w14:paraId="18239EED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 xml:space="preserve">7.   Уведомление   о   вручении   </w:t>
      </w:r>
      <w:proofErr w:type="gramStart"/>
      <w:r w:rsidRPr="0023530D">
        <w:rPr>
          <w:rFonts w:ascii="Times New Roman" w:hAnsi="Times New Roman" w:cs="Times New Roman"/>
          <w:sz w:val="24"/>
          <w:szCs w:val="24"/>
        </w:rPr>
        <w:t>или  иные</w:t>
      </w:r>
      <w:proofErr w:type="gramEnd"/>
      <w:r w:rsidRPr="0023530D">
        <w:rPr>
          <w:rFonts w:ascii="Times New Roman" w:hAnsi="Times New Roman" w:cs="Times New Roman"/>
          <w:sz w:val="24"/>
          <w:szCs w:val="24"/>
        </w:rPr>
        <w:t xml:space="preserve">  документы,  подтверждающие</w:t>
      </w:r>
    </w:p>
    <w:p w14:paraId="299497A8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30D">
        <w:rPr>
          <w:rFonts w:ascii="Times New Roman" w:hAnsi="Times New Roman" w:cs="Times New Roman"/>
          <w:sz w:val="24"/>
          <w:szCs w:val="24"/>
        </w:rPr>
        <w:t>направление  ответчику</w:t>
      </w:r>
      <w:proofErr w:type="gramEnd"/>
      <w:r w:rsidRPr="0023530D">
        <w:rPr>
          <w:rFonts w:ascii="Times New Roman" w:hAnsi="Times New Roman" w:cs="Times New Roman"/>
          <w:sz w:val="24"/>
          <w:szCs w:val="24"/>
        </w:rPr>
        <w:t xml:space="preserve">  копий  искового  заявления  и  приложенных  к  нему</w:t>
      </w:r>
    </w:p>
    <w:p w14:paraId="448ACC4A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документов, которые у него отсутствуют.</w:t>
      </w:r>
    </w:p>
    <w:p w14:paraId="1BCC1EEF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8.   Доверенность   представителя (</w:t>
      </w:r>
      <w:proofErr w:type="gramStart"/>
      <w:r w:rsidRPr="0023530D">
        <w:rPr>
          <w:rFonts w:ascii="Times New Roman" w:hAnsi="Times New Roman" w:cs="Times New Roman"/>
          <w:sz w:val="24"/>
          <w:szCs w:val="24"/>
        </w:rPr>
        <w:t>или  иные</w:t>
      </w:r>
      <w:proofErr w:type="gramEnd"/>
      <w:r w:rsidRPr="0023530D">
        <w:rPr>
          <w:rFonts w:ascii="Times New Roman" w:hAnsi="Times New Roman" w:cs="Times New Roman"/>
          <w:sz w:val="24"/>
          <w:szCs w:val="24"/>
        </w:rPr>
        <w:t xml:space="preserve">  документы, подтверждающие</w:t>
      </w:r>
    </w:p>
    <w:p w14:paraId="3BE939B4" w14:textId="722DF4AA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полномочия  представителя) от  "___"__________ ____ г. N ____ (если исковое</w:t>
      </w:r>
      <w:r w:rsidRPr="00BF378C">
        <w:rPr>
          <w:rFonts w:ascii="Times New Roman" w:hAnsi="Times New Roman" w:cs="Times New Roman"/>
          <w:sz w:val="24"/>
          <w:szCs w:val="24"/>
        </w:rPr>
        <w:t xml:space="preserve"> </w:t>
      </w:r>
      <w:r w:rsidRPr="0023530D">
        <w:rPr>
          <w:rFonts w:ascii="Times New Roman" w:hAnsi="Times New Roman" w:cs="Times New Roman"/>
          <w:sz w:val="24"/>
          <w:szCs w:val="24"/>
        </w:rPr>
        <w:t xml:space="preserve">заявление подписывается представителем истца) </w:t>
      </w:r>
      <w:hyperlink w:anchor="P113" w:tooltip="&lt;3&gt; О требованиях, предъявляемых к представителям и документам, подтверждающим их полномочия, см. в ст. ст. 49 - 54 Гражданского процессуального кодекса Российской Федерации.">
        <w:r w:rsidRPr="0023530D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23530D">
        <w:rPr>
          <w:rFonts w:ascii="Times New Roman" w:hAnsi="Times New Roman" w:cs="Times New Roman"/>
          <w:sz w:val="24"/>
          <w:szCs w:val="24"/>
        </w:rPr>
        <w:t>.</w:t>
      </w:r>
    </w:p>
    <w:p w14:paraId="7D577DBC" w14:textId="77777777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 xml:space="preserve">9.  </w:t>
      </w:r>
      <w:proofErr w:type="gramStart"/>
      <w:r w:rsidRPr="0023530D">
        <w:rPr>
          <w:rFonts w:ascii="Times New Roman" w:hAnsi="Times New Roman" w:cs="Times New Roman"/>
          <w:sz w:val="24"/>
          <w:szCs w:val="24"/>
        </w:rPr>
        <w:t>Иные  документы</w:t>
      </w:r>
      <w:proofErr w:type="gramEnd"/>
      <w:r w:rsidRPr="0023530D">
        <w:rPr>
          <w:rFonts w:ascii="Times New Roman" w:hAnsi="Times New Roman" w:cs="Times New Roman"/>
          <w:sz w:val="24"/>
          <w:szCs w:val="24"/>
        </w:rPr>
        <w:t>,  подтверждающие  обстоятельства, на  которых истец</w:t>
      </w:r>
    </w:p>
    <w:p w14:paraId="5BA529A7" w14:textId="12136DBC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основывает свои требования.</w:t>
      </w:r>
    </w:p>
    <w:p w14:paraId="31367121" w14:textId="0D6BF298" w:rsidR="00BF378C" w:rsidRPr="0023530D" w:rsidRDefault="00BF378C" w:rsidP="00BF3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30D">
        <w:rPr>
          <w:rFonts w:ascii="Times New Roman" w:hAnsi="Times New Roman" w:cs="Times New Roman"/>
          <w:sz w:val="24"/>
          <w:szCs w:val="24"/>
        </w:rPr>
        <w:t>"___"_________ ____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3530D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14:paraId="109EDF20" w14:textId="7185070F" w:rsidR="00BF378C" w:rsidRPr="0023530D" w:rsidRDefault="00BF378C" w:rsidP="00BF378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3530D">
        <w:rPr>
          <w:rFonts w:ascii="Times New Roman" w:hAnsi="Times New Roman" w:cs="Times New Roman"/>
          <w:sz w:val="24"/>
          <w:szCs w:val="24"/>
        </w:rPr>
        <w:t>_________ (подпись) / ___________________ (Ф.И.О.)</w:t>
      </w:r>
    </w:p>
    <w:p w14:paraId="39E283D3" w14:textId="33DF4BF6" w:rsidR="00BF378C" w:rsidRDefault="00BF378C" w:rsidP="00BF378C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 </w:t>
      </w:r>
    </w:p>
    <w:p w14:paraId="1871F5E9" w14:textId="77777777" w:rsidR="00BF378C" w:rsidRDefault="00BF378C" w:rsidP="00BF378C">
      <w:pPr>
        <w:pStyle w:val="ConsPlusNormal"/>
        <w:ind w:firstLine="540"/>
        <w:jc w:val="both"/>
        <w:rPr>
          <w:szCs w:val="24"/>
        </w:rPr>
      </w:pPr>
    </w:p>
    <w:p w14:paraId="21AD4CB0" w14:textId="77777777" w:rsidR="00BF378C" w:rsidRPr="0023530D" w:rsidRDefault="00BF378C" w:rsidP="00BF378C">
      <w:pPr>
        <w:pStyle w:val="ConsPlusNormal"/>
        <w:ind w:firstLine="540"/>
        <w:jc w:val="both"/>
        <w:rPr>
          <w:szCs w:val="24"/>
        </w:rPr>
      </w:pPr>
    </w:p>
    <w:p w14:paraId="7E7368C5" w14:textId="77777777" w:rsidR="00BF378C" w:rsidRPr="00BF378C" w:rsidRDefault="00BF378C" w:rsidP="00BF378C">
      <w:pPr>
        <w:pStyle w:val="ConsPlusNormal"/>
        <w:ind w:firstLine="540"/>
        <w:jc w:val="both"/>
        <w:rPr>
          <w:sz w:val="22"/>
        </w:rPr>
      </w:pPr>
      <w:r w:rsidRPr="00BF378C">
        <w:rPr>
          <w:sz w:val="22"/>
        </w:rPr>
        <w:t>Информация для сведения:</w:t>
      </w:r>
    </w:p>
    <w:p w14:paraId="2C874AC6" w14:textId="77777777" w:rsidR="00BF378C" w:rsidRPr="00BF378C" w:rsidRDefault="00BF378C" w:rsidP="00BF378C">
      <w:pPr>
        <w:pStyle w:val="ConsPlusNormal"/>
        <w:ind w:firstLine="540"/>
        <w:jc w:val="both"/>
        <w:rPr>
          <w:sz w:val="22"/>
        </w:rPr>
      </w:pPr>
      <w:bookmarkStart w:id="1" w:name="P111"/>
      <w:bookmarkEnd w:id="1"/>
      <w:r w:rsidRPr="00BF378C">
        <w:rPr>
          <w:sz w:val="22"/>
        </w:rPr>
        <w:t xml:space="preserve">&lt;1&gt; По смыслу </w:t>
      </w:r>
      <w:hyperlink r:id="rId9" w:tooltip="&quot;Гражданский процессуальный кодекс Российской Федерации&quot; от 14.11.2002 N 138-ФЗ (ред. от 01.04.2025) {КонсультантПлюс}">
        <w:r w:rsidRPr="00BF378C">
          <w:rPr>
            <w:color w:val="0000FF"/>
            <w:sz w:val="22"/>
          </w:rPr>
          <w:t>ст. ст. 23</w:t>
        </w:r>
      </w:hyperlink>
      <w:r w:rsidRPr="00BF378C">
        <w:rPr>
          <w:sz w:val="22"/>
        </w:rPr>
        <w:t xml:space="preserve">, </w:t>
      </w:r>
      <w:hyperlink r:id="rId10" w:tooltip="&quot;Гражданский процессуальный кодекс Российской Федерации&quot; от 14.11.2002 N 138-ФЗ (ред. от 01.04.2025) {КонсультантПлюс}">
        <w:r w:rsidRPr="00BF378C">
          <w:rPr>
            <w:color w:val="0000FF"/>
            <w:sz w:val="22"/>
          </w:rPr>
          <w:t>24</w:t>
        </w:r>
      </w:hyperlink>
      <w:r w:rsidRPr="00BF378C">
        <w:rPr>
          <w:sz w:val="22"/>
        </w:rPr>
        <w:t xml:space="preserve"> Гражданского процессуального кодекса Российской Федерации дела по искам о восстановлении в родительских правах в качестве суда первой инстанции рассматривает районный суд.</w:t>
      </w:r>
    </w:p>
    <w:p w14:paraId="5D4C557C" w14:textId="77777777" w:rsidR="00BF378C" w:rsidRPr="00BF378C" w:rsidRDefault="00BF378C" w:rsidP="00BF378C">
      <w:pPr>
        <w:pStyle w:val="ConsPlusNormal"/>
        <w:ind w:firstLine="540"/>
        <w:jc w:val="both"/>
        <w:rPr>
          <w:sz w:val="22"/>
        </w:rPr>
      </w:pPr>
      <w:bookmarkStart w:id="2" w:name="P112"/>
      <w:bookmarkEnd w:id="2"/>
      <w:r w:rsidRPr="00BF378C">
        <w:rPr>
          <w:sz w:val="22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1" w:tooltip="&quot;Гражданский процессуальный кодекс Российской Федерации&quot; от 14.11.2002 N 138-ФЗ (ред. от 01.04.2025) {КонсультантПлюс}">
        <w:r w:rsidRPr="00BF378C">
          <w:rPr>
            <w:color w:val="0000FF"/>
            <w:sz w:val="22"/>
          </w:rPr>
          <w:t>п. п. 2</w:t>
        </w:r>
      </w:hyperlink>
      <w:r w:rsidRPr="00BF378C">
        <w:rPr>
          <w:sz w:val="22"/>
        </w:rPr>
        <w:t xml:space="preserve">, </w:t>
      </w:r>
      <w:hyperlink r:id="rId12" w:tooltip="&quot;Гражданский процессуальный кодекс Российской Федерации&quot; от 14.11.2002 N 138-ФЗ (ред. от 01.04.2025) {КонсультантПлюс}">
        <w:r w:rsidRPr="00BF378C">
          <w:rPr>
            <w:color w:val="0000FF"/>
            <w:sz w:val="22"/>
          </w:rPr>
          <w:t>3 ч. 2 ст. 131</w:t>
        </w:r>
      </w:hyperlink>
      <w:r w:rsidRPr="00BF378C">
        <w:rPr>
          <w:sz w:val="22"/>
        </w:rPr>
        <w:t xml:space="preserve"> Гражданского процессуального кодекса Российской Федерации.</w:t>
      </w:r>
    </w:p>
    <w:p w14:paraId="547861CB" w14:textId="77777777" w:rsidR="00BF378C" w:rsidRPr="00BF378C" w:rsidRDefault="00BF378C" w:rsidP="00BF378C">
      <w:pPr>
        <w:pStyle w:val="ConsPlusNormal"/>
        <w:ind w:firstLine="540"/>
        <w:jc w:val="both"/>
        <w:rPr>
          <w:sz w:val="22"/>
        </w:rPr>
      </w:pPr>
      <w:bookmarkStart w:id="3" w:name="P113"/>
      <w:bookmarkEnd w:id="3"/>
      <w:r w:rsidRPr="00BF378C">
        <w:rPr>
          <w:sz w:val="22"/>
        </w:rPr>
        <w:t xml:space="preserve">&lt;3&gt; О требованиях, предъявляемых к представителям и документам, подтверждающим их полномочия, см. в </w:t>
      </w:r>
      <w:hyperlink r:id="rId13" w:tooltip="&quot;Гражданский процессуальный кодекс Российской Федерации&quot; от 14.11.2002 N 138-ФЗ (ред. от 01.04.2025) {КонсультантПлюс}">
        <w:r w:rsidRPr="00BF378C">
          <w:rPr>
            <w:color w:val="0000FF"/>
            <w:sz w:val="22"/>
          </w:rPr>
          <w:t>ст. ст. 49</w:t>
        </w:r>
      </w:hyperlink>
      <w:r w:rsidRPr="00BF378C">
        <w:rPr>
          <w:sz w:val="22"/>
        </w:rPr>
        <w:t xml:space="preserve"> - </w:t>
      </w:r>
      <w:hyperlink r:id="rId14" w:tooltip="&quot;Гражданский процессуальный кодекс Российской Федерации&quot; от 14.11.2002 N 138-ФЗ (ред. от 01.04.2025) {КонсультантПлюс}">
        <w:r w:rsidRPr="00BF378C">
          <w:rPr>
            <w:color w:val="0000FF"/>
            <w:sz w:val="22"/>
          </w:rPr>
          <w:t>54</w:t>
        </w:r>
      </w:hyperlink>
      <w:r w:rsidRPr="00BF378C">
        <w:rPr>
          <w:sz w:val="22"/>
        </w:rPr>
        <w:t xml:space="preserve"> Гражданского процессуального кодекса Российской Федерации.</w:t>
      </w:r>
    </w:p>
    <w:p w14:paraId="294C8A3B" w14:textId="77777777" w:rsidR="00BF378C" w:rsidRPr="00BF378C" w:rsidRDefault="00BF378C" w:rsidP="00BF378C">
      <w:pPr>
        <w:pStyle w:val="ConsPlusNormal"/>
        <w:ind w:firstLine="540"/>
        <w:jc w:val="both"/>
        <w:rPr>
          <w:sz w:val="22"/>
        </w:rPr>
      </w:pPr>
      <w:bookmarkStart w:id="4" w:name="P114"/>
      <w:bookmarkEnd w:id="4"/>
      <w:r w:rsidRPr="00BF378C">
        <w:rPr>
          <w:sz w:val="22"/>
        </w:rPr>
        <w:t xml:space="preserve">&lt;4&gt; Госпошлина не уплачивается согласно </w:t>
      </w:r>
      <w:hyperlink r:id="rId15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proofErr w:type="spellStart"/>
        <w:r w:rsidRPr="00BF378C">
          <w:rPr>
            <w:color w:val="0000FF"/>
            <w:sz w:val="22"/>
          </w:rPr>
          <w:t>пп</w:t>
        </w:r>
        <w:proofErr w:type="spellEnd"/>
        <w:r w:rsidRPr="00BF378C">
          <w:rPr>
            <w:color w:val="0000FF"/>
            <w:sz w:val="22"/>
          </w:rPr>
          <w:t>. 15 п. 1 ст. 333.36</w:t>
        </w:r>
      </w:hyperlink>
      <w:r w:rsidRPr="00BF378C">
        <w:rPr>
          <w:sz w:val="22"/>
        </w:rPr>
        <w:t xml:space="preserve"> Налогового кодекса Российской Федерации и </w:t>
      </w:r>
      <w:hyperlink r:id="rId16" w:tooltip="Федеральный закон от 24.07.1998 N 124-ФЗ (ред. от 28.12.2024) &quot;Об основных гарантиях прав ребенка в Российской Федерации&quot; {КонсультантПлюс}">
        <w:r w:rsidRPr="00BF378C">
          <w:rPr>
            <w:color w:val="0000FF"/>
            <w:sz w:val="22"/>
          </w:rPr>
          <w:t>п. 2 ст. 23</w:t>
        </w:r>
      </w:hyperlink>
      <w:r w:rsidRPr="00BF378C">
        <w:rPr>
          <w:sz w:val="22"/>
        </w:rPr>
        <w:t xml:space="preserve"> Федерального закона от 24 июля 1998 г. N 124-ФЗ "Об основных гарантиях прав ребенка в Российской Федерации" при рассмотрении дел о защите прав и законных интересов ребенка.</w:t>
      </w:r>
    </w:p>
    <w:p w14:paraId="785FB8F8" w14:textId="77777777" w:rsidR="00BF378C" w:rsidRPr="00BF378C" w:rsidRDefault="00BF378C" w:rsidP="00BF378C">
      <w:pPr>
        <w:pStyle w:val="ConsPlusNormal"/>
        <w:ind w:firstLine="540"/>
        <w:jc w:val="both"/>
        <w:rPr>
          <w:sz w:val="22"/>
        </w:rPr>
      </w:pPr>
      <w:bookmarkStart w:id="5" w:name="P115"/>
      <w:bookmarkEnd w:id="5"/>
      <w:r w:rsidRPr="00BF378C">
        <w:rPr>
          <w:sz w:val="22"/>
        </w:rPr>
        <w:t xml:space="preserve">&lt;5&gt; На основании </w:t>
      </w:r>
      <w:hyperlink r:id="rId17" w:tooltip="&quot;Семейный кодекс Российской Федерации&quot; от 29.12.1995 N 223-ФЗ (ред. от 23.11.2024) (с изм. и доп., вступ. в силу с 05.02.2025) {КонсультантПлюс}">
        <w:proofErr w:type="spellStart"/>
        <w:r w:rsidRPr="00BF378C">
          <w:rPr>
            <w:color w:val="0000FF"/>
            <w:sz w:val="22"/>
          </w:rPr>
          <w:t>абз</w:t>
        </w:r>
        <w:proofErr w:type="spellEnd"/>
        <w:r w:rsidRPr="00BF378C">
          <w:rPr>
            <w:color w:val="0000FF"/>
            <w:sz w:val="22"/>
          </w:rPr>
          <w:t>. 3 п. 4 ст. 72</w:t>
        </w:r>
      </w:hyperlink>
      <w:r w:rsidRPr="00BF378C">
        <w:rPr>
          <w:sz w:val="22"/>
        </w:rPr>
        <w:t xml:space="preserve"> Семейного кодекса Российской Федерации не допускается восстановление в родительских правах, если ребенок усыновлен и усыновление не отменено (</w:t>
      </w:r>
      <w:hyperlink r:id="rId18" w:tooltip="&quot;Семейный кодекс Российской Федерации&quot; от 29.12.1995 N 223-ФЗ (ред. от 23.11.2024) (с изм. и доп., вступ. в силу с 05.02.2025) {КонсультантПлюс}">
        <w:r w:rsidRPr="00BF378C">
          <w:rPr>
            <w:color w:val="0000FF"/>
            <w:sz w:val="22"/>
          </w:rPr>
          <w:t>ст. 140</w:t>
        </w:r>
      </w:hyperlink>
      <w:r w:rsidRPr="00BF378C">
        <w:rPr>
          <w:sz w:val="22"/>
        </w:rPr>
        <w:t xml:space="preserve"> Семейного кодекса Российской Федерации).</w:t>
      </w:r>
    </w:p>
    <w:p w14:paraId="33428141" w14:textId="77777777" w:rsidR="000E133F" w:rsidRDefault="000E133F"/>
    <w:sectPr w:rsidR="000E133F" w:rsidSect="00BF37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84"/>
    <w:rsid w:val="000E133F"/>
    <w:rsid w:val="000F57E0"/>
    <w:rsid w:val="003B211C"/>
    <w:rsid w:val="00656284"/>
    <w:rsid w:val="00BF378C"/>
    <w:rsid w:val="00D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6950"/>
  <w15:chartTrackingRefBased/>
  <w15:docId w15:val="{C8504108-475F-46E1-AD96-3E371493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78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F37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ate=16.05.2025&amp;dst=100643&amp;field=134" TargetMode="External"/><Relationship Id="rId13" Type="http://schemas.openxmlformats.org/officeDocument/2006/relationships/hyperlink" Target="https://login.consultant.ru/link/?req=doc&amp;base=LAW&amp;n=502255&amp;date=16.05.2025&amp;dst=1208&amp;field=134" TargetMode="External"/><Relationship Id="rId18" Type="http://schemas.openxmlformats.org/officeDocument/2006/relationships/hyperlink" Target="https://login.consultant.ru/link/?req=doc&amp;base=LAW&amp;n=482834&amp;date=16.05.2025&amp;dst=100653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255&amp;date=16.05.2025&amp;dst=100628&amp;field=134" TargetMode="External"/><Relationship Id="rId12" Type="http://schemas.openxmlformats.org/officeDocument/2006/relationships/hyperlink" Target="https://login.consultant.ru/link/?req=doc&amp;base=LAW&amp;n=502255&amp;date=16.05.2025&amp;dst=2063&amp;field=134" TargetMode="External"/><Relationship Id="rId17" Type="http://schemas.openxmlformats.org/officeDocument/2006/relationships/hyperlink" Target="https://login.consultant.ru/link/?req=doc&amp;base=LAW&amp;n=482834&amp;date=16.05.2025&amp;dst=100350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84&amp;date=16.05.2025&amp;dst=100153&amp;field=13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ate=16.05.2025&amp;dst=100344&amp;field=134" TargetMode="External"/><Relationship Id="rId11" Type="http://schemas.openxmlformats.org/officeDocument/2006/relationships/hyperlink" Target="https://login.consultant.ru/link/?req=doc&amp;base=LAW&amp;n=502255&amp;date=16.05.2025&amp;dst=1944&amp;field=134" TargetMode="External"/><Relationship Id="rId5" Type="http://schemas.openxmlformats.org/officeDocument/2006/relationships/hyperlink" Target="https://login.consultant.ru/link/?req=doc&amp;base=LAW&amp;n=482834&amp;date=16.05.2025&amp;dst=100347&amp;field=134" TargetMode="External"/><Relationship Id="rId15" Type="http://schemas.openxmlformats.org/officeDocument/2006/relationships/hyperlink" Target="https://login.consultant.ru/link/?req=doc&amp;base=LAW&amp;n=475532&amp;date=16.05.2025&amp;dst=1272&amp;field=134" TargetMode="External"/><Relationship Id="rId10" Type="http://schemas.openxmlformats.org/officeDocument/2006/relationships/hyperlink" Target="https://login.consultant.ru/link/?req=doc&amp;base=LAW&amp;n=502255&amp;date=16.05.2025&amp;dst=100122&amp;field=13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834&amp;date=16.05.2025&amp;dst=100345&amp;field=134" TargetMode="External"/><Relationship Id="rId9" Type="http://schemas.openxmlformats.org/officeDocument/2006/relationships/hyperlink" Target="https://login.consultant.ru/link/?req=doc&amp;base=LAW&amp;n=502255&amp;date=16.05.2025&amp;dst=100110&amp;field=134" TargetMode="External"/><Relationship Id="rId14" Type="http://schemas.openxmlformats.org/officeDocument/2006/relationships/hyperlink" Target="https://login.consultant.ru/link/?req=doc&amp;base=LAW&amp;n=502255&amp;date=16.05.2025&amp;dst=10025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Егорова</dc:creator>
  <cp:keywords/>
  <dc:description/>
  <cp:lastModifiedBy>User</cp:lastModifiedBy>
  <cp:revision>3</cp:revision>
  <cp:lastPrinted>2025-05-16T03:02:00Z</cp:lastPrinted>
  <dcterms:created xsi:type="dcterms:W3CDTF">2026-01-13T07:14:00Z</dcterms:created>
  <dcterms:modified xsi:type="dcterms:W3CDTF">2026-01-13T07:16:00Z</dcterms:modified>
</cp:coreProperties>
</file>