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118AD" w14:textId="5481BB4B" w:rsidR="00230B13" w:rsidRPr="00116C43" w:rsidRDefault="00E24DA4" w:rsidP="00E24DA4">
      <w:pPr>
        <w:pStyle w:val="1"/>
        <w:spacing w:before="0" w:beforeAutospacing="0" w:after="0" w:afterAutospacing="0" w:line="360" w:lineRule="exact"/>
        <w:ind w:firstLine="851"/>
        <w:rPr>
          <w:rFonts w:eastAsia="Calibri"/>
          <w:b w:val="0"/>
          <w:bCs w:val="0"/>
          <w:kern w:val="0"/>
          <w:sz w:val="28"/>
          <w:szCs w:val="28"/>
          <w:lang w:eastAsia="en-US"/>
        </w:rPr>
      </w:pPr>
      <w:bookmarkStart w:id="0" w:name="_GoBack"/>
      <w:bookmarkEnd w:id="0"/>
      <w:r>
        <w:rPr>
          <w:rFonts w:eastAsia="Calibri"/>
          <w:b w:val="0"/>
          <w:bCs w:val="0"/>
          <w:kern w:val="0"/>
          <w:sz w:val="28"/>
          <w:szCs w:val="28"/>
          <w:lang w:eastAsia="en-US"/>
        </w:rPr>
        <w:t xml:space="preserve">                                               </w:t>
      </w:r>
      <w:r w:rsidR="0014142D" w:rsidRPr="00116C43">
        <w:rPr>
          <w:rFonts w:eastAsia="Calibri"/>
          <w:b w:val="0"/>
          <w:bCs w:val="0"/>
          <w:kern w:val="0"/>
          <w:sz w:val="28"/>
          <w:szCs w:val="28"/>
          <w:lang w:eastAsia="en-US"/>
        </w:rPr>
        <w:t xml:space="preserve">Приложение </w:t>
      </w:r>
    </w:p>
    <w:p w14:paraId="6BCA461D" w14:textId="56EBEE84" w:rsidR="0014142D" w:rsidRPr="00116C43" w:rsidRDefault="0014142D" w:rsidP="00536AD1">
      <w:pPr>
        <w:pStyle w:val="1"/>
        <w:spacing w:before="0" w:beforeAutospacing="0" w:after="0" w:afterAutospacing="0" w:line="360" w:lineRule="exact"/>
        <w:ind w:firstLine="851"/>
        <w:jc w:val="center"/>
        <w:rPr>
          <w:rFonts w:eastAsia="Calibri"/>
          <w:b w:val="0"/>
          <w:bCs w:val="0"/>
          <w:kern w:val="0"/>
          <w:sz w:val="28"/>
          <w:szCs w:val="28"/>
          <w:lang w:eastAsia="en-US"/>
        </w:rPr>
      </w:pPr>
      <w:r w:rsidRPr="00116C43">
        <w:rPr>
          <w:rFonts w:eastAsia="Calibri"/>
          <w:b w:val="0"/>
          <w:bCs w:val="0"/>
          <w:kern w:val="0"/>
          <w:sz w:val="28"/>
          <w:szCs w:val="28"/>
          <w:lang w:eastAsia="en-US"/>
        </w:rPr>
        <w:t xml:space="preserve">                    к постановлению</w:t>
      </w:r>
      <w:r w:rsidR="00E24DA4">
        <w:rPr>
          <w:rFonts w:eastAsia="Calibri"/>
          <w:b w:val="0"/>
          <w:bCs w:val="0"/>
          <w:kern w:val="0"/>
          <w:sz w:val="28"/>
          <w:szCs w:val="28"/>
          <w:lang w:eastAsia="en-US"/>
        </w:rPr>
        <w:t xml:space="preserve"> и.о.</w:t>
      </w:r>
      <w:r w:rsidRPr="00116C43">
        <w:rPr>
          <w:rFonts w:eastAsia="Calibri"/>
          <w:b w:val="0"/>
          <w:bCs w:val="0"/>
          <w:kern w:val="0"/>
          <w:sz w:val="28"/>
          <w:szCs w:val="28"/>
          <w:lang w:eastAsia="en-US"/>
        </w:rPr>
        <w:t xml:space="preserve"> главы</w:t>
      </w:r>
    </w:p>
    <w:p w14:paraId="73424B1E" w14:textId="367058E4" w:rsidR="0014142D" w:rsidRPr="00116C43" w:rsidRDefault="00E24DA4" w:rsidP="00536AD1">
      <w:pPr>
        <w:pStyle w:val="1"/>
        <w:spacing w:before="0" w:beforeAutospacing="0" w:after="0" w:afterAutospacing="0" w:line="360" w:lineRule="exact"/>
        <w:ind w:firstLine="851"/>
        <w:jc w:val="center"/>
        <w:rPr>
          <w:rFonts w:eastAsia="Calibri"/>
          <w:b w:val="0"/>
          <w:bCs w:val="0"/>
          <w:kern w:val="0"/>
          <w:sz w:val="28"/>
          <w:szCs w:val="28"/>
          <w:lang w:eastAsia="en-US"/>
        </w:rPr>
      </w:pPr>
      <w:r>
        <w:rPr>
          <w:rFonts w:eastAsia="Calibri"/>
          <w:b w:val="0"/>
          <w:bCs w:val="0"/>
          <w:kern w:val="0"/>
          <w:sz w:val="28"/>
          <w:szCs w:val="28"/>
          <w:lang w:eastAsia="en-US"/>
        </w:rPr>
        <w:t xml:space="preserve">                   </w:t>
      </w:r>
      <w:r w:rsidR="0014142D" w:rsidRPr="00116C43">
        <w:rPr>
          <w:rFonts w:eastAsia="Calibri"/>
          <w:b w:val="0"/>
          <w:bCs w:val="0"/>
          <w:kern w:val="0"/>
          <w:sz w:val="28"/>
          <w:szCs w:val="28"/>
          <w:lang w:eastAsia="en-US"/>
        </w:rPr>
        <w:t>от «       »__________202</w:t>
      </w:r>
      <w:r>
        <w:rPr>
          <w:rFonts w:eastAsia="Calibri"/>
          <w:b w:val="0"/>
          <w:bCs w:val="0"/>
          <w:kern w:val="0"/>
          <w:sz w:val="28"/>
          <w:szCs w:val="28"/>
          <w:lang w:eastAsia="en-US"/>
        </w:rPr>
        <w:t>3</w:t>
      </w:r>
      <w:r w:rsidR="0014142D" w:rsidRPr="00116C43">
        <w:rPr>
          <w:rFonts w:eastAsia="Calibri"/>
          <w:b w:val="0"/>
          <w:bCs w:val="0"/>
          <w:kern w:val="0"/>
          <w:sz w:val="28"/>
          <w:szCs w:val="28"/>
          <w:lang w:eastAsia="en-US"/>
        </w:rPr>
        <w:t>г.</w:t>
      </w:r>
    </w:p>
    <w:p w14:paraId="1C3D5631" w14:textId="0ACA2CEE" w:rsidR="0014142D" w:rsidRPr="00116C43" w:rsidRDefault="0014142D" w:rsidP="0014142D">
      <w:pPr>
        <w:pStyle w:val="1"/>
        <w:spacing w:before="0" w:beforeAutospacing="0" w:after="0" w:afterAutospacing="0" w:line="360" w:lineRule="exact"/>
        <w:ind w:firstLine="851"/>
        <w:rPr>
          <w:sz w:val="28"/>
          <w:szCs w:val="28"/>
        </w:rPr>
      </w:pPr>
      <w:r w:rsidRPr="00116C43">
        <w:rPr>
          <w:rFonts w:eastAsia="Calibri"/>
          <w:b w:val="0"/>
          <w:bCs w:val="0"/>
          <w:kern w:val="0"/>
          <w:sz w:val="28"/>
          <w:szCs w:val="28"/>
          <w:lang w:eastAsia="en-US"/>
        </w:rPr>
        <w:t xml:space="preserve">                  </w:t>
      </w:r>
      <w:r w:rsidR="00E24DA4">
        <w:rPr>
          <w:rFonts w:eastAsia="Calibri"/>
          <w:b w:val="0"/>
          <w:bCs w:val="0"/>
          <w:kern w:val="0"/>
          <w:sz w:val="28"/>
          <w:szCs w:val="28"/>
          <w:lang w:eastAsia="en-US"/>
        </w:rPr>
        <w:t xml:space="preserve">                             </w:t>
      </w:r>
      <w:r w:rsidRPr="00116C43">
        <w:rPr>
          <w:rFonts w:eastAsia="Calibri"/>
          <w:b w:val="0"/>
          <w:bCs w:val="0"/>
          <w:kern w:val="0"/>
          <w:sz w:val="28"/>
          <w:szCs w:val="28"/>
          <w:lang w:eastAsia="en-US"/>
        </w:rPr>
        <w:t>№</w:t>
      </w:r>
    </w:p>
    <w:p w14:paraId="193C6058" w14:textId="77777777" w:rsidR="003F4EB6" w:rsidRPr="00116C43" w:rsidRDefault="003F4EB6" w:rsidP="00536AD1">
      <w:pPr>
        <w:pStyle w:val="1"/>
        <w:spacing w:before="0" w:beforeAutospacing="0" w:after="0" w:afterAutospacing="0" w:line="360" w:lineRule="exact"/>
        <w:ind w:firstLine="851"/>
        <w:jc w:val="center"/>
        <w:rPr>
          <w:sz w:val="28"/>
          <w:szCs w:val="28"/>
        </w:rPr>
      </w:pPr>
    </w:p>
    <w:p w14:paraId="3C48CBFD" w14:textId="77777777" w:rsidR="003F4EB6" w:rsidRPr="00116C43" w:rsidRDefault="003F4EB6" w:rsidP="00536AD1">
      <w:pPr>
        <w:pStyle w:val="1"/>
        <w:spacing w:before="0" w:beforeAutospacing="0" w:after="0" w:afterAutospacing="0" w:line="360" w:lineRule="exact"/>
        <w:ind w:firstLine="851"/>
        <w:jc w:val="center"/>
        <w:rPr>
          <w:sz w:val="28"/>
          <w:szCs w:val="28"/>
        </w:rPr>
      </w:pPr>
    </w:p>
    <w:p w14:paraId="4FC66F58" w14:textId="77777777" w:rsidR="00213D05" w:rsidRPr="00116C43" w:rsidRDefault="00D56A1D" w:rsidP="00536AD1">
      <w:pPr>
        <w:pStyle w:val="1"/>
        <w:spacing w:before="0" w:beforeAutospacing="0" w:after="0" w:afterAutospacing="0" w:line="360" w:lineRule="exact"/>
        <w:ind w:firstLine="851"/>
        <w:jc w:val="center"/>
        <w:rPr>
          <w:rFonts w:eastAsia="Calibri"/>
          <w:bCs w:val="0"/>
          <w:kern w:val="0"/>
          <w:sz w:val="28"/>
          <w:szCs w:val="28"/>
          <w:lang w:eastAsia="en-US"/>
        </w:rPr>
      </w:pPr>
      <w:bookmarkStart w:id="1" w:name="_Toc257210999"/>
      <w:r w:rsidRPr="00116C43">
        <w:rPr>
          <w:rFonts w:eastAsia="Calibri"/>
          <w:bCs w:val="0"/>
          <w:kern w:val="0"/>
          <w:sz w:val="28"/>
          <w:szCs w:val="28"/>
          <w:lang w:eastAsia="en-US"/>
        </w:rPr>
        <w:t>ПОЛОЖЕНИЕ</w:t>
      </w:r>
    </w:p>
    <w:p w14:paraId="0AAA52EC" w14:textId="77777777" w:rsidR="00381166" w:rsidRPr="00116C43" w:rsidRDefault="00D56A1D" w:rsidP="00755BD1">
      <w:pPr>
        <w:pStyle w:val="1"/>
        <w:spacing w:before="0" w:beforeAutospacing="0" w:after="0" w:afterAutospacing="0" w:line="360" w:lineRule="exact"/>
        <w:ind w:firstLine="851"/>
        <w:jc w:val="center"/>
        <w:rPr>
          <w:rFonts w:eastAsia="Calibri"/>
          <w:bCs w:val="0"/>
          <w:kern w:val="0"/>
          <w:sz w:val="28"/>
          <w:szCs w:val="28"/>
          <w:lang w:eastAsia="en-US"/>
        </w:rPr>
      </w:pPr>
      <w:r w:rsidRPr="00116C43">
        <w:rPr>
          <w:rFonts w:eastAsia="Calibri"/>
          <w:bCs w:val="0"/>
          <w:kern w:val="0"/>
          <w:sz w:val="28"/>
          <w:szCs w:val="28"/>
          <w:lang w:eastAsia="en-US"/>
        </w:rPr>
        <w:t>о порядке</w:t>
      </w:r>
      <w:r w:rsidR="00C36583" w:rsidRPr="00116C43">
        <w:rPr>
          <w:rFonts w:eastAsia="Calibri"/>
          <w:bCs w:val="0"/>
          <w:kern w:val="0"/>
          <w:sz w:val="28"/>
          <w:szCs w:val="28"/>
          <w:lang w:eastAsia="en-US"/>
        </w:rPr>
        <w:t xml:space="preserve"> </w:t>
      </w:r>
      <w:r w:rsidR="00281971" w:rsidRPr="00116C43">
        <w:rPr>
          <w:rFonts w:eastAsia="Calibri"/>
          <w:bCs w:val="0"/>
          <w:kern w:val="0"/>
          <w:sz w:val="28"/>
          <w:szCs w:val="28"/>
          <w:lang w:eastAsia="en-US"/>
        </w:rPr>
        <w:t>отбор</w:t>
      </w:r>
      <w:r w:rsidRPr="00116C43">
        <w:rPr>
          <w:rFonts w:eastAsia="Calibri"/>
          <w:bCs w:val="0"/>
          <w:kern w:val="0"/>
          <w:sz w:val="28"/>
          <w:szCs w:val="28"/>
          <w:lang w:eastAsia="en-US"/>
        </w:rPr>
        <w:t>а</w:t>
      </w:r>
      <w:r w:rsidR="00281971" w:rsidRPr="00116C43">
        <w:rPr>
          <w:rFonts w:eastAsia="Calibri"/>
          <w:bCs w:val="0"/>
          <w:kern w:val="0"/>
          <w:sz w:val="28"/>
          <w:szCs w:val="28"/>
          <w:lang w:eastAsia="en-US"/>
        </w:rPr>
        <w:t xml:space="preserve"> субъектов малого предпринимательства </w:t>
      </w:r>
    </w:p>
    <w:p w14:paraId="433BD3F1" w14:textId="77777777" w:rsidR="00281971" w:rsidRPr="00116C43" w:rsidRDefault="00FC1C7F" w:rsidP="00536AD1">
      <w:pPr>
        <w:pStyle w:val="1"/>
        <w:spacing w:before="0" w:beforeAutospacing="0" w:after="0" w:afterAutospacing="0" w:line="360" w:lineRule="exact"/>
        <w:ind w:firstLine="851"/>
        <w:jc w:val="center"/>
        <w:rPr>
          <w:rFonts w:eastAsia="Calibri"/>
          <w:bCs w:val="0"/>
          <w:kern w:val="0"/>
          <w:sz w:val="28"/>
          <w:szCs w:val="28"/>
          <w:lang w:eastAsia="en-US"/>
        </w:rPr>
      </w:pPr>
      <w:r w:rsidRPr="00116C43">
        <w:rPr>
          <w:rFonts w:eastAsia="Calibri"/>
          <w:bCs w:val="0"/>
          <w:kern w:val="0"/>
          <w:sz w:val="28"/>
          <w:szCs w:val="28"/>
          <w:lang w:eastAsia="en-US"/>
        </w:rPr>
        <w:t xml:space="preserve">и физических лиц, </w:t>
      </w:r>
      <w:r w:rsidR="00F0151C" w:rsidRPr="00116C43">
        <w:rPr>
          <w:rFonts w:eastAsia="Calibri"/>
          <w:bCs w:val="0"/>
          <w:kern w:val="0"/>
          <w:sz w:val="28"/>
          <w:szCs w:val="28"/>
          <w:lang w:eastAsia="en-US"/>
        </w:rPr>
        <w:t>применяющих специальный налоговый режим</w:t>
      </w:r>
      <w:r w:rsidRPr="00116C43">
        <w:rPr>
          <w:rFonts w:eastAsia="Calibri"/>
          <w:bCs w:val="0"/>
          <w:kern w:val="0"/>
          <w:sz w:val="28"/>
          <w:szCs w:val="28"/>
          <w:lang w:eastAsia="en-US"/>
        </w:rPr>
        <w:t xml:space="preserve"> </w:t>
      </w:r>
      <w:r w:rsidR="00F0151C" w:rsidRPr="00116C43">
        <w:rPr>
          <w:rFonts w:eastAsia="Calibri"/>
          <w:bCs w:val="0"/>
          <w:kern w:val="0"/>
          <w:sz w:val="28"/>
          <w:szCs w:val="28"/>
          <w:lang w:eastAsia="en-US"/>
        </w:rPr>
        <w:t>«Н</w:t>
      </w:r>
      <w:r w:rsidRPr="00116C43">
        <w:rPr>
          <w:rFonts w:eastAsia="Calibri"/>
          <w:bCs w:val="0"/>
          <w:kern w:val="0"/>
          <w:sz w:val="28"/>
          <w:szCs w:val="28"/>
          <w:lang w:eastAsia="en-US"/>
        </w:rPr>
        <w:t>алог</w:t>
      </w:r>
      <w:r w:rsidR="00F0151C" w:rsidRPr="00116C43">
        <w:rPr>
          <w:rFonts w:eastAsia="Calibri"/>
          <w:bCs w:val="0"/>
          <w:kern w:val="0"/>
          <w:sz w:val="28"/>
          <w:szCs w:val="28"/>
          <w:lang w:eastAsia="en-US"/>
        </w:rPr>
        <w:t xml:space="preserve"> </w:t>
      </w:r>
      <w:r w:rsidRPr="00116C43">
        <w:rPr>
          <w:rFonts w:eastAsia="Calibri"/>
          <w:bCs w:val="0"/>
          <w:kern w:val="0"/>
          <w:sz w:val="28"/>
          <w:szCs w:val="28"/>
          <w:lang w:eastAsia="en-US"/>
        </w:rPr>
        <w:t>на профессиональный доход</w:t>
      </w:r>
      <w:r w:rsidR="00F0151C" w:rsidRPr="00116C43">
        <w:rPr>
          <w:rFonts w:eastAsia="Calibri"/>
          <w:bCs w:val="0"/>
          <w:kern w:val="0"/>
          <w:sz w:val="28"/>
          <w:szCs w:val="28"/>
          <w:lang w:eastAsia="en-US"/>
        </w:rPr>
        <w:t>»</w:t>
      </w:r>
      <w:r w:rsidRPr="00116C43">
        <w:rPr>
          <w:rFonts w:eastAsia="Calibri"/>
          <w:bCs w:val="0"/>
          <w:kern w:val="0"/>
          <w:sz w:val="28"/>
          <w:szCs w:val="28"/>
          <w:lang w:eastAsia="en-US"/>
        </w:rPr>
        <w:t>,</w:t>
      </w:r>
    </w:p>
    <w:p w14:paraId="693EA4D5" w14:textId="77777777" w:rsidR="00281971" w:rsidRPr="00116C43" w:rsidRDefault="00281971" w:rsidP="00536AD1">
      <w:pPr>
        <w:pStyle w:val="1"/>
        <w:spacing w:before="0" w:beforeAutospacing="0" w:after="0" w:afterAutospacing="0" w:line="360" w:lineRule="exact"/>
        <w:ind w:firstLine="851"/>
        <w:jc w:val="center"/>
        <w:rPr>
          <w:rFonts w:eastAsia="Calibri"/>
          <w:bCs w:val="0"/>
          <w:kern w:val="0"/>
          <w:sz w:val="28"/>
          <w:szCs w:val="28"/>
          <w:lang w:eastAsia="en-US"/>
        </w:rPr>
      </w:pPr>
      <w:r w:rsidRPr="00116C43">
        <w:rPr>
          <w:rFonts w:eastAsia="Calibri"/>
          <w:bCs w:val="0"/>
          <w:kern w:val="0"/>
          <w:sz w:val="28"/>
          <w:szCs w:val="28"/>
          <w:lang w:eastAsia="en-US"/>
        </w:rPr>
        <w:t xml:space="preserve">для </w:t>
      </w:r>
      <w:r w:rsidR="00EB25F4" w:rsidRPr="00116C43">
        <w:rPr>
          <w:rFonts w:eastAsia="Calibri"/>
          <w:bCs w:val="0"/>
          <w:kern w:val="0"/>
          <w:sz w:val="28"/>
          <w:szCs w:val="28"/>
          <w:lang w:eastAsia="en-US"/>
        </w:rPr>
        <w:t>п</w:t>
      </w:r>
      <w:r w:rsidR="00213D05" w:rsidRPr="00116C43">
        <w:rPr>
          <w:rFonts w:eastAsia="Calibri"/>
          <w:bCs w:val="0"/>
          <w:kern w:val="0"/>
          <w:sz w:val="28"/>
          <w:szCs w:val="28"/>
          <w:lang w:eastAsia="en-US"/>
        </w:rPr>
        <w:t>редоставлени</w:t>
      </w:r>
      <w:r w:rsidRPr="00116C43">
        <w:rPr>
          <w:rFonts w:eastAsia="Calibri"/>
          <w:bCs w:val="0"/>
          <w:kern w:val="0"/>
          <w:sz w:val="28"/>
          <w:szCs w:val="28"/>
          <w:lang w:eastAsia="en-US"/>
        </w:rPr>
        <w:t>я</w:t>
      </w:r>
      <w:r w:rsidR="00213D05" w:rsidRPr="00116C43">
        <w:rPr>
          <w:rFonts w:eastAsia="Calibri"/>
          <w:bCs w:val="0"/>
          <w:kern w:val="0"/>
          <w:sz w:val="28"/>
          <w:szCs w:val="28"/>
          <w:lang w:eastAsia="en-US"/>
        </w:rPr>
        <w:t xml:space="preserve"> в аренду нежилых помещений </w:t>
      </w:r>
    </w:p>
    <w:p w14:paraId="234668E1" w14:textId="7F7DF276" w:rsidR="00FD49FE" w:rsidRPr="00116C43" w:rsidRDefault="00213D05" w:rsidP="00536AD1">
      <w:pPr>
        <w:pStyle w:val="1"/>
        <w:spacing w:before="0" w:beforeAutospacing="0" w:after="0" w:afterAutospacing="0" w:line="360" w:lineRule="exact"/>
        <w:ind w:firstLine="851"/>
        <w:jc w:val="center"/>
        <w:rPr>
          <w:rFonts w:eastAsia="Calibri"/>
          <w:bCs w:val="0"/>
          <w:kern w:val="0"/>
          <w:sz w:val="28"/>
          <w:szCs w:val="28"/>
          <w:lang w:eastAsia="en-US"/>
        </w:rPr>
      </w:pPr>
      <w:r w:rsidRPr="00116C43">
        <w:rPr>
          <w:rFonts w:eastAsia="Calibri"/>
          <w:bCs w:val="0"/>
          <w:kern w:val="0"/>
          <w:sz w:val="28"/>
          <w:szCs w:val="28"/>
          <w:lang w:eastAsia="en-US"/>
        </w:rPr>
        <w:t xml:space="preserve">в </w:t>
      </w:r>
      <w:r w:rsidR="00422436" w:rsidRPr="00116C43">
        <w:rPr>
          <w:rFonts w:eastAsia="Calibri"/>
          <w:bCs w:val="0"/>
          <w:kern w:val="0"/>
          <w:sz w:val="28"/>
          <w:szCs w:val="28"/>
          <w:lang w:eastAsia="en-US"/>
        </w:rPr>
        <w:t>м</w:t>
      </w:r>
      <w:r w:rsidR="0014142D" w:rsidRPr="00116C43">
        <w:rPr>
          <w:rFonts w:eastAsia="Calibri"/>
          <w:bCs w:val="0"/>
          <w:kern w:val="0"/>
          <w:sz w:val="28"/>
          <w:szCs w:val="28"/>
          <w:lang w:eastAsia="en-US"/>
        </w:rPr>
        <w:t>униципальном казенном учреждении «Бизнес инкубатор Ленского района»</w:t>
      </w:r>
      <w:r w:rsidR="007006D2" w:rsidRPr="00116C43">
        <w:rPr>
          <w:rFonts w:eastAsia="Calibri"/>
          <w:bCs w:val="0"/>
          <w:kern w:val="0"/>
          <w:sz w:val="28"/>
          <w:szCs w:val="28"/>
          <w:lang w:eastAsia="en-US"/>
        </w:rPr>
        <w:t xml:space="preserve"> </w:t>
      </w:r>
      <w:r w:rsidR="00422436" w:rsidRPr="00116C43">
        <w:rPr>
          <w:rFonts w:eastAsia="Calibri"/>
          <w:bCs w:val="0"/>
          <w:kern w:val="0"/>
          <w:sz w:val="28"/>
          <w:szCs w:val="28"/>
          <w:lang w:eastAsia="en-US"/>
        </w:rPr>
        <w:t>муниципального образования «Ленский район» Республики Саха (Якутия)</w:t>
      </w:r>
    </w:p>
    <w:p w14:paraId="5F324FFC" w14:textId="77777777" w:rsidR="006E1358" w:rsidRPr="00116C43" w:rsidRDefault="006E1358" w:rsidP="00536AD1">
      <w:pPr>
        <w:pStyle w:val="1"/>
        <w:spacing w:before="0" w:beforeAutospacing="0" w:after="0" w:afterAutospacing="0" w:line="360" w:lineRule="exact"/>
        <w:ind w:firstLine="851"/>
        <w:jc w:val="center"/>
        <w:rPr>
          <w:sz w:val="28"/>
          <w:szCs w:val="28"/>
        </w:rPr>
      </w:pPr>
    </w:p>
    <w:p w14:paraId="283364FE" w14:textId="77777777" w:rsidR="003F4EB6" w:rsidRPr="00116C43" w:rsidRDefault="003F4EB6" w:rsidP="00536AD1">
      <w:pPr>
        <w:pStyle w:val="1"/>
        <w:spacing w:before="0" w:beforeAutospacing="0" w:after="0" w:afterAutospacing="0" w:line="360" w:lineRule="exact"/>
        <w:ind w:firstLine="851"/>
        <w:jc w:val="center"/>
        <w:rPr>
          <w:sz w:val="28"/>
          <w:szCs w:val="28"/>
        </w:rPr>
      </w:pPr>
    </w:p>
    <w:p w14:paraId="56B63412" w14:textId="77777777" w:rsidR="00EB73A9" w:rsidRPr="00116C43" w:rsidRDefault="001827B9" w:rsidP="00536AD1">
      <w:pPr>
        <w:pStyle w:val="1"/>
        <w:spacing w:before="0" w:beforeAutospacing="0" w:after="0" w:afterAutospacing="0" w:line="360" w:lineRule="exact"/>
        <w:ind w:firstLine="851"/>
        <w:jc w:val="center"/>
        <w:rPr>
          <w:sz w:val="28"/>
          <w:szCs w:val="28"/>
        </w:rPr>
      </w:pPr>
      <w:r w:rsidRPr="00116C43">
        <w:rPr>
          <w:sz w:val="28"/>
          <w:szCs w:val="28"/>
          <w:lang w:val="en-US"/>
        </w:rPr>
        <w:t>I</w:t>
      </w:r>
      <w:r w:rsidR="00FD49FE" w:rsidRPr="00116C43">
        <w:rPr>
          <w:sz w:val="28"/>
          <w:szCs w:val="28"/>
        </w:rPr>
        <w:t>.</w:t>
      </w:r>
      <w:bookmarkEnd w:id="1"/>
      <w:r w:rsidR="00B96F81" w:rsidRPr="00116C43">
        <w:rPr>
          <w:sz w:val="28"/>
          <w:szCs w:val="28"/>
        </w:rPr>
        <w:t>Общие положения</w:t>
      </w:r>
    </w:p>
    <w:p w14:paraId="26F8818A" w14:textId="77777777" w:rsidR="00536AD1" w:rsidRPr="00116C43" w:rsidRDefault="00536AD1" w:rsidP="00536AD1">
      <w:pPr>
        <w:pStyle w:val="1"/>
        <w:spacing w:before="0" w:beforeAutospacing="0" w:after="0" w:afterAutospacing="0" w:line="360" w:lineRule="exact"/>
        <w:ind w:firstLine="851"/>
        <w:jc w:val="center"/>
        <w:rPr>
          <w:sz w:val="28"/>
          <w:szCs w:val="28"/>
        </w:rPr>
      </w:pPr>
    </w:p>
    <w:p w14:paraId="268E4D4C" w14:textId="18F776B3" w:rsidR="00404ED6" w:rsidRPr="00116C43" w:rsidRDefault="0042230A" w:rsidP="00536AD1">
      <w:pPr>
        <w:spacing w:line="360" w:lineRule="exact"/>
        <w:ind w:firstLine="851"/>
        <w:jc w:val="both"/>
        <w:rPr>
          <w:rFonts w:ascii="Times New Roman" w:hAnsi="Times New Roman"/>
          <w:sz w:val="28"/>
          <w:szCs w:val="28"/>
        </w:rPr>
      </w:pPr>
      <w:r w:rsidRPr="00116C43">
        <w:rPr>
          <w:rFonts w:ascii="Times New Roman" w:hAnsi="Times New Roman"/>
          <w:sz w:val="28"/>
          <w:szCs w:val="28"/>
        </w:rPr>
        <w:t xml:space="preserve">1.1. </w:t>
      </w:r>
      <w:r w:rsidR="006E1358" w:rsidRPr="00116C43">
        <w:rPr>
          <w:rFonts w:ascii="Times New Roman" w:hAnsi="Times New Roman"/>
          <w:sz w:val="28"/>
          <w:szCs w:val="28"/>
        </w:rPr>
        <w:t>Настоящ</w:t>
      </w:r>
      <w:r w:rsidR="00D56A1D" w:rsidRPr="00116C43">
        <w:rPr>
          <w:rFonts w:ascii="Times New Roman" w:hAnsi="Times New Roman"/>
          <w:sz w:val="28"/>
          <w:szCs w:val="28"/>
        </w:rPr>
        <w:t>ее</w:t>
      </w:r>
      <w:r w:rsidR="00C36583" w:rsidRPr="00116C43">
        <w:rPr>
          <w:rFonts w:ascii="Times New Roman" w:hAnsi="Times New Roman"/>
          <w:sz w:val="28"/>
          <w:szCs w:val="28"/>
        </w:rPr>
        <w:t xml:space="preserve"> </w:t>
      </w:r>
      <w:r w:rsidR="00D56A1D" w:rsidRPr="00116C43">
        <w:rPr>
          <w:rFonts w:ascii="Times New Roman" w:hAnsi="Times New Roman"/>
          <w:sz w:val="28"/>
          <w:szCs w:val="28"/>
        </w:rPr>
        <w:t>Положение</w:t>
      </w:r>
      <w:r w:rsidR="00C36583" w:rsidRPr="00116C43">
        <w:rPr>
          <w:rFonts w:ascii="Times New Roman" w:hAnsi="Times New Roman"/>
          <w:sz w:val="28"/>
          <w:szCs w:val="28"/>
        </w:rPr>
        <w:t xml:space="preserve"> </w:t>
      </w:r>
      <w:r w:rsidR="00D56A1D" w:rsidRPr="00116C43">
        <w:rPr>
          <w:rFonts w:ascii="Times New Roman" w:hAnsi="Times New Roman"/>
          <w:sz w:val="28"/>
          <w:szCs w:val="28"/>
        </w:rPr>
        <w:t xml:space="preserve">о порядке отбора субъектов малого предпринимательства </w:t>
      </w:r>
      <w:r w:rsidR="00FC1C7F" w:rsidRPr="00116C43">
        <w:rPr>
          <w:rFonts w:ascii="Times New Roman" w:hAnsi="Times New Roman"/>
          <w:sz w:val="28"/>
          <w:szCs w:val="28"/>
        </w:rPr>
        <w:t xml:space="preserve">и физических лиц, </w:t>
      </w:r>
      <w:r w:rsidR="00F0151C" w:rsidRPr="00116C43">
        <w:rPr>
          <w:rFonts w:ascii="Times New Roman" w:hAnsi="Times New Roman"/>
          <w:sz w:val="28"/>
          <w:szCs w:val="28"/>
        </w:rPr>
        <w:t>применяющих специальный налоговый режим «Н</w:t>
      </w:r>
      <w:r w:rsidR="00FC1C7F" w:rsidRPr="00116C43">
        <w:rPr>
          <w:rFonts w:ascii="Times New Roman" w:hAnsi="Times New Roman"/>
          <w:sz w:val="28"/>
          <w:szCs w:val="28"/>
        </w:rPr>
        <w:t>алог на профессиональный доход</w:t>
      </w:r>
      <w:r w:rsidR="00F0151C" w:rsidRPr="00116C43">
        <w:rPr>
          <w:rFonts w:ascii="Times New Roman" w:hAnsi="Times New Roman"/>
          <w:sz w:val="28"/>
          <w:szCs w:val="28"/>
        </w:rPr>
        <w:t>»</w:t>
      </w:r>
      <w:r w:rsidR="00FC1C7F" w:rsidRPr="00116C43">
        <w:rPr>
          <w:rFonts w:ascii="Times New Roman" w:hAnsi="Times New Roman"/>
          <w:sz w:val="28"/>
          <w:szCs w:val="28"/>
        </w:rPr>
        <w:t xml:space="preserve">, </w:t>
      </w:r>
      <w:r w:rsidR="00D56A1D" w:rsidRPr="00116C43">
        <w:rPr>
          <w:rFonts w:ascii="Times New Roman" w:hAnsi="Times New Roman"/>
          <w:sz w:val="28"/>
          <w:szCs w:val="28"/>
        </w:rPr>
        <w:t xml:space="preserve">для предоставления в аренду нежилых помещений в </w:t>
      </w:r>
      <w:r w:rsidR="00AB6DF5" w:rsidRPr="00116C43">
        <w:rPr>
          <w:rFonts w:ascii="Times New Roman" w:hAnsi="Times New Roman"/>
          <w:sz w:val="28"/>
          <w:szCs w:val="28"/>
        </w:rPr>
        <w:t xml:space="preserve">муниципальном казенном учреждении «Бизнес инкубатор Ленского района» муниципального образования «Ленский район» Республики Саха (Якутия) </w:t>
      </w:r>
      <w:r w:rsidR="006E1358" w:rsidRPr="00116C43">
        <w:rPr>
          <w:rFonts w:ascii="Times New Roman" w:hAnsi="Times New Roman"/>
          <w:sz w:val="28"/>
          <w:szCs w:val="28"/>
        </w:rPr>
        <w:t xml:space="preserve">(далее – </w:t>
      </w:r>
      <w:r w:rsidR="00D56A1D" w:rsidRPr="00116C43">
        <w:rPr>
          <w:rFonts w:ascii="Times New Roman" w:hAnsi="Times New Roman"/>
          <w:sz w:val="28"/>
          <w:szCs w:val="28"/>
        </w:rPr>
        <w:t>Положение</w:t>
      </w:r>
      <w:r w:rsidR="006E1358" w:rsidRPr="00116C43">
        <w:rPr>
          <w:rFonts w:ascii="Times New Roman" w:hAnsi="Times New Roman"/>
          <w:sz w:val="28"/>
          <w:szCs w:val="28"/>
        </w:rPr>
        <w:t>)</w:t>
      </w:r>
      <w:r w:rsidR="009A4B11" w:rsidRPr="00116C43">
        <w:rPr>
          <w:rFonts w:ascii="Times New Roman" w:hAnsi="Times New Roman"/>
          <w:sz w:val="28"/>
          <w:szCs w:val="28"/>
        </w:rPr>
        <w:t xml:space="preserve"> определяет </w:t>
      </w:r>
      <w:r w:rsidR="00387447" w:rsidRPr="00116C43">
        <w:rPr>
          <w:rFonts w:ascii="Times New Roman" w:hAnsi="Times New Roman"/>
          <w:sz w:val="28"/>
          <w:szCs w:val="28"/>
        </w:rPr>
        <w:t xml:space="preserve">порядок организации и проведения конкурсов по отбору субъектов малого предпринимательства </w:t>
      </w:r>
      <w:r w:rsidR="00FC1C7F" w:rsidRPr="00116C43">
        <w:rPr>
          <w:rFonts w:ascii="Times New Roman" w:hAnsi="Times New Roman"/>
          <w:sz w:val="28"/>
          <w:szCs w:val="28"/>
        </w:rPr>
        <w:t xml:space="preserve">и физических лиц, </w:t>
      </w:r>
      <w:r w:rsidR="00F0151C" w:rsidRPr="00116C43">
        <w:rPr>
          <w:rFonts w:ascii="Times New Roman" w:hAnsi="Times New Roman"/>
          <w:sz w:val="28"/>
          <w:szCs w:val="28"/>
        </w:rPr>
        <w:t>применяющих специальный налоговый режим «Налог на профессиональный доход</w:t>
      </w:r>
      <w:r w:rsidR="00D343F8" w:rsidRPr="00116C43">
        <w:rPr>
          <w:rFonts w:ascii="Times New Roman" w:hAnsi="Times New Roman"/>
          <w:sz w:val="28"/>
          <w:szCs w:val="28"/>
        </w:rPr>
        <w:t>»</w:t>
      </w:r>
      <w:r w:rsidR="00FC1C7F" w:rsidRPr="00116C43">
        <w:rPr>
          <w:rFonts w:ascii="Times New Roman" w:hAnsi="Times New Roman"/>
          <w:sz w:val="28"/>
          <w:szCs w:val="28"/>
        </w:rPr>
        <w:t xml:space="preserve">, </w:t>
      </w:r>
      <w:r w:rsidR="00387447" w:rsidRPr="00116C43">
        <w:rPr>
          <w:rFonts w:ascii="Times New Roman" w:hAnsi="Times New Roman"/>
          <w:sz w:val="28"/>
          <w:szCs w:val="28"/>
        </w:rPr>
        <w:t>на право заключения договоров аренды нежилых помещений</w:t>
      </w:r>
      <w:r w:rsidR="00C36583" w:rsidRPr="00116C43">
        <w:rPr>
          <w:rFonts w:ascii="Times New Roman" w:hAnsi="Times New Roman"/>
          <w:sz w:val="28"/>
          <w:szCs w:val="28"/>
        </w:rPr>
        <w:t xml:space="preserve"> </w:t>
      </w:r>
      <w:r w:rsidR="005B122A" w:rsidRPr="00116C43">
        <w:rPr>
          <w:rFonts w:ascii="Times New Roman" w:hAnsi="Times New Roman"/>
          <w:sz w:val="28"/>
          <w:szCs w:val="28"/>
        </w:rPr>
        <w:t xml:space="preserve">в </w:t>
      </w:r>
      <w:r w:rsidR="00AB6DF5" w:rsidRPr="00116C43">
        <w:rPr>
          <w:rFonts w:ascii="Times New Roman" w:hAnsi="Times New Roman"/>
          <w:sz w:val="28"/>
          <w:szCs w:val="28"/>
        </w:rPr>
        <w:t xml:space="preserve">муниципальном казенном учреждении </w:t>
      </w:r>
      <w:r w:rsidR="00AB6DF5" w:rsidRPr="00116C43">
        <w:rPr>
          <w:rFonts w:ascii="Times New Roman" w:hAnsi="Times New Roman"/>
          <w:sz w:val="28"/>
          <w:szCs w:val="28"/>
        </w:rPr>
        <w:lastRenderedPageBreak/>
        <w:t>«Бизнес инкубатор Ленского района» муниципального образования «Ленский район» Республики Саха(Якутия)</w:t>
      </w:r>
      <w:r w:rsidR="00DA2176" w:rsidRPr="00116C43">
        <w:rPr>
          <w:rFonts w:ascii="Times New Roman" w:hAnsi="Times New Roman"/>
          <w:sz w:val="28"/>
          <w:szCs w:val="28"/>
        </w:rPr>
        <w:t xml:space="preserve"> (далее – </w:t>
      </w:r>
      <w:r w:rsidR="004F4D5C" w:rsidRPr="00116C43">
        <w:rPr>
          <w:rFonts w:ascii="Times New Roman" w:hAnsi="Times New Roman"/>
          <w:sz w:val="28"/>
          <w:szCs w:val="28"/>
        </w:rPr>
        <w:t>Б</w:t>
      </w:r>
      <w:r w:rsidR="00DA2176" w:rsidRPr="00116C43">
        <w:rPr>
          <w:rFonts w:ascii="Times New Roman" w:hAnsi="Times New Roman"/>
          <w:sz w:val="28"/>
          <w:szCs w:val="28"/>
        </w:rPr>
        <w:t>изнес-инкубатор)</w:t>
      </w:r>
      <w:r w:rsidR="00C36583" w:rsidRPr="00116C43">
        <w:rPr>
          <w:rFonts w:ascii="Times New Roman" w:hAnsi="Times New Roman"/>
          <w:sz w:val="28"/>
          <w:szCs w:val="28"/>
        </w:rPr>
        <w:t xml:space="preserve"> </w:t>
      </w:r>
      <w:r w:rsidR="00387447" w:rsidRPr="00116C43">
        <w:rPr>
          <w:rFonts w:ascii="Times New Roman" w:hAnsi="Times New Roman"/>
          <w:sz w:val="28"/>
          <w:szCs w:val="28"/>
        </w:rPr>
        <w:t>и порядок взаимодействия с заявителями.</w:t>
      </w:r>
    </w:p>
    <w:p w14:paraId="3C381EFF" w14:textId="2DA14CC8" w:rsidR="00404ED6" w:rsidRPr="00116C43" w:rsidRDefault="00213D05" w:rsidP="00536AD1">
      <w:pPr>
        <w:spacing w:line="360" w:lineRule="exact"/>
        <w:ind w:firstLine="851"/>
        <w:jc w:val="both"/>
        <w:rPr>
          <w:rFonts w:ascii="Times New Roman" w:hAnsi="Times New Roman"/>
          <w:sz w:val="28"/>
          <w:szCs w:val="28"/>
        </w:rPr>
      </w:pPr>
      <w:r w:rsidRPr="00116C43">
        <w:rPr>
          <w:rFonts w:ascii="Times New Roman" w:hAnsi="Times New Roman"/>
          <w:sz w:val="28"/>
          <w:szCs w:val="28"/>
        </w:rPr>
        <w:t xml:space="preserve">Предоставление </w:t>
      </w:r>
      <w:r w:rsidR="00EB25F4" w:rsidRPr="00116C43">
        <w:rPr>
          <w:rFonts w:ascii="Times New Roman" w:hAnsi="Times New Roman"/>
          <w:sz w:val="28"/>
          <w:szCs w:val="28"/>
        </w:rPr>
        <w:t xml:space="preserve">в аренду нежилых помещений в </w:t>
      </w:r>
      <w:r w:rsidR="00EC16BA" w:rsidRPr="00116C43">
        <w:rPr>
          <w:rFonts w:ascii="Times New Roman" w:hAnsi="Times New Roman"/>
          <w:sz w:val="28"/>
          <w:szCs w:val="28"/>
        </w:rPr>
        <w:t>Б</w:t>
      </w:r>
      <w:r w:rsidR="00EB25F4" w:rsidRPr="00116C43">
        <w:rPr>
          <w:rFonts w:ascii="Times New Roman" w:hAnsi="Times New Roman"/>
          <w:sz w:val="28"/>
          <w:szCs w:val="28"/>
        </w:rPr>
        <w:t>изнес-инкубатор</w:t>
      </w:r>
      <w:r w:rsidR="000C60A2" w:rsidRPr="00116C43">
        <w:rPr>
          <w:rFonts w:ascii="Times New Roman" w:hAnsi="Times New Roman"/>
          <w:sz w:val="28"/>
          <w:szCs w:val="28"/>
        </w:rPr>
        <w:t>е</w:t>
      </w:r>
      <w:r w:rsidR="00EB25F4" w:rsidRPr="00116C43">
        <w:rPr>
          <w:rFonts w:ascii="Times New Roman" w:hAnsi="Times New Roman"/>
          <w:sz w:val="28"/>
          <w:szCs w:val="28"/>
        </w:rPr>
        <w:t xml:space="preserve"> является</w:t>
      </w:r>
      <w:r w:rsidRPr="00116C43">
        <w:rPr>
          <w:rFonts w:ascii="Times New Roman" w:hAnsi="Times New Roman"/>
          <w:sz w:val="28"/>
          <w:szCs w:val="28"/>
        </w:rPr>
        <w:t xml:space="preserve"> форм</w:t>
      </w:r>
      <w:r w:rsidR="00EB25F4" w:rsidRPr="00116C43">
        <w:rPr>
          <w:rFonts w:ascii="Times New Roman" w:hAnsi="Times New Roman"/>
          <w:sz w:val="28"/>
          <w:szCs w:val="28"/>
        </w:rPr>
        <w:t>ой</w:t>
      </w:r>
      <w:r w:rsidRPr="00116C43">
        <w:rPr>
          <w:rFonts w:ascii="Times New Roman" w:hAnsi="Times New Roman"/>
          <w:sz w:val="28"/>
          <w:szCs w:val="28"/>
        </w:rPr>
        <w:t xml:space="preserve"> оказания мер </w:t>
      </w:r>
      <w:r w:rsidR="00EC16BA" w:rsidRPr="00116C43">
        <w:rPr>
          <w:rFonts w:ascii="Times New Roman" w:hAnsi="Times New Roman"/>
          <w:sz w:val="28"/>
          <w:szCs w:val="28"/>
        </w:rPr>
        <w:t>муниципальной</w:t>
      </w:r>
      <w:r w:rsidRPr="00116C43">
        <w:rPr>
          <w:rFonts w:ascii="Times New Roman" w:hAnsi="Times New Roman"/>
          <w:sz w:val="28"/>
          <w:szCs w:val="28"/>
        </w:rPr>
        <w:t xml:space="preserve"> имущественной поддержки субъектам малого предпринимательства</w:t>
      </w:r>
      <w:r w:rsidR="00FC1C7F" w:rsidRPr="00116C43">
        <w:rPr>
          <w:rFonts w:ascii="Times New Roman" w:hAnsi="Times New Roman"/>
          <w:sz w:val="28"/>
          <w:szCs w:val="28"/>
        </w:rPr>
        <w:t xml:space="preserve"> и физически</w:t>
      </w:r>
      <w:r w:rsidR="00197C20" w:rsidRPr="00116C43">
        <w:rPr>
          <w:rFonts w:ascii="Times New Roman" w:hAnsi="Times New Roman"/>
          <w:sz w:val="28"/>
          <w:szCs w:val="28"/>
        </w:rPr>
        <w:t>м</w:t>
      </w:r>
      <w:r w:rsidR="00FC1C7F" w:rsidRPr="00116C43">
        <w:rPr>
          <w:rFonts w:ascii="Times New Roman" w:hAnsi="Times New Roman"/>
          <w:sz w:val="28"/>
          <w:szCs w:val="28"/>
        </w:rPr>
        <w:t xml:space="preserve"> лиц</w:t>
      </w:r>
      <w:r w:rsidR="00197C20" w:rsidRPr="00116C43">
        <w:rPr>
          <w:rFonts w:ascii="Times New Roman" w:hAnsi="Times New Roman"/>
          <w:sz w:val="28"/>
          <w:szCs w:val="28"/>
        </w:rPr>
        <w:t>ам</w:t>
      </w:r>
      <w:r w:rsidR="00FC1C7F" w:rsidRPr="00116C43">
        <w:rPr>
          <w:rFonts w:ascii="Times New Roman" w:hAnsi="Times New Roman"/>
          <w:sz w:val="28"/>
          <w:szCs w:val="28"/>
        </w:rPr>
        <w:t xml:space="preserve">, </w:t>
      </w:r>
      <w:r w:rsidR="00D343F8" w:rsidRPr="00116C43">
        <w:rPr>
          <w:rFonts w:ascii="Times New Roman" w:hAnsi="Times New Roman"/>
          <w:sz w:val="28"/>
          <w:szCs w:val="28"/>
        </w:rPr>
        <w:t>применяющих специальный налоговый режим «Налог на профессиональный доход»</w:t>
      </w:r>
      <w:r w:rsidR="00FC1C7F" w:rsidRPr="00116C43">
        <w:rPr>
          <w:rFonts w:ascii="Times New Roman" w:hAnsi="Times New Roman"/>
          <w:sz w:val="28"/>
          <w:szCs w:val="28"/>
        </w:rPr>
        <w:t>,</w:t>
      </w:r>
      <w:r w:rsidRPr="00116C43">
        <w:rPr>
          <w:rFonts w:ascii="Times New Roman" w:hAnsi="Times New Roman"/>
          <w:sz w:val="28"/>
          <w:szCs w:val="28"/>
        </w:rPr>
        <w:t xml:space="preserve"> выигравшим конкурс на предоставление нежилых помещений </w:t>
      </w:r>
      <w:r w:rsidR="00022D42" w:rsidRPr="00116C43">
        <w:rPr>
          <w:rFonts w:ascii="Times New Roman" w:hAnsi="Times New Roman"/>
          <w:sz w:val="28"/>
          <w:szCs w:val="28"/>
        </w:rPr>
        <w:t xml:space="preserve">в </w:t>
      </w:r>
      <w:r w:rsidR="00EC16BA" w:rsidRPr="00116C43">
        <w:rPr>
          <w:rFonts w:ascii="Times New Roman" w:hAnsi="Times New Roman"/>
          <w:sz w:val="28"/>
          <w:szCs w:val="28"/>
        </w:rPr>
        <w:t>Б</w:t>
      </w:r>
      <w:r w:rsidR="00022D42" w:rsidRPr="00116C43">
        <w:rPr>
          <w:rFonts w:ascii="Times New Roman" w:hAnsi="Times New Roman"/>
          <w:sz w:val="28"/>
          <w:szCs w:val="28"/>
        </w:rPr>
        <w:t>изнес-инкубатор</w:t>
      </w:r>
      <w:r w:rsidR="000C60A2" w:rsidRPr="00116C43">
        <w:rPr>
          <w:rFonts w:ascii="Times New Roman" w:hAnsi="Times New Roman"/>
          <w:sz w:val="28"/>
          <w:szCs w:val="28"/>
        </w:rPr>
        <w:t>е</w:t>
      </w:r>
      <w:r w:rsidR="00022D42" w:rsidRPr="00116C43">
        <w:rPr>
          <w:rFonts w:ascii="Times New Roman" w:hAnsi="Times New Roman"/>
          <w:sz w:val="28"/>
          <w:szCs w:val="28"/>
        </w:rPr>
        <w:t>.</w:t>
      </w:r>
    </w:p>
    <w:p w14:paraId="5C10B51A" w14:textId="4400C3CD" w:rsidR="004F4D5C" w:rsidRPr="00116C43" w:rsidRDefault="006E1358" w:rsidP="004F4D5C">
      <w:pPr>
        <w:spacing w:line="360" w:lineRule="exact"/>
        <w:ind w:firstLine="851"/>
        <w:jc w:val="both"/>
        <w:rPr>
          <w:rFonts w:ascii="Times New Roman" w:hAnsi="Times New Roman"/>
          <w:bCs/>
          <w:sz w:val="28"/>
          <w:szCs w:val="28"/>
        </w:rPr>
      </w:pPr>
      <w:r w:rsidRPr="00116C43">
        <w:rPr>
          <w:rFonts w:ascii="Times New Roman" w:hAnsi="Times New Roman"/>
          <w:sz w:val="28"/>
          <w:szCs w:val="28"/>
        </w:rPr>
        <w:t>1.2</w:t>
      </w:r>
      <w:r w:rsidR="00F20ACF" w:rsidRPr="00116C43">
        <w:rPr>
          <w:rFonts w:ascii="Times New Roman" w:hAnsi="Times New Roman"/>
          <w:sz w:val="28"/>
          <w:szCs w:val="28"/>
        </w:rPr>
        <w:t xml:space="preserve">. </w:t>
      </w:r>
      <w:r w:rsidR="00F20ACF" w:rsidRPr="00116C43">
        <w:rPr>
          <w:rFonts w:ascii="Times New Roman" w:hAnsi="Times New Roman"/>
          <w:bCs/>
          <w:sz w:val="28"/>
          <w:szCs w:val="28"/>
        </w:rPr>
        <w:t xml:space="preserve">Бизнес-инкубатор </w:t>
      </w:r>
      <w:r w:rsidR="00796D2C" w:rsidRPr="00116C43">
        <w:rPr>
          <w:rFonts w:ascii="Times New Roman" w:hAnsi="Times New Roman"/>
          <w:sz w:val="28"/>
          <w:szCs w:val="28"/>
        </w:rPr>
        <w:t>– предназначен</w:t>
      </w:r>
      <w:r w:rsidR="00F20ACF" w:rsidRPr="00116C43">
        <w:rPr>
          <w:rFonts w:ascii="Times New Roman" w:hAnsi="Times New Roman"/>
          <w:bCs/>
          <w:sz w:val="28"/>
          <w:szCs w:val="28"/>
        </w:rPr>
        <w:t xml:space="preserve"> для поддержки предпринимателей на ранней стадии их деятельности - стадии, при которой срок деятельности субъекта малого предпринимательства</w:t>
      </w:r>
      <w:r w:rsidR="00271C57" w:rsidRPr="00116C43">
        <w:rPr>
          <w:rFonts w:ascii="Times New Roman" w:hAnsi="Times New Roman"/>
          <w:bCs/>
          <w:sz w:val="28"/>
          <w:szCs w:val="28"/>
        </w:rPr>
        <w:t xml:space="preserve"> и физического лица, </w:t>
      </w:r>
      <w:r w:rsidR="00D343F8" w:rsidRPr="00116C43">
        <w:rPr>
          <w:rFonts w:ascii="Times New Roman" w:hAnsi="Times New Roman"/>
          <w:sz w:val="28"/>
          <w:szCs w:val="28"/>
        </w:rPr>
        <w:t>применяющего специальный налоговый режим «Налог на профессиональный доход</w:t>
      </w:r>
      <w:r w:rsidR="00D343F8" w:rsidRPr="00116C43">
        <w:rPr>
          <w:rFonts w:ascii="Times New Roman" w:hAnsi="Times New Roman"/>
          <w:bCs/>
          <w:sz w:val="28"/>
          <w:szCs w:val="28"/>
        </w:rPr>
        <w:t>»</w:t>
      </w:r>
      <w:r w:rsidR="00F20ACF" w:rsidRPr="00116C43">
        <w:rPr>
          <w:rFonts w:ascii="Times New Roman" w:hAnsi="Times New Roman"/>
          <w:bCs/>
          <w:sz w:val="28"/>
          <w:szCs w:val="28"/>
        </w:rPr>
        <w:t>, с мо</w:t>
      </w:r>
      <w:r w:rsidR="00F20ACF" w:rsidRPr="00116C43">
        <w:rPr>
          <w:rFonts w:ascii="Times New Roman" w:hAnsi="Times New Roman"/>
          <w:bCs/>
          <w:sz w:val="28"/>
          <w:szCs w:val="28"/>
        </w:rPr>
        <w:lastRenderedPageBreak/>
        <w:t xml:space="preserve">мента государственной регистрации до момента подачи заявки на участие в конкурсе на предоставление в аренду помещений и оказания услуг </w:t>
      </w:r>
      <w:r w:rsidR="00AB6DF5" w:rsidRPr="00116C43">
        <w:rPr>
          <w:rFonts w:ascii="Times New Roman" w:hAnsi="Times New Roman"/>
          <w:bCs/>
          <w:sz w:val="28"/>
          <w:szCs w:val="28"/>
        </w:rPr>
        <w:t>Б</w:t>
      </w:r>
      <w:r w:rsidR="00F20ACF" w:rsidRPr="00116C43">
        <w:rPr>
          <w:rFonts w:ascii="Times New Roman" w:hAnsi="Times New Roman"/>
          <w:bCs/>
          <w:sz w:val="28"/>
          <w:szCs w:val="28"/>
        </w:rPr>
        <w:t xml:space="preserve">изнес-инкубатором не превышает трех лет, </w:t>
      </w:r>
      <w:r w:rsidR="00EC1BA7" w:rsidRPr="00116C43">
        <w:rPr>
          <w:rFonts w:ascii="Times New Roman" w:hAnsi="Times New Roman"/>
          <w:sz w:val="28"/>
          <w:szCs w:val="28"/>
        </w:rPr>
        <w:t xml:space="preserve">– </w:t>
      </w:r>
      <w:r w:rsidR="00F20ACF" w:rsidRPr="00116C43">
        <w:rPr>
          <w:rFonts w:ascii="Times New Roman" w:hAnsi="Times New Roman"/>
          <w:bCs/>
          <w:sz w:val="28"/>
          <w:szCs w:val="28"/>
        </w:rPr>
        <w:t xml:space="preserve">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 </w:t>
      </w:r>
      <w:r w:rsidR="004F4D5C" w:rsidRPr="00116C43">
        <w:rPr>
          <w:rFonts w:ascii="Times New Roman" w:hAnsi="Times New Roman"/>
          <w:bCs/>
          <w:sz w:val="28"/>
          <w:szCs w:val="28"/>
        </w:rPr>
        <w:t xml:space="preserve">Кроме того, </w:t>
      </w:r>
      <w:r w:rsidR="00AB6DF5" w:rsidRPr="00116C43">
        <w:rPr>
          <w:rFonts w:ascii="Times New Roman" w:hAnsi="Times New Roman"/>
          <w:bCs/>
          <w:sz w:val="28"/>
          <w:szCs w:val="28"/>
        </w:rPr>
        <w:t>Б</w:t>
      </w:r>
      <w:r w:rsidR="004F4D5C" w:rsidRPr="00116C43">
        <w:rPr>
          <w:rFonts w:ascii="Times New Roman" w:hAnsi="Times New Roman"/>
          <w:bCs/>
          <w:sz w:val="28"/>
          <w:szCs w:val="28"/>
        </w:rPr>
        <w:t>изнес-инкубатор, наделенный имущественным комплексом, оказывает услуги по пропаганде и популяризации предпринимательства среди населения, включая школьников, молодежь, безработных граждан</w:t>
      </w:r>
      <w:r w:rsidR="00AB6DF5" w:rsidRPr="00116C43">
        <w:rPr>
          <w:rFonts w:ascii="Times New Roman" w:hAnsi="Times New Roman"/>
          <w:bCs/>
          <w:sz w:val="28"/>
          <w:szCs w:val="28"/>
        </w:rPr>
        <w:t xml:space="preserve">, </w:t>
      </w:r>
      <w:r w:rsidR="004F4D5C" w:rsidRPr="00116C43">
        <w:rPr>
          <w:rFonts w:ascii="Times New Roman" w:hAnsi="Times New Roman"/>
          <w:bCs/>
          <w:sz w:val="28"/>
          <w:szCs w:val="28"/>
        </w:rPr>
        <w:t xml:space="preserve">проведению информационно-образовательных мероприятий для субъектов малого предпринимательства </w:t>
      </w:r>
    </w:p>
    <w:p w14:paraId="5009F3ED" w14:textId="4106865D" w:rsidR="00404ED6" w:rsidRPr="00116C43" w:rsidRDefault="004F4D5C" w:rsidP="004F4D5C">
      <w:pPr>
        <w:spacing w:line="360" w:lineRule="exact"/>
        <w:jc w:val="both"/>
        <w:rPr>
          <w:rFonts w:ascii="Times New Roman" w:hAnsi="Times New Roman"/>
          <w:sz w:val="28"/>
          <w:szCs w:val="28"/>
        </w:rPr>
      </w:pPr>
      <w:r w:rsidRPr="00116C43">
        <w:rPr>
          <w:rFonts w:ascii="Times New Roman" w:hAnsi="Times New Roman"/>
          <w:bCs/>
          <w:sz w:val="28"/>
          <w:szCs w:val="28"/>
        </w:rPr>
        <w:t>и физических лиц, применяющих специальный налоговый режим «Налог на профессио</w:t>
      </w:r>
      <w:r w:rsidRPr="00116C43">
        <w:rPr>
          <w:rFonts w:ascii="Times New Roman" w:hAnsi="Times New Roman"/>
          <w:bCs/>
          <w:sz w:val="28"/>
          <w:szCs w:val="28"/>
        </w:rPr>
        <w:lastRenderedPageBreak/>
        <w:t>нальный доход» в муниципальн</w:t>
      </w:r>
      <w:r w:rsidR="00AB6DF5" w:rsidRPr="00116C43">
        <w:rPr>
          <w:rFonts w:ascii="Times New Roman" w:hAnsi="Times New Roman"/>
          <w:bCs/>
          <w:sz w:val="28"/>
          <w:szCs w:val="28"/>
        </w:rPr>
        <w:t>ом</w:t>
      </w:r>
      <w:r w:rsidRPr="00116C43">
        <w:rPr>
          <w:rFonts w:ascii="Times New Roman" w:hAnsi="Times New Roman"/>
          <w:bCs/>
          <w:sz w:val="28"/>
          <w:szCs w:val="28"/>
        </w:rPr>
        <w:t xml:space="preserve"> образовани</w:t>
      </w:r>
      <w:r w:rsidR="00AB6DF5" w:rsidRPr="00116C43">
        <w:rPr>
          <w:rFonts w:ascii="Times New Roman" w:hAnsi="Times New Roman"/>
          <w:bCs/>
          <w:sz w:val="28"/>
          <w:szCs w:val="28"/>
        </w:rPr>
        <w:t>и, осуществляет</w:t>
      </w:r>
      <w:r w:rsidRPr="00116C43">
        <w:rPr>
          <w:rFonts w:ascii="Times New Roman" w:hAnsi="Times New Roman"/>
          <w:bCs/>
          <w:sz w:val="28"/>
          <w:szCs w:val="28"/>
        </w:rPr>
        <w:t xml:space="preserve"> поиск, отбор и сопровождение бизнес-проектов, развитие сети бизнес-инкубаторов.</w:t>
      </w:r>
    </w:p>
    <w:p w14:paraId="28DFBC64" w14:textId="15EDB4E0" w:rsidR="00404ED6" w:rsidRPr="00116C43" w:rsidRDefault="00B13311" w:rsidP="00536AD1">
      <w:pPr>
        <w:spacing w:line="360" w:lineRule="exact"/>
        <w:ind w:firstLine="851"/>
        <w:jc w:val="both"/>
        <w:rPr>
          <w:rFonts w:ascii="Times New Roman" w:hAnsi="Times New Roman"/>
          <w:sz w:val="28"/>
          <w:szCs w:val="28"/>
        </w:rPr>
      </w:pPr>
      <w:r w:rsidRPr="00116C43">
        <w:rPr>
          <w:rFonts w:ascii="Times New Roman" w:hAnsi="Times New Roman"/>
          <w:sz w:val="28"/>
          <w:szCs w:val="28"/>
        </w:rPr>
        <w:t xml:space="preserve">1.3. </w:t>
      </w:r>
      <w:r w:rsidR="00EB25F4" w:rsidRPr="00116C43">
        <w:rPr>
          <w:rFonts w:ascii="Times New Roman" w:hAnsi="Times New Roman"/>
          <w:sz w:val="28"/>
          <w:szCs w:val="28"/>
        </w:rPr>
        <w:t>П</w:t>
      </w:r>
      <w:r w:rsidR="00D00E43" w:rsidRPr="00116C43">
        <w:rPr>
          <w:rFonts w:ascii="Times New Roman" w:hAnsi="Times New Roman"/>
          <w:sz w:val="28"/>
          <w:szCs w:val="28"/>
        </w:rPr>
        <w:t>редоставлени</w:t>
      </w:r>
      <w:r w:rsidR="00EB25F4" w:rsidRPr="00116C43">
        <w:rPr>
          <w:rFonts w:ascii="Times New Roman" w:hAnsi="Times New Roman"/>
          <w:sz w:val="28"/>
          <w:szCs w:val="28"/>
        </w:rPr>
        <w:t>е</w:t>
      </w:r>
      <w:r w:rsidR="003F343D" w:rsidRPr="00116C43">
        <w:rPr>
          <w:rFonts w:ascii="Times New Roman" w:hAnsi="Times New Roman"/>
          <w:sz w:val="28"/>
          <w:szCs w:val="28"/>
        </w:rPr>
        <w:t xml:space="preserve"> </w:t>
      </w:r>
      <w:r w:rsidR="00457F1D" w:rsidRPr="00116C43">
        <w:rPr>
          <w:rFonts w:ascii="Times New Roman" w:hAnsi="Times New Roman"/>
          <w:sz w:val="28"/>
          <w:szCs w:val="28"/>
        </w:rPr>
        <w:t>в аренду нежилых помещений</w:t>
      </w:r>
      <w:r w:rsidR="00286F78" w:rsidRPr="00116C43">
        <w:rPr>
          <w:rFonts w:ascii="Times New Roman" w:hAnsi="Times New Roman"/>
          <w:sz w:val="28"/>
          <w:szCs w:val="28"/>
        </w:rPr>
        <w:t xml:space="preserve"> в </w:t>
      </w:r>
      <w:r w:rsidR="00480A2D" w:rsidRPr="00116C43">
        <w:rPr>
          <w:rFonts w:ascii="Times New Roman" w:hAnsi="Times New Roman"/>
          <w:sz w:val="28"/>
          <w:szCs w:val="28"/>
        </w:rPr>
        <w:t>Б</w:t>
      </w:r>
      <w:r w:rsidR="00D547E6" w:rsidRPr="00116C43">
        <w:rPr>
          <w:rFonts w:ascii="Times New Roman" w:hAnsi="Times New Roman"/>
          <w:sz w:val="28"/>
          <w:szCs w:val="28"/>
        </w:rPr>
        <w:t>изнес</w:t>
      </w:r>
      <w:r w:rsidR="00286F78" w:rsidRPr="00116C43">
        <w:rPr>
          <w:rFonts w:ascii="Times New Roman" w:hAnsi="Times New Roman"/>
          <w:sz w:val="28"/>
          <w:szCs w:val="28"/>
        </w:rPr>
        <w:t>-инкубатор</w:t>
      </w:r>
      <w:r w:rsidR="00C36583" w:rsidRPr="00116C43">
        <w:rPr>
          <w:rFonts w:ascii="Times New Roman" w:hAnsi="Times New Roman"/>
          <w:sz w:val="28"/>
          <w:szCs w:val="28"/>
        </w:rPr>
        <w:t xml:space="preserve">е </w:t>
      </w:r>
      <w:r w:rsidR="00D00E43" w:rsidRPr="00116C43">
        <w:rPr>
          <w:rFonts w:ascii="Times New Roman" w:hAnsi="Times New Roman"/>
          <w:sz w:val="28"/>
          <w:szCs w:val="28"/>
        </w:rPr>
        <w:t xml:space="preserve">осуществляется в соответствии </w:t>
      </w:r>
      <w:r w:rsidR="00066005" w:rsidRPr="00116C43">
        <w:rPr>
          <w:rFonts w:ascii="Times New Roman" w:hAnsi="Times New Roman"/>
          <w:sz w:val="28"/>
          <w:szCs w:val="28"/>
        </w:rPr>
        <w:t>со следующими документами:</w:t>
      </w:r>
    </w:p>
    <w:p w14:paraId="2A12552F" w14:textId="77777777" w:rsidR="00480A2D" w:rsidRPr="00116C43" w:rsidRDefault="00480A2D" w:rsidP="00480A2D">
      <w:pPr>
        <w:spacing w:line="360" w:lineRule="exact"/>
        <w:ind w:firstLine="851"/>
        <w:jc w:val="both"/>
        <w:rPr>
          <w:rFonts w:ascii="Times New Roman" w:hAnsi="Times New Roman"/>
          <w:color w:val="000000" w:themeColor="text1"/>
          <w:sz w:val="28"/>
          <w:szCs w:val="28"/>
        </w:rPr>
      </w:pPr>
      <w:r w:rsidRPr="00116C43">
        <w:rPr>
          <w:rFonts w:ascii="Times New Roman" w:eastAsia="SimSun" w:hAnsi="Times New Roman"/>
          <w:color w:val="000000" w:themeColor="text1"/>
          <w:sz w:val="28"/>
          <w:szCs w:val="28"/>
          <w:lang w:eastAsia="zh-CN"/>
        </w:rPr>
        <w:t>– Федеральный закон от 24 июля 2007 года № 209-ФЗ «О развитии малого и среднего предпринимательства в Российской Федерации»;</w:t>
      </w:r>
    </w:p>
    <w:p w14:paraId="1C5AB355" w14:textId="77777777" w:rsidR="00480A2D" w:rsidRPr="00116C43" w:rsidRDefault="00480A2D" w:rsidP="00480A2D">
      <w:pPr>
        <w:tabs>
          <w:tab w:val="left" w:pos="851"/>
        </w:tabs>
        <w:spacing w:line="360" w:lineRule="exact"/>
        <w:ind w:firstLine="851"/>
        <w:jc w:val="both"/>
        <w:rPr>
          <w:rFonts w:ascii="Times New Roman" w:eastAsia="SimSun" w:hAnsi="Times New Roman"/>
          <w:color w:val="000000" w:themeColor="text1"/>
          <w:sz w:val="28"/>
          <w:szCs w:val="28"/>
          <w:lang w:eastAsia="zh-CN"/>
        </w:rPr>
      </w:pPr>
      <w:r w:rsidRPr="00116C43">
        <w:rPr>
          <w:rFonts w:ascii="Times New Roman" w:eastAsia="SimSun" w:hAnsi="Times New Roman"/>
          <w:color w:val="000000" w:themeColor="text1"/>
          <w:sz w:val="28"/>
          <w:szCs w:val="28"/>
          <w:lang w:eastAsia="zh-CN"/>
        </w:rPr>
        <w:t>– Федеральный закон от 26 июля 2006 года № 135-ФЗ «О защите конкуренции»;</w:t>
      </w:r>
    </w:p>
    <w:p w14:paraId="5E9E93C0" w14:textId="0E60C723" w:rsidR="00480A2D" w:rsidRPr="00116C43" w:rsidRDefault="00116C43" w:rsidP="00480A2D">
      <w:pPr>
        <w:tabs>
          <w:tab w:val="left" w:pos="851"/>
        </w:tabs>
        <w:spacing w:line="360" w:lineRule="exact"/>
        <w:ind w:firstLine="851"/>
        <w:jc w:val="both"/>
        <w:rPr>
          <w:rFonts w:ascii="Times New Roman" w:eastAsia="SimSun" w:hAnsi="Times New Roman"/>
          <w:color w:val="000000" w:themeColor="text1"/>
          <w:sz w:val="28"/>
          <w:szCs w:val="28"/>
          <w:lang w:eastAsia="zh-CN"/>
        </w:rPr>
      </w:pPr>
      <w:r w:rsidRPr="00116C43">
        <w:rPr>
          <w:rFonts w:ascii="Times New Roman" w:eastAsia="SimSun" w:hAnsi="Times New Roman"/>
          <w:color w:val="000000" w:themeColor="text1"/>
          <w:sz w:val="28"/>
          <w:szCs w:val="28"/>
          <w:lang w:eastAsia="zh-CN"/>
        </w:rPr>
        <w:t>–</w:t>
      </w:r>
      <w:r w:rsidR="00480A2D" w:rsidRPr="00116C43">
        <w:rPr>
          <w:rFonts w:ascii="Times New Roman" w:eastAsia="SimSun" w:hAnsi="Times New Roman"/>
          <w:color w:val="000000" w:themeColor="text1"/>
          <w:sz w:val="28"/>
          <w:szCs w:val="28"/>
          <w:lang w:eastAsia="zh-CN"/>
        </w:rPr>
        <w:t xml:space="preserve"> </w:t>
      </w:r>
      <w:r>
        <w:rPr>
          <w:rFonts w:ascii="Times New Roman" w:eastAsia="SimSun" w:hAnsi="Times New Roman"/>
          <w:color w:val="000000" w:themeColor="text1"/>
          <w:sz w:val="28"/>
          <w:szCs w:val="28"/>
          <w:lang w:eastAsia="zh-CN"/>
        </w:rPr>
        <w:t xml:space="preserve">  </w:t>
      </w:r>
      <w:r w:rsidR="00480A2D" w:rsidRPr="00116C43">
        <w:rPr>
          <w:rFonts w:ascii="Times New Roman" w:eastAsia="SimSun" w:hAnsi="Times New Roman"/>
          <w:color w:val="000000" w:themeColor="text1"/>
          <w:sz w:val="28"/>
          <w:szCs w:val="28"/>
          <w:lang w:eastAsia="zh-CN"/>
        </w:rPr>
        <w:t>Федеральный закон от 27 ноября 2018 года № 422-ФЗ «О проведении эксперимента по установлению специального налогового режима «Налог на профессиональный доход»;</w:t>
      </w:r>
    </w:p>
    <w:p w14:paraId="04971EB8" w14:textId="6AA1B702" w:rsidR="00480A2D" w:rsidRPr="00116C43" w:rsidRDefault="00116C43" w:rsidP="00480A2D">
      <w:pPr>
        <w:tabs>
          <w:tab w:val="left" w:pos="851"/>
        </w:tabs>
        <w:spacing w:line="360" w:lineRule="exact"/>
        <w:ind w:firstLine="851"/>
        <w:jc w:val="both"/>
        <w:rPr>
          <w:rFonts w:ascii="Times New Roman" w:eastAsia="SimSun" w:hAnsi="Times New Roman"/>
          <w:color w:val="000000" w:themeColor="text1"/>
          <w:sz w:val="28"/>
          <w:szCs w:val="28"/>
          <w:lang w:eastAsia="zh-CN"/>
        </w:rPr>
      </w:pPr>
      <w:r>
        <w:rPr>
          <w:rFonts w:ascii="Times New Roman" w:eastAsia="SimSun" w:hAnsi="Times New Roman"/>
          <w:color w:val="000000" w:themeColor="text1"/>
          <w:sz w:val="28"/>
          <w:szCs w:val="28"/>
          <w:lang w:eastAsia="zh-CN"/>
        </w:rPr>
        <w:t xml:space="preserve">– </w:t>
      </w:r>
      <w:r w:rsidR="00480A2D" w:rsidRPr="00116C43">
        <w:rPr>
          <w:rFonts w:ascii="Times New Roman" w:eastAsia="SimSun" w:hAnsi="Times New Roman"/>
          <w:color w:val="000000" w:themeColor="text1"/>
          <w:sz w:val="28"/>
          <w:szCs w:val="28"/>
          <w:lang w:eastAsia="zh-CN"/>
        </w:rPr>
        <w:t xml:space="preserve">Приказ Федеральной антимонопольной службы Российской Федерации </w:t>
      </w:r>
      <w:bookmarkStart w:id="2" w:name="_Hlk148364907"/>
      <w:r w:rsidR="00480A2D" w:rsidRPr="00116C43">
        <w:rPr>
          <w:rFonts w:ascii="Times New Roman" w:eastAsia="SimSun" w:hAnsi="Times New Roman"/>
          <w:color w:val="000000" w:themeColor="text1"/>
          <w:sz w:val="28"/>
          <w:szCs w:val="28"/>
          <w:lang w:eastAsia="zh-CN"/>
        </w:rPr>
        <w:t xml:space="preserve">от 21 </w:t>
      </w:r>
      <w:r w:rsidR="00480A2D" w:rsidRPr="00116C43">
        <w:rPr>
          <w:rFonts w:ascii="Times New Roman" w:eastAsia="SimSun" w:hAnsi="Times New Roman"/>
          <w:color w:val="000000" w:themeColor="text1"/>
          <w:sz w:val="28"/>
          <w:szCs w:val="28"/>
          <w:lang w:eastAsia="zh-CN"/>
        </w:rPr>
        <w:lastRenderedPageBreak/>
        <w:t>марта 2023 года № 147/23</w:t>
      </w:r>
      <w:bookmarkEnd w:id="2"/>
      <w:r w:rsidR="00480A2D" w:rsidRPr="00116C43">
        <w:rPr>
          <w:rFonts w:ascii="Times New Roman" w:eastAsia="SimSun" w:hAnsi="Times New Roman"/>
          <w:color w:val="000000" w:themeColor="text1"/>
          <w:sz w:val="28"/>
          <w:szCs w:val="28"/>
          <w:lang w:eastAsia="zh-CN"/>
        </w:rPr>
        <w:t xml:space="preserve"> «</w:t>
      </w:r>
      <w:bookmarkStart w:id="3" w:name="_Hlk148365025"/>
      <w:r w:rsidR="00480A2D" w:rsidRPr="00116C43">
        <w:rPr>
          <w:rFonts w:ascii="Times New Roman" w:eastAsia="SimSun" w:hAnsi="Times New Roman"/>
          <w:color w:val="000000" w:themeColor="text1"/>
          <w:sz w:val="28"/>
          <w:szCs w:val="28"/>
          <w:lang w:eastAsia="zh-CN"/>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bookmarkEnd w:id="3"/>
      <w:r w:rsidR="00480A2D" w:rsidRPr="00116C43">
        <w:rPr>
          <w:rFonts w:ascii="Times New Roman" w:eastAsia="SimSun" w:hAnsi="Times New Roman"/>
          <w:color w:val="000000" w:themeColor="text1"/>
          <w:sz w:val="28"/>
          <w:szCs w:val="28"/>
          <w:lang w:eastAsia="zh-CN"/>
        </w:rPr>
        <w:t>»;</w:t>
      </w:r>
    </w:p>
    <w:p w14:paraId="348236E3" w14:textId="77777777" w:rsidR="00480A2D" w:rsidRPr="00116C43" w:rsidRDefault="00480A2D" w:rsidP="00480A2D">
      <w:pPr>
        <w:spacing w:line="360" w:lineRule="exact"/>
        <w:ind w:firstLine="851"/>
        <w:jc w:val="both"/>
        <w:rPr>
          <w:rFonts w:ascii="Times New Roman" w:eastAsia="SimSun" w:hAnsi="Times New Roman"/>
          <w:color w:val="000000" w:themeColor="text1"/>
          <w:sz w:val="28"/>
          <w:szCs w:val="28"/>
          <w:lang w:eastAsia="zh-CN"/>
        </w:rPr>
      </w:pPr>
      <w:r w:rsidRPr="00116C43">
        <w:rPr>
          <w:rFonts w:ascii="Times New Roman" w:eastAsia="SimSun" w:hAnsi="Times New Roman"/>
          <w:color w:val="000000" w:themeColor="text1"/>
          <w:sz w:val="28"/>
          <w:szCs w:val="28"/>
          <w:lang w:eastAsia="zh-CN"/>
        </w:rPr>
        <w:t>– Приказ Министерства экономического развития Российской Федерации от 14 марта 2019 года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w:t>
      </w:r>
      <w:r w:rsidRPr="00116C43">
        <w:rPr>
          <w:rFonts w:ascii="Times New Roman" w:eastAsia="SimSun" w:hAnsi="Times New Roman"/>
          <w:color w:val="000000" w:themeColor="text1"/>
          <w:sz w:val="28"/>
          <w:szCs w:val="28"/>
          <w:lang w:eastAsia="zh-CN"/>
        </w:rPr>
        <w:lastRenderedPageBreak/>
        <w:t>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0280653B" w14:textId="77777777" w:rsidR="00480A2D" w:rsidRPr="00116C43" w:rsidRDefault="00480A2D" w:rsidP="00480A2D">
      <w:pPr>
        <w:spacing w:line="360" w:lineRule="exact"/>
        <w:ind w:firstLine="851"/>
        <w:jc w:val="both"/>
        <w:rPr>
          <w:rFonts w:ascii="Times New Roman" w:eastAsia="SimSun" w:hAnsi="Times New Roman"/>
          <w:color w:val="000000" w:themeColor="text1"/>
          <w:sz w:val="28"/>
          <w:szCs w:val="28"/>
          <w:lang w:eastAsia="zh-CN"/>
        </w:rPr>
      </w:pPr>
      <w:r w:rsidRPr="00116C43">
        <w:rPr>
          <w:rFonts w:ascii="Times New Roman" w:eastAsia="SimSun" w:hAnsi="Times New Roman"/>
          <w:color w:val="000000" w:themeColor="text1"/>
          <w:sz w:val="28"/>
          <w:szCs w:val="28"/>
          <w:lang w:eastAsia="zh-CN"/>
        </w:rPr>
        <w:t>– Закон Республики Саха (Якутия) от 29 декабря 2008 года 645-З №179-IV «О развитии малого и среднего предпринимательства в Республике Саха (Якутия)»;</w:t>
      </w:r>
    </w:p>
    <w:p w14:paraId="12B835D8" w14:textId="77777777" w:rsidR="00480A2D" w:rsidRPr="00116C43" w:rsidRDefault="00480A2D" w:rsidP="00480A2D">
      <w:pPr>
        <w:spacing w:line="360" w:lineRule="exact"/>
        <w:ind w:firstLine="851"/>
        <w:jc w:val="both"/>
        <w:rPr>
          <w:rFonts w:ascii="Times New Roman" w:eastAsia="SimSun" w:hAnsi="Times New Roman"/>
          <w:color w:val="000000" w:themeColor="text1"/>
          <w:sz w:val="28"/>
          <w:szCs w:val="28"/>
          <w:lang w:eastAsia="zh-CN"/>
        </w:rPr>
      </w:pPr>
      <w:r w:rsidRPr="00116C43">
        <w:rPr>
          <w:rFonts w:ascii="Times New Roman" w:eastAsia="SimSun" w:hAnsi="Times New Roman"/>
          <w:color w:val="000000" w:themeColor="text1"/>
          <w:sz w:val="28"/>
          <w:szCs w:val="28"/>
          <w:lang w:eastAsia="zh-CN"/>
        </w:rPr>
        <w:t>– Закон Республики Саха (Якутия) от 19 декабря 2018 года 2077-3 № 45-VI «О стратегии социально-экономического развития Республики Саха (Якутия) до 2032 года с целевым видением до 2050 года»</w:t>
      </w:r>
    </w:p>
    <w:p w14:paraId="684631AC" w14:textId="77777777" w:rsidR="00480A2D" w:rsidRPr="00116C43" w:rsidRDefault="00480A2D" w:rsidP="00480A2D">
      <w:pPr>
        <w:tabs>
          <w:tab w:val="left" w:pos="851"/>
        </w:tabs>
        <w:spacing w:line="360" w:lineRule="exact"/>
        <w:ind w:firstLine="851"/>
        <w:jc w:val="both"/>
        <w:rPr>
          <w:rFonts w:ascii="Times New Roman" w:hAnsi="Times New Roman"/>
          <w:color w:val="000000" w:themeColor="text1"/>
          <w:sz w:val="28"/>
          <w:szCs w:val="28"/>
        </w:rPr>
      </w:pPr>
      <w:r w:rsidRPr="00116C43">
        <w:rPr>
          <w:rFonts w:ascii="Times New Roman" w:hAnsi="Times New Roman"/>
          <w:color w:val="000000" w:themeColor="text1"/>
          <w:sz w:val="28"/>
          <w:szCs w:val="28"/>
        </w:rPr>
        <w:t xml:space="preserve">– Постановление Правительства Республики Саха (Якутия) от 12 марта 2007 года №75 «Об утверждении правил размещения субъектов малого предпринимательства в </w:t>
      </w:r>
      <w:r w:rsidRPr="00116C43">
        <w:rPr>
          <w:rFonts w:ascii="Times New Roman" w:hAnsi="Times New Roman"/>
          <w:color w:val="000000" w:themeColor="text1"/>
          <w:sz w:val="28"/>
          <w:szCs w:val="28"/>
        </w:rPr>
        <w:lastRenderedPageBreak/>
        <w:t>Бизнес-инкубаторе Республики Саха (Якутия)».</w:t>
      </w:r>
    </w:p>
    <w:p w14:paraId="7478DDEB" w14:textId="32C1822C" w:rsidR="0014142D" w:rsidRPr="00116C43" w:rsidRDefault="0014142D" w:rsidP="0014142D">
      <w:pPr>
        <w:tabs>
          <w:tab w:val="left" w:pos="851"/>
        </w:tabs>
        <w:spacing w:line="360" w:lineRule="exact"/>
        <w:jc w:val="both"/>
        <w:rPr>
          <w:rFonts w:ascii="Times New Roman" w:hAnsi="Times New Roman"/>
          <w:sz w:val="28"/>
          <w:szCs w:val="28"/>
        </w:rPr>
      </w:pPr>
      <w:r w:rsidRPr="00116C43">
        <w:rPr>
          <w:rFonts w:ascii="Times New Roman" w:hAnsi="Times New Roman"/>
          <w:sz w:val="28"/>
          <w:szCs w:val="28"/>
        </w:rPr>
        <w:t xml:space="preserve">            – Стратегия социально-экономического развития муниципального образования «Ленский район» Республики Саха (Якутия) на период до 2030 года, утвержденная Решением Районного Совета депутатов муниципального образования «Ленский район» №8-4 от 18.12.2018г.;</w:t>
      </w:r>
    </w:p>
    <w:p w14:paraId="4BDBD894" w14:textId="52A8489E" w:rsidR="0014142D" w:rsidRPr="00116C43" w:rsidRDefault="0014142D" w:rsidP="0014142D">
      <w:pPr>
        <w:tabs>
          <w:tab w:val="left" w:pos="851"/>
        </w:tabs>
        <w:spacing w:line="360" w:lineRule="exact"/>
        <w:jc w:val="both"/>
        <w:rPr>
          <w:rFonts w:ascii="Times New Roman" w:hAnsi="Times New Roman"/>
          <w:sz w:val="28"/>
          <w:szCs w:val="28"/>
        </w:rPr>
      </w:pPr>
      <w:r w:rsidRPr="00116C43">
        <w:rPr>
          <w:rFonts w:ascii="Times New Roman" w:hAnsi="Times New Roman"/>
          <w:sz w:val="28"/>
          <w:szCs w:val="28"/>
        </w:rPr>
        <w:t xml:space="preserve">            – Муниципальная программа "Развитие предпринимательства в Ленском районе", утвержденная постановлением главы от 14.11.2019 №01-03-1051/9.</w:t>
      </w:r>
      <w:r w:rsidRPr="00116C43">
        <w:rPr>
          <w:rFonts w:ascii="Times New Roman" w:hAnsi="Times New Roman"/>
          <w:sz w:val="28"/>
          <w:szCs w:val="28"/>
        </w:rPr>
        <w:tab/>
      </w:r>
    </w:p>
    <w:p w14:paraId="14A690A2" w14:textId="057EB611" w:rsidR="00281971" w:rsidRPr="00116C43" w:rsidRDefault="006E1358" w:rsidP="00536AD1">
      <w:pPr>
        <w:tabs>
          <w:tab w:val="left" w:pos="851"/>
        </w:tabs>
        <w:spacing w:line="360" w:lineRule="exact"/>
        <w:ind w:firstLine="851"/>
        <w:jc w:val="both"/>
        <w:rPr>
          <w:rFonts w:ascii="Times New Roman" w:hAnsi="Times New Roman"/>
          <w:sz w:val="28"/>
          <w:szCs w:val="28"/>
        </w:rPr>
      </w:pPr>
      <w:r w:rsidRPr="00116C43">
        <w:rPr>
          <w:rFonts w:ascii="Times New Roman" w:hAnsi="Times New Roman"/>
          <w:sz w:val="28"/>
          <w:szCs w:val="28"/>
        </w:rPr>
        <w:t>1.</w:t>
      </w:r>
      <w:r w:rsidR="00B13311" w:rsidRPr="00116C43">
        <w:rPr>
          <w:rFonts w:ascii="Times New Roman" w:hAnsi="Times New Roman"/>
          <w:sz w:val="28"/>
          <w:szCs w:val="28"/>
        </w:rPr>
        <w:t>4</w:t>
      </w:r>
      <w:r w:rsidRPr="00116C43">
        <w:rPr>
          <w:rFonts w:ascii="Times New Roman" w:hAnsi="Times New Roman"/>
          <w:sz w:val="28"/>
          <w:szCs w:val="28"/>
        </w:rPr>
        <w:t xml:space="preserve">. </w:t>
      </w:r>
      <w:r w:rsidR="00281971" w:rsidRPr="00116C43">
        <w:rPr>
          <w:rFonts w:ascii="Times New Roman" w:hAnsi="Times New Roman"/>
          <w:bCs/>
          <w:sz w:val="28"/>
          <w:szCs w:val="28"/>
        </w:rPr>
        <w:t xml:space="preserve">Нежилые помещения в </w:t>
      </w:r>
      <w:r w:rsidR="000416DC" w:rsidRPr="00116C43">
        <w:rPr>
          <w:rFonts w:ascii="Times New Roman" w:hAnsi="Times New Roman"/>
          <w:bCs/>
          <w:sz w:val="28"/>
          <w:szCs w:val="28"/>
        </w:rPr>
        <w:t>Б</w:t>
      </w:r>
      <w:r w:rsidR="00D547E6" w:rsidRPr="00116C43">
        <w:rPr>
          <w:rFonts w:ascii="Times New Roman" w:hAnsi="Times New Roman"/>
          <w:bCs/>
          <w:sz w:val="28"/>
          <w:szCs w:val="28"/>
        </w:rPr>
        <w:t>изнес</w:t>
      </w:r>
      <w:r w:rsidR="00281971" w:rsidRPr="00116C43">
        <w:rPr>
          <w:rFonts w:ascii="Times New Roman" w:hAnsi="Times New Roman"/>
          <w:bCs/>
          <w:sz w:val="28"/>
          <w:szCs w:val="28"/>
        </w:rPr>
        <w:t>-инкубатор</w:t>
      </w:r>
      <w:r w:rsidR="00C36583" w:rsidRPr="00116C43">
        <w:rPr>
          <w:rFonts w:ascii="Times New Roman" w:hAnsi="Times New Roman"/>
          <w:bCs/>
          <w:sz w:val="28"/>
          <w:szCs w:val="28"/>
        </w:rPr>
        <w:t>е</w:t>
      </w:r>
      <w:r w:rsidR="00281971" w:rsidRPr="00116C43">
        <w:rPr>
          <w:rFonts w:ascii="Times New Roman" w:hAnsi="Times New Roman"/>
          <w:bCs/>
          <w:sz w:val="28"/>
          <w:szCs w:val="28"/>
        </w:rPr>
        <w:t xml:space="preserve"> предоставляются в аренду субъектам малого предпринимательства</w:t>
      </w:r>
      <w:r w:rsidR="006257D4" w:rsidRPr="00116C43">
        <w:rPr>
          <w:rFonts w:ascii="Times New Roman" w:hAnsi="Times New Roman"/>
          <w:bCs/>
          <w:sz w:val="28"/>
          <w:szCs w:val="28"/>
        </w:rPr>
        <w:t xml:space="preserve"> и физическим лицам, </w:t>
      </w:r>
      <w:r w:rsidR="00A3259A" w:rsidRPr="00116C43">
        <w:rPr>
          <w:rFonts w:ascii="Times New Roman" w:hAnsi="Times New Roman"/>
          <w:sz w:val="28"/>
          <w:szCs w:val="28"/>
        </w:rPr>
        <w:t>применяющих специальный налоговый режим «Налог на профессиональный доход»</w:t>
      </w:r>
      <w:r w:rsidR="006257D4" w:rsidRPr="00116C43">
        <w:rPr>
          <w:rFonts w:ascii="Times New Roman" w:hAnsi="Times New Roman"/>
          <w:bCs/>
          <w:sz w:val="28"/>
          <w:szCs w:val="28"/>
        </w:rPr>
        <w:t>,</w:t>
      </w:r>
      <w:r w:rsidR="00281971" w:rsidRPr="00116C43">
        <w:rPr>
          <w:rFonts w:ascii="Times New Roman" w:hAnsi="Times New Roman"/>
          <w:bCs/>
          <w:sz w:val="28"/>
          <w:szCs w:val="28"/>
        </w:rPr>
        <w:t xml:space="preserve"> на конкурсной основе </w:t>
      </w:r>
      <w:r w:rsidR="00A30D63" w:rsidRPr="00116C43">
        <w:rPr>
          <w:rFonts w:ascii="Times New Roman" w:hAnsi="Times New Roman"/>
          <w:bCs/>
          <w:sz w:val="28"/>
          <w:szCs w:val="28"/>
        </w:rPr>
        <w:t xml:space="preserve">(далее - конкурс) </w:t>
      </w:r>
      <w:r w:rsidR="00281971" w:rsidRPr="00116C43">
        <w:rPr>
          <w:rFonts w:ascii="Times New Roman" w:hAnsi="Times New Roman"/>
          <w:bCs/>
          <w:sz w:val="28"/>
          <w:szCs w:val="28"/>
        </w:rPr>
        <w:t xml:space="preserve">в соответствии с условиями, определяемыми настоящим </w:t>
      </w:r>
      <w:r w:rsidR="00387447" w:rsidRPr="00116C43">
        <w:rPr>
          <w:rFonts w:ascii="Times New Roman" w:hAnsi="Times New Roman"/>
          <w:bCs/>
          <w:sz w:val="28"/>
          <w:szCs w:val="28"/>
        </w:rPr>
        <w:t>Положением</w:t>
      </w:r>
      <w:r w:rsidR="00281971" w:rsidRPr="00116C43">
        <w:rPr>
          <w:rFonts w:ascii="Times New Roman" w:hAnsi="Times New Roman"/>
          <w:bCs/>
          <w:sz w:val="28"/>
          <w:szCs w:val="28"/>
        </w:rPr>
        <w:t xml:space="preserve">, </w:t>
      </w:r>
      <w:hyperlink r:id="rId8" w:history="1">
        <w:r w:rsidR="00B2292A">
          <w:rPr>
            <w:rStyle w:val="af0"/>
            <w:rFonts w:ascii="Times New Roman" w:hAnsi="Times New Roman"/>
            <w:bCs/>
            <w:color w:val="auto"/>
            <w:sz w:val="28"/>
            <w:szCs w:val="28"/>
            <w:u w:val="none"/>
          </w:rPr>
          <w:t>п</w:t>
        </w:r>
        <w:r w:rsidR="00281971" w:rsidRPr="00116C43">
          <w:rPr>
            <w:rStyle w:val="af0"/>
            <w:rFonts w:ascii="Times New Roman" w:hAnsi="Times New Roman"/>
            <w:bCs/>
            <w:color w:val="auto"/>
            <w:sz w:val="28"/>
            <w:szCs w:val="28"/>
            <w:u w:val="none"/>
          </w:rPr>
          <w:t>риказом</w:t>
        </w:r>
      </w:hyperlink>
      <w:r w:rsidR="00281971" w:rsidRPr="00116C43">
        <w:rPr>
          <w:rFonts w:ascii="Times New Roman" w:hAnsi="Times New Roman"/>
          <w:bCs/>
          <w:sz w:val="28"/>
          <w:szCs w:val="28"/>
        </w:rPr>
        <w:t xml:space="preserve"> </w:t>
      </w:r>
      <w:r w:rsidR="00F2790F">
        <w:rPr>
          <w:rFonts w:ascii="Times New Roman" w:hAnsi="Times New Roman"/>
          <w:bCs/>
          <w:sz w:val="28"/>
          <w:szCs w:val="28"/>
        </w:rPr>
        <w:t>Федеральной антимонопольной службы</w:t>
      </w:r>
      <w:r w:rsidR="00281971" w:rsidRPr="00116C43">
        <w:rPr>
          <w:rFonts w:ascii="Times New Roman" w:hAnsi="Times New Roman"/>
          <w:bCs/>
          <w:sz w:val="28"/>
          <w:szCs w:val="28"/>
        </w:rPr>
        <w:t xml:space="preserve"> </w:t>
      </w:r>
      <w:r w:rsidR="00281971" w:rsidRPr="00116C43">
        <w:rPr>
          <w:rFonts w:ascii="Times New Roman" w:hAnsi="Times New Roman"/>
          <w:bCs/>
          <w:sz w:val="28"/>
          <w:szCs w:val="28"/>
        </w:rPr>
        <w:lastRenderedPageBreak/>
        <w:t>России от</w:t>
      </w:r>
      <w:r w:rsidR="00210F5D" w:rsidRPr="00116C43">
        <w:rPr>
          <w:rFonts w:ascii="Times New Roman" w:hAnsi="Times New Roman"/>
          <w:bCs/>
          <w:sz w:val="28"/>
          <w:szCs w:val="28"/>
        </w:rPr>
        <w:t xml:space="preserve"> 21 марта 2023  года № 147/23</w:t>
      </w:r>
      <w:r w:rsidR="00281971" w:rsidRPr="00116C43">
        <w:rPr>
          <w:rFonts w:ascii="Times New Roman" w:hAnsi="Times New Roman"/>
          <w:bCs/>
          <w:sz w:val="28"/>
          <w:szCs w:val="28"/>
        </w:rPr>
        <w:t xml:space="preserve"> </w:t>
      </w:r>
      <w:r w:rsidR="00A30D63" w:rsidRPr="00116C43">
        <w:rPr>
          <w:rFonts w:ascii="Times New Roman" w:hAnsi="Times New Roman"/>
          <w:bCs/>
          <w:sz w:val="28"/>
          <w:szCs w:val="28"/>
        </w:rPr>
        <w:t>«</w:t>
      </w:r>
      <w:r w:rsidR="00281971" w:rsidRPr="00116C43">
        <w:rPr>
          <w:rFonts w:ascii="Times New Roman" w:hAnsi="Times New Roman"/>
          <w:bCs/>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A30D63" w:rsidRPr="00116C43">
        <w:rPr>
          <w:rFonts w:ascii="Times New Roman" w:hAnsi="Times New Roman"/>
          <w:bCs/>
          <w:sz w:val="28"/>
          <w:szCs w:val="28"/>
        </w:rPr>
        <w:t>ведения торгов в форме конкурса».</w:t>
      </w:r>
    </w:p>
    <w:p w14:paraId="55075498" w14:textId="4B81CB5B" w:rsidR="00281971" w:rsidRPr="00116C43" w:rsidRDefault="00281971" w:rsidP="00536AD1">
      <w:pPr>
        <w:spacing w:line="360" w:lineRule="exact"/>
        <w:ind w:firstLine="851"/>
        <w:jc w:val="both"/>
        <w:rPr>
          <w:rFonts w:ascii="Times New Roman" w:hAnsi="Times New Roman"/>
          <w:bCs/>
          <w:sz w:val="28"/>
          <w:szCs w:val="28"/>
        </w:rPr>
      </w:pPr>
      <w:r w:rsidRPr="00116C43">
        <w:rPr>
          <w:rFonts w:ascii="Times New Roman" w:hAnsi="Times New Roman"/>
          <w:bCs/>
          <w:sz w:val="28"/>
          <w:szCs w:val="28"/>
        </w:rPr>
        <w:t>1.</w:t>
      </w:r>
      <w:r w:rsidR="00B13311" w:rsidRPr="00116C43">
        <w:rPr>
          <w:rFonts w:ascii="Times New Roman" w:hAnsi="Times New Roman"/>
          <w:bCs/>
          <w:sz w:val="28"/>
          <w:szCs w:val="28"/>
        </w:rPr>
        <w:t>5</w:t>
      </w:r>
      <w:r w:rsidRPr="00116C43">
        <w:rPr>
          <w:rFonts w:ascii="Times New Roman" w:hAnsi="Times New Roman"/>
          <w:bCs/>
          <w:sz w:val="28"/>
          <w:szCs w:val="28"/>
        </w:rPr>
        <w:t xml:space="preserve">. </w:t>
      </w:r>
      <w:r w:rsidR="00066005" w:rsidRPr="00116C43">
        <w:rPr>
          <w:rFonts w:ascii="Times New Roman" w:hAnsi="Times New Roman"/>
          <w:bCs/>
          <w:sz w:val="28"/>
          <w:szCs w:val="28"/>
        </w:rPr>
        <w:t xml:space="preserve">Максимальный срок предоставления нежилых помещений </w:t>
      </w:r>
      <w:r w:rsidR="00210F5D" w:rsidRPr="00116C43">
        <w:rPr>
          <w:rFonts w:ascii="Times New Roman" w:hAnsi="Times New Roman"/>
          <w:bCs/>
          <w:sz w:val="28"/>
          <w:szCs w:val="28"/>
        </w:rPr>
        <w:t>Б</w:t>
      </w:r>
      <w:r w:rsidR="00066005" w:rsidRPr="00116C43">
        <w:rPr>
          <w:rFonts w:ascii="Times New Roman" w:hAnsi="Times New Roman"/>
          <w:bCs/>
          <w:sz w:val="28"/>
          <w:szCs w:val="28"/>
        </w:rPr>
        <w:t>и</w:t>
      </w:r>
      <w:r w:rsidR="00D547E6" w:rsidRPr="00116C43">
        <w:rPr>
          <w:rFonts w:ascii="Times New Roman" w:hAnsi="Times New Roman"/>
          <w:bCs/>
          <w:sz w:val="28"/>
          <w:szCs w:val="28"/>
        </w:rPr>
        <w:t>знес-инкубатор</w:t>
      </w:r>
      <w:r w:rsidR="00C36583" w:rsidRPr="00116C43">
        <w:rPr>
          <w:rFonts w:ascii="Times New Roman" w:hAnsi="Times New Roman"/>
          <w:bCs/>
          <w:sz w:val="28"/>
          <w:szCs w:val="28"/>
        </w:rPr>
        <w:t>а</w:t>
      </w:r>
      <w:r w:rsidR="00066005" w:rsidRPr="00116C43">
        <w:rPr>
          <w:rFonts w:ascii="Times New Roman" w:hAnsi="Times New Roman"/>
          <w:bCs/>
          <w:sz w:val="28"/>
          <w:szCs w:val="28"/>
        </w:rPr>
        <w:t xml:space="preserve"> в аренду субъектам малого предпринимательства</w:t>
      </w:r>
      <w:r w:rsidR="006257D4" w:rsidRPr="00116C43">
        <w:rPr>
          <w:rFonts w:ascii="Times New Roman" w:hAnsi="Times New Roman"/>
          <w:bCs/>
          <w:sz w:val="28"/>
          <w:szCs w:val="28"/>
        </w:rPr>
        <w:t xml:space="preserve"> и физическим лицам, </w:t>
      </w:r>
      <w:r w:rsidR="00A3259A" w:rsidRPr="00116C43">
        <w:rPr>
          <w:rFonts w:ascii="Times New Roman" w:hAnsi="Times New Roman"/>
          <w:sz w:val="28"/>
          <w:szCs w:val="28"/>
        </w:rPr>
        <w:t>применяющим специальный налоговый режим «Налог на профессиональный доход»</w:t>
      </w:r>
      <w:r w:rsidR="006257D4" w:rsidRPr="00116C43">
        <w:rPr>
          <w:rFonts w:ascii="Times New Roman" w:hAnsi="Times New Roman"/>
          <w:bCs/>
          <w:sz w:val="28"/>
          <w:szCs w:val="28"/>
        </w:rPr>
        <w:t>,</w:t>
      </w:r>
      <w:r w:rsidR="00066005" w:rsidRPr="00116C43">
        <w:rPr>
          <w:rFonts w:ascii="Times New Roman" w:hAnsi="Times New Roman"/>
          <w:bCs/>
          <w:sz w:val="28"/>
          <w:szCs w:val="28"/>
        </w:rPr>
        <w:t xml:space="preserve"> не должен превышать 3 (трех) лет.</w:t>
      </w:r>
    </w:p>
    <w:p w14:paraId="15452F7A" w14:textId="7605408E" w:rsidR="00281971" w:rsidRPr="00116C43" w:rsidRDefault="00281971" w:rsidP="00536AD1">
      <w:pPr>
        <w:spacing w:line="360" w:lineRule="exact"/>
        <w:ind w:firstLine="851"/>
        <w:jc w:val="both"/>
        <w:rPr>
          <w:rFonts w:ascii="Times New Roman" w:hAnsi="Times New Roman"/>
          <w:bCs/>
          <w:sz w:val="28"/>
          <w:szCs w:val="28"/>
        </w:rPr>
      </w:pPr>
      <w:r w:rsidRPr="00116C43">
        <w:rPr>
          <w:rFonts w:ascii="Times New Roman" w:hAnsi="Times New Roman"/>
          <w:bCs/>
          <w:sz w:val="28"/>
          <w:szCs w:val="28"/>
        </w:rPr>
        <w:t>1.</w:t>
      </w:r>
      <w:r w:rsidR="00B13311" w:rsidRPr="00116C43">
        <w:rPr>
          <w:rFonts w:ascii="Times New Roman" w:hAnsi="Times New Roman"/>
          <w:bCs/>
          <w:sz w:val="28"/>
          <w:szCs w:val="28"/>
        </w:rPr>
        <w:t>6</w:t>
      </w:r>
      <w:r w:rsidRPr="00116C43">
        <w:rPr>
          <w:rFonts w:ascii="Times New Roman" w:hAnsi="Times New Roman"/>
          <w:bCs/>
          <w:sz w:val="28"/>
          <w:szCs w:val="28"/>
        </w:rPr>
        <w:t xml:space="preserve">. Организатор конкурса – </w:t>
      </w:r>
      <w:r w:rsidR="00210F5D" w:rsidRPr="00116C43">
        <w:rPr>
          <w:rFonts w:ascii="Times New Roman" w:hAnsi="Times New Roman"/>
          <w:bCs/>
          <w:sz w:val="28"/>
          <w:szCs w:val="28"/>
        </w:rPr>
        <w:t>муниципальное казенное учреждение</w:t>
      </w:r>
      <w:r w:rsidR="0014142D" w:rsidRPr="00116C43">
        <w:rPr>
          <w:rFonts w:ascii="Times New Roman" w:hAnsi="Times New Roman"/>
          <w:bCs/>
          <w:sz w:val="28"/>
          <w:szCs w:val="28"/>
        </w:rPr>
        <w:t xml:space="preserve"> «Бизнес инку</w:t>
      </w:r>
      <w:r w:rsidR="0014142D" w:rsidRPr="00116C43">
        <w:rPr>
          <w:rFonts w:ascii="Times New Roman" w:hAnsi="Times New Roman"/>
          <w:bCs/>
          <w:sz w:val="28"/>
          <w:szCs w:val="28"/>
        </w:rPr>
        <w:lastRenderedPageBreak/>
        <w:t>батор Ленского района» муниципального образования «Ленский район»</w:t>
      </w:r>
      <w:r w:rsidR="00210F5D" w:rsidRPr="00116C43">
        <w:rPr>
          <w:rFonts w:ascii="Times New Roman" w:hAnsi="Times New Roman"/>
          <w:bCs/>
          <w:sz w:val="28"/>
          <w:szCs w:val="28"/>
        </w:rPr>
        <w:t xml:space="preserve"> Республики Саха(Якутия).</w:t>
      </w:r>
    </w:p>
    <w:p w14:paraId="1A3B1026" w14:textId="69B92A07" w:rsidR="00281971" w:rsidRPr="00116C43" w:rsidRDefault="00281971" w:rsidP="00536AD1">
      <w:pPr>
        <w:spacing w:line="360" w:lineRule="exact"/>
        <w:ind w:firstLine="851"/>
        <w:jc w:val="both"/>
        <w:rPr>
          <w:rFonts w:ascii="Times New Roman" w:hAnsi="Times New Roman"/>
          <w:bCs/>
          <w:sz w:val="28"/>
          <w:szCs w:val="28"/>
        </w:rPr>
      </w:pPr>
      <w:r w:rsidRPr="00116C43">
        <w:rPr>
          <w:rFonts w:ascii="Times New Roman" w:hAnsi="Times New Roman"/>
          <w:bCs/>
          <w:sz w:val="28"/>
          <w:szCs w:val="28"/>
        </w:rPr>
        <w:t>1.</w:t>
      </w:r>
      <w:r w:rsidR="00B13311" w:rsidRPr="00116C43">
        <w:rPr>
          <w:rFonts w:ascii="Times New Roman" w:hAnsi="Times New Roman"/>
          <w:bCs/>
          <w:sz w:val="28"/>
          <w:szCs w:val="28"/>
        </w:rPr>
        <w:t>7</w:t>
      </w:r>
      <w:r w:rsidRPr="00116C43">
        <w:rPr>
          <w:rFonts w:ascii="Times New Roman" w:hAnsi="Times New Roman"/>
          <w:bCs/>
          <w:sz w:val="28"/>
          <w:szCs w:val="28"/>
        </w:rPr>
        <w:t xml:space="preserve">. Организация проведения конкурса осуществляется </w:t>
      </w:r>
      <w:r w:rsidR="00DD3BA2" w:rsidRPr="00116C43">
        <w:rPr>
          <w:rFonts w:ascii="Times New Roman" w:hAnsi="Times New Roman"/>
          <w:bCs/>
          <w:sz w:val="28"/>
          <w:szCs w:val="28"/>
        </w:rPr>
        <w:t xml:space="preserve">конкурсной </w:t>
      </w:r>
      <w:r w:rsidR="00DD3BA2" w:rsidRPr="005E7D0C">
        <w:rPr>
          <w:rFonts w:ascii="Times New Roman" w:hAnsi="Times New Roman"/>
          <w:bCs/>
          <w:sz w:val="28"/>
          <w:szCs w:val="28"/>
        </w:rPr>
        <w:t>комиссией</w:t>
      </w:r>
      <w:r w:rsidR="00891258" w:rsidRPr="005E7D0C">
        <w:rPr>
          <w:rFonts w:ascii="Times New Roman" w:hAnsi="Times New Roman"/>
          <w:bCs/>
          <w:sz w:val="28"/>
          <w:szCs w:val="28"/>
        </w:rPr>
        <w:t xml:space="preserve"> (далее – конкурсная комиссия)</w:t>
      </w:r>
      <w:r w:rsidR="00DD3BA2" w:rsidRPr="005E7D0C">
        <w:rPr>
          <w:rFonts w:ascii="Times New Roman" w:hAnsi="Times New Roman"/>
          <w:bCs/>
          <w:sz w:val="28"/>
          <w:szCs w:val="28"/>
        </w:rPr>
        <w:t>.</w:t>
      </w:r>
    </w:p>
    <w:p w14:paraId="66E73774" w14:textId="53938BEE" w:rsidR="00803468" w:rsidRPr="00116C43" w:rsidRDefault="00947076" w:rsidP="00536AD1">
      <w:pPr>
        <w:autoSpaceDE w:val="0"/>
        <w:autoSpaceDN w:val="0"/>
        <w:adjustRightInd w:val="0"/>
        <w:spacing w:line="360" w:lineRule="exact"/>
        <w:ind w:firstLine="851"/>
        <w:jc w:val="both"/>
        <w:rPr>
          <w:rFonts w:ascii="Times New Roman" w:eastAsia="Times New Roman" w:hAnsi="Times New Roman"/>
          <w:sz w:val="28"/>
          <w:szCs w:val="28"/>
          <w:lang w:eastAsia="ru-RU"/>
        </w:rPr>
      </w:pPr>
      <w:r w:rsidRPr="00116C43">
        <w:rPr>
          <w:rFonts w:ascii="Times New Roman" w:hAnsi="Times New Roman"/>
          <w:sz w:val="28"/>
          <w:szCs w:val="28"/>
        </w:rPr>
        <w:t>1.</w:t>
      </w:r>
      <w:r w:rsidR="00AC0A01" w:rsidRPr="00116C43">
        <w:rPr>
          <w:rFonts w:ascii="Times New Roman" w:hAnsi="Times New Roman"/>
          <w:sz w:val="28"/>
          <w:szCs w:val="28"/>
        </w:rPr>
        <w:t>8</w:t>
      </w:r>
      <w:r w:rsidRPr="00116C43">
        <w:rPr>
          <w:rFonts w:ascii="Times New Roman" w:hAnsi="Times New Roman"/>
          <w:sz w:val="28"/>
          <w:szCs w:val="28"/>
        </w:rPr>
        <w:t>. Заявител</w:t>
      </w:r>
      <w:r w:rsidR="0076221C" w:rsidRPr="00116C43">
        <w:rPr>
          <w:rFonts w:ascii="Times New Roman" w:hAnsi="Times New Roman"/>
          <w:sz w:val="28"/>
          <w:szCs w:val="28"/>
        </w:rPr>
        <w:t>ями</w:t>
      </w:r>
      <w:r w:rsidRPr="00116C43">
        <w:rPr>
          <w:rFonts w:ascii="Times New Roman" w:hAnsi="Times New Roman"/>
          <w:sz w:val="28"/>
          <w:szCs w:val="28"/>
        </w:rPr>
        <w:t xml:space="preserve"> в получении </w:t>
      </w:r>
      <w:r w:rsidR="00B97B3B" w:rsidRPr="00116C43">
        <w:rPr>
          <w:rFonts w:ascii="Times New Roman" w:hAnsi="Times New Roman"/>
          <w:sz w:val="28"/>
          <w:szCs w:val="28"/>
        </w:rPr>
        <w:t>муниципальной</w:t>
      </w:r>
      <w:r w:rsidR="00286F78" w:rsidRPr="00116C43">
        <w:rPr>
          <w:rFonts w:ascii="Times New Roman" w:hAnsi="Times New Roman"/>
          <w:sz w:val="28"/>
          <w:szCs w:val="28"/>
        </w:rPr>
        <w:t xml:space="preserve"> </w:t>
      </w:r>
      <w:r w:rsidR="0076221C" w:rsidRPr="00116C43">
        <w:rPr>
          <w:rFonts w:ascii="Times New Roman" w:hAnsi="Times New Roman"/>
          <w:sz w:val="28"/>
          <w:szCs w:val="28"/>
        </w:rPr>
        <w:t>имущественной поддержки</w:t>
      </w:r>
      <w:r w:rsidR="00286F78" w:rsidRPr="00116C43">
        <w:rPr>
          <w:rFonts w:ascii="Times New Roman" w:hAnsi="Times New Roman"/>
          <w:sz w:val="28"/>
          <w:szCs w:val="28"/>
        </w:rPr>
        <w:t xml:space="preserve"> являются </w:t>
      </w:r>
      <w:r w:rsidR="00081204" w:rsidRPr="00116C43">
        <w:rPr>
          <w:rFonts w:ascii="Times New Roman" w:eastAsia="Times New Roman" w:hAnsi="Times New Roman"/>
          <w:sz w:val="28"/>
          <w:szCs w:val="28"/>
          <w:lang w:eastAsia="ru-RU"/>
        </w:rPr>
        <w:t>субъекты малого предпринимательства</w:t>
      </w:r>
      <w:r w:rsidR="006257D4" w:rsidRPr="00116C43">
        <w:rPr>
          <w:rFonts w:ascii="Times New Roman" w:eastAsia="Times New Roman" w:hAnsi="Times New Roman"/>
          <w:sz w:val="28"/>
          <w:szCs w:val="28"/>
          <w:lang w:eastAsia="ru-RU"/>
        </w:rPr>
        <w:t xml:space="preserve"> и физические лица, </w:t>
      </w:r>
      <w:r w:rsidR="00A3259A" w:rsidRPr="00116C43">
        <w:rPr>
          <w:rFonts w:ascii="Times New Roman" w:hAnsi="Times New Roman"/>
          <w:sz w:val="28"/>
          <w:szCs w:val="28"/>
        </w:rPr>
        <w:t>применяющие специальный налоговый режим «Налог на профессиональный доход»</w:t>
      </w:r>
      <w:r w:rsidR="00B97B3B" w:rsidRPr="00116C43">
        <w:rPr>
          <w:rFonts w:ascii="Times New Roman" w:eastAsia="Times New Roman" w:hAnsi="Times New Roman"/>
          <w:sz w:val="28"/>
          <w:szCs w:val="28"/>
          <w:lang w:eastAsia="ru-RU"/>
        </w:rPr>
        <w:t xml:space="preserve">, зарегистрированные </w:t>
      </w:r>
      <w:r w:rsidR="00081204" w:rsidRPr="00116C43">
        <w:rPr>
          <w:rFonts w:ascii="Times New Roman" w:eastAsia="Times New Roman" w:hAnsi="Times New Roman"/>
          <w:sz w:val="28"/>
          <w:szCs w:val="28"/>
          <w:lang w:eastAsia="ru-RU"/>
        </w:rPr>
        <w:t>и осуществляющие свою деятельность на территории Республики Саха (Якутия)</w:t>
      </w:r>
      <w:r w:rsidR="00B97B3B" w:rsidRPr="00116C43">
        <w:t xml:space="preserve"> </w:t>
      </w:r>
      <w:r w:rsidR="00B97B3B" w:rsidRPr="00116C43">
        <w:rPr>
          <w:rFonts w:ascii="Times New Roman" w:eastAsia="Times New Roman" w:hAnsi="Times New Roman"/>
          <w:sz w:val="28"/>
          <w:szCs w:val="28"/>
          <w:lang w:eastAsia="ru-RU"/>
        </w:rPr>
        <w:t>не более трех лет на дату подачи заявки на участие в конкурсе</w:t>
      </w:r>
      <w:r w:rsidR="004B48E8" w:rsidRPr="00116C43">
        <w:rPr>
          <w:rFonts w:ascii="Times New Roman" w:eastAsia="Times New Roman" w:hAnsi="Times New Roman"/>
          <w:sz w:val="28"/>
          <w:szCs w:val="28"/>
          <w:lang w:eastAsia="ru-RU"/>
        </w:rPr>
        <w:t>,</w:t>
      </w:r>
      <w:r w:rsidR="00081204" w:rsidRPr="00116C43">
        <w:rPr>
          <w:rFonts w:ascii="Times New Roman" w:eastAsia="Times New Roman" w:hAnsi="Times New Roman"/>
          <w:sz w:val="28"/>
          <w:szCs w:val="28"/>
          <w:lang w:eastAsia="ru-RU"/>
        </w:rPr>
        <w:t xml:space="preserve"> соответствующие требов</w:t>
      </w:r>
      <w:r w:rsidR="00286F78" w:rsidRPr="00116C43">
        <w:rPr>
          <w:rFonts w:ascii="Times New Roman" w:eastAsia="Times New Roman" w:hAnsi="Times New Roman"/>
          <w:sz w:val="28"/>
          <w:szCs w:val="28"/>
          <w:lang w:eastAsia="ru-RU"/>
        </w:rPr>
        <w:t xml:space="preserve">аниям, предъявляемым настоящим </w:t>
      </w:r>
      <w:r w:rsidR="00387447" w:rsidRPr="00116C43">
        <w:rPr>
          <w:rFonts w:ascii="Times New Roman" w:eastAsia="Times New Roman" w:hAnsi="Times New Roman"/>
          <w:sz w:val="28"/>
          <w:szCs w:val="28"/>
          <w:lang w:eastAsia="ru-RU"/>
        </w:rPr>
        <w:t>Положением</w:t>
      </w:r>
      <w:r w:rsidR="003513E6" w:rsidRPr="00116C43">
        <w:rPr>
          <w:rFonts w:ascii="Times New Roman" w:eastAsia="Times New Roman" w:hAnsi="Times New Roman"/>
          <w:sz w:val="28"/>
          <w:szCs w:val="28"/>
          <w:lang w:eastAsia="ru-RU"/>
        </w:rPr>
        <w:t>.</w:t>
      </w:r>
    </w:p>
    <w:p w14:paraId="7A65893B" w14:textId="3B0F4C32" w:rsidR="00536AD1" w:rsidRPr="0098473E" w:rsidRDefault="00536AD1" w:rsidP="009F358C">
      <w:pPr>
        <w:autoSpaceDE w:val="0"/>
        <w:autoSpaceDN w:val="0"/>
        <w:adjustRightInd w:val="0"/>
        <w:spacing w:line="360" w:lineRule="exact"/>
        <w:jc w:val="both"/>
        <w:rPr>
          <w:rFonts w:ascii="Times New Roman" w:hAnsi="Times New Roman"/>
          <w:sz w:val="28"/>
          <w:szCs w:val="28"/>
          <w:highlight w:val="yellow"/>
        </w:rPr>
      </w:pPr>
    </w:p>
    <w:p w14:paraId="244E9BE3" w14:textId="77777777" w:rsidR="004354E4" w:rsidRPr="00116C43" w:rsidRDefault="004354E4" w:rsidP="00536AD1">
      <w:pPr>
        <w:spacing w:line="360" w:lineRule="exact"/>
        <w:ind w:firstLine="851"/>
        <w:jc w:val="center"/>
        <w:rPr>
          <w:rFonts w:ascii="Times New Roman" w:hAnsi="Times New Roman"/>
          <w:b/>
          <w:bCs/>
          <w:sz w:val="28"/>
          <w:szCs w:val="28"/>
        </w:rPr>
      </w:pPr>
      <w:bookmarkStart w:id="4" w:name="sub_1200"/>
      <w:bookmarkStart w:id="5" w:name="sub_1115"/>
      <w:bookmarkStart w:id="6" w:name="sub_1111"/>
      <w:r w:rsidRPr="00116C43">
        <w:rPr>
          <w:rFonts w:ascii="Times New Roman" w:hAnsi="Times New Roman"/>
          <w:b/>
          <w:bCs/>
          <w:sz w:val="28"/>
          <w:szCs w:val="28"/>
        </w:rPr>
        <w:t>II. Конкурсная комиссия</w:t>
      </w:r>
    </w:p>
    <w:p w14:paraId="76BF2C40" w14:textId="77777777" w:rsidR="00536AD1" w:rsidRPr="00116C43" w:rsidRDefault="00536AD1" w:rsidP="00536AD1">
      <w:pPr>
        <w:spacing w:line="360" w:lineRule="exact"/>
        <w:ind w:firstLine="851"/>
        <w:jc w:val="center"/>
        <w:rPr>
          <w:rFonts w:ascii="Times New Roman" w:hAnsi="Times New Roman"/>
          <w:b/>
          <w:bCs/>
          <w:sz w:val="28"/>
          <w:szCs w:val="28"/>
        </w:rPr>
      </w:pPr>
    </w:p>
    <w:p w14:paraId="1F119CD2" w14:textId="77777777" w:rsidR="004354E4" w:rsidRPr="00116C43" w:rsidRDefault="004354E4" w:rsidP="00536AD1">
      <w:pPr>
        <w:spacing w:line="360" w:lineRule="exact"/>
        <w:ind w:firstLine="851"/>
        <w:jc w:val="both"/>
        <w:rPr>
          <w:rFonts w:ascii="Times New Roman" w:hAnsi="Times New Roman"/>
          <w:bCs/>
          <w:sz w:val="28"/>
          <w:szCs w:val="28"/>
        </w:rPr>
      </w:pPr>
      <w:r w:rsidRPr="00116C43">
        <w:rPr>
          <w:rFonts w:ascii="Times New Roman" w:hAnsi="Times New Roman"/>
          <w:bCs/>
          <w:sz w:val="28"/>
          <w:szCs w:val="28"/>
        </w:rPr>
        <w:t>2.1. Для проведения конкурса создается конкурсная комиссия.</w:t>
      </w:r>
    </w:p>
    <w:p w14:paraId="4BE88C8F" w14:textId="77777777" w:rsidR="00480A2D" w:rsidRPr="00116C43" w:rsidRDefault="004354E4" w:rsidP="00480A2D">
      <w:pPr>
        <w:spacing w:line="360" w:lineRule="exact"/>
        <w:ind w:firstLine="851"/>
        <w:jc w:val="both"/>
        <w:rPr>
          <w:rFonts w:ascii="Times New Roman" w:hAnsi="Times New Roman"/>
          <w:bCs/>
          <w:sz w:val="28"/>
          <w:szCs w:val="28"/>
        </w:rPr>
      </w:pPr>
      <w:r w:rsidRPr="00116C43">
        <w:rPr>
          <w:rFonts w:ascii="Times New Roman" w:hAnsi="Times New Roman"/>
          <w:bCs/>
          <w:sz w:val="28"/>
          <w:szCs w:val="28"/>
        </w:rPr>
        <w:lastRenderedPageBreak/>
        <w:t xml:space="preserve">2.2. Организатор конкурса до размещения извещения о проведении конкурса принимает решение о создании комиссии, </w:t>
      </w:r>
      <w:r w:rsidR="00210F5D" w:rsidRPr="00116C43">
        <w:rPr>
          <w:rFonts w:ascii="Times New Roman" w:hAnsi="Times New Roman"/>
          <w:bCs/>
          <w:sz w:val="28"/>
          <w:szCs w:val="28"/>
        </w:rPr>
        <w:t>определяет</w:t>
      </w:r>
      <w:r w:rsidRPr="00116C43">
        <w:rPr>
          <w:rFonts w:ascii="Times New Roman" w:hAnsi="Times New Roman"/>
          <w:bCs/>
          <w:sz w:val="28"/>
          <w:szCs w:val="28"/>
        </w:rPr>
        <w:t xml:space="preserve"> ее состав и поряд</w:t>
      </w:r>
      <w:r w:rsidR="00210F5D" w:rsidRPr="00116C43">
        <w:rPr>
          <w:rFonts w:ascii="Times New Roman" w:hAnsi="Times New Roman"/>
          <w:bCs/>
          <w:sz w:val="28"/>
          <w:szCs w:val="28"/>
        </w:rPr>
        <w:t>ок</w:t>
      </w:r>
      <w:r w:rsidRPr="00116C43">
        <w:rPr>
          <w:rFonts w:ascii="Times New Roman" w:hAnsi="Times New Roman"/>
          <w:bCs/>
          <w:sz w:val="28"/>
          <w:szCs w:val="28"/>
        </w:rPr>
        <w:t xml:space="preserve"> работы, </w:t>
      </w:r>
      <w:r w:rsidR="00210F5D" w:rsidRPr="00116C43">
        <w:rPr>
          <w:rFonts w:ascii="Times New Roman" w:hAnsi="Times New Roman"/>
          <w:bCs/>
          <w:sz w:val="28"/>
          <w:szCs w:val="28"/>
        </w:rPr>
        <w:t>назначает</w:t>
      </w:r>
      <w:r w:rsidRPr="00116C43">
        <w:rPr>
          <w:rFonts w:ascii="Times New Roman" w:hAnsi="Times New Roman"/>
          <w:bCs/>
          <w:sz w:val="28"/>
          <w:szCs w:val="28"/>
        </w:rPr>
        <w:t xml:space="preserve"> председат</w:t>
      </w:r>
      <w:r w:rsidR="00480A2D" w:rsidRPr="00116C43">
        <w:rPr>
          <w:rFonts w:ascii="Times New Roman" w:hAnsi="Times New Roman"/>
          <w:bCs/>
          <w:sz w:val="28"/>
          <w:szCs w:val="28"/>
        </w:rPr>
        <w:t xml:space="preserve">еля комиссии. </w:t>
      </w:r>
    </w:p>
    <w:p w14:paraId="01B9EAA7" w14:textId="3BB4E1A8" w:rsidR="004354E4" w:rsidRPr="00116C43" w:rsidRDefault="00480A2D" w:rsidP="00480A2D">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 xml:space="preserve">При проведении конкурсов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w:t>
      </w:r>
      <w:r w:rsidRPr="00116C43">
        <w:rPr>
          <w:rFonts w:ascii="Times New Roman" w:hAnsi="Times New Roman"/>
          <w:bCs/>
          <w:color w:val="000000" w:themeColor="text1"/>
          <w:sz w:val="28"/>
          <w:szCs w:val="28"/>
        </w:rPr>
        <w:lastRenderedPageBreak/>
        <w:t>соответствии с </w:t>
      </w:r>
      <w:hyperlink r:id="rId9" w:anchor="/document/12154854/entry/1804" w:history="1">
        <w:r w:rsidRPr="00116C43">
          <w:rPr>
            <w:rStyle w:val="af0"/>
            <w:rFonts w:ascii="Times New Roman" w:hAnsi="Times New Roman"/>
            <w:bCs/>
            <w:color w:val="000000" w:themeColor="text1"/>
            <w:sz w:val="28"/>
            <w:szCs w:val="28"/>
          </w:rPr>
          <w:t>частью 4 статьи 18</w:t>
        </w:r>
      </w:hyperlink>
      <w:r w:rsidRPr="00116C43">
        <w:rPr>
          <w:rFonts w:ascii="Times New Roman" w:hAnsi="Times New Roman"/>
          <w:bCs/>
          <w:color w:val="000000" w:themeColor="text1"/>
          <w:sz w:val="28"/>
          <w:szCs w:val="28"/>
        </w:rPr>
        <w:t> Федерального закона от 24 июля 2007 г. N 209-ФЗ "О развитии малого и среднего предпринимательства в Российской Федерации" (далее соответственно - Закон N 209-ФЗ, имущество, предусмотренное Законом N 209-ФЗ), создание комиссии, определение ее состава и порядка работы, назначение председателя комиссии осуществляется в соответствии с </w:t>
      </w:r>
      <w:hyperlink r:id="rId10" w:anchor="/document/12154854/entry/1805" w:history="1">
        <w:r w:rsidRPr="00116C43">
          <w:rPr>
            <w:rStyle w:val="af0"/>
            <w:rFonts w:ascii="Times New Roman" w:hAnsi="Times New Roman"/>
            <w:bCs/>
            <w:color w:val="000000" w:themeColor="text1"/>
            <w:sz w:val="28"/>
            <w:szCs w:val="28"/>
          </w:rPr>
          <w:t>частью 5 статьи 18</w:t>
        </w:r>
      </w:hyperlink>
      <w:r w:rsidRPr="00116C43">
        <w:rPr>
          <w:rFonts w:ascii="Times New Roman" w:hAnsi="Times New Roman"/>
          <w:bCs/>
          <w:color w:val="000000" w:themeColor="text1"/>
          <w:sz w:val="28"/>
          <w:szCs w:val="28"/>
        </w:rPr>
        <w:t> Закона N 209-ФЗ.</w:t>
      </w:r>
    </w:p>
    <w:p w14:paraId="546BAB49" w14:textId="1CCE7B51" w:rsidR="004354E4" w:rsidRPr="00116C43" w:rsidRDefault="004354E4" w:rsidP="00536AD1">
      <w:pPr>
        <w:spacing w:line="360" w:lineRule="exact"/>
        <w:ind w:firstLine="851"/>
        <w:jc w:val="both"/>
        <w:rPr>
          <w:rFonts w:ascii="Times New Roman" w:hAnsi="Times New Roman"/>
          <w:bCs/>
          <w:sz w:val="28"/>
          <w:szCs w:val="28"/>
        </w:rPr>
      </w:pPr>
      <w:r w:rsidRPr="00116C43">
        <w:rPr>
          <w:rFonts w:ascii="Times New Roman" w:hAnsi="Times New Roman"/>
          <w:bCs/>
          <w:sz w:val="28"/>
          <w:szCs w:val="28"/>
        </w:rPr>
        <w:t xml:space="preserve">2.3. </w:t>
      </w:r>
      <w:r w:rsidR="00F2790F">
        <w:rPr>
          <w:rFonts w:ascii="Times New Roman" w:hAnsi="Times New Roman"/>
          <w:bCs/>
          <w:sz w:val="28"/>
          <w:szCs w:val="28"/>
        </w:rPr>
        <w:t xml:space="preserve"> </w:t>
      </w:r>
      <w:r w:rsidRPr="00116C43">
        <w:rPr>
          <w:rFonts w:ascii="Times New Roman" w:hAnsi="Times New Roman"/>
          <w:bCs/>
          <w:sz w:val="28"/>
          <w:szCs w:val="28"/>
        </w:rPr>
        <w:t>Число членов комиссии должно быть не менее пяти человек.</w:t>
      </w:r>
    </w:p>
    <w:p w14:paraId="4FE240A5" w14:textId="192FE37B" w:rsidR="00517176" w:rsidRPr="00116C43" w:rsidRDefault="004354E4" w:rsidP="00B2292A">
      <w:pPr>
        <w:spacing w:line="360" w:lineRule="exact"/>
        <w:ind w:firstLine="851"/>
        <w:jc w:val="both"/>
        <w:rPr>
          <w:rFonts w:ascii="Times New Roman" w:hAnsi="Times New Roman"/>
          <w:bCs/>
          <w:sz w:val="28"/>
          <w:szCs w:val="28"/>
        </w:rPr>
      </w:pPr>
      <w:r w:rsidRPr="00116C43">
        <w:rPr>
          <w:rFonts w:ascii="Times New Roman" w:hAnsi="Times New Roman"/>
          <w:bCs/>
          <w:sz w:val="28"/>
          <w:szCs w:val="28"/>
        </w:rPr>
        <w:t xml:space="preserve">2.4. Членами </w:t>
      </w:r>
      <w:r w:rsidR="00DD3BA2" w:rsidRPr="00116C43">
        <w:rPr>
          <w:rFonts w:ascii="Times New Roman" w:hAnsi="Times New Roman"/>
          <w:bCs/>
          <w:sz w:val="28"/>
          <w:szCs w:val="28"/>
        </w:rPr>
        <w:t xml:space="preserve">конкурсной </w:t>
      </w:r>
      <w:r w:rsidRPr="00116C43">
        <w:rPr>
          <w:rFonts w:ascii="Times New Roman" w:hAnsi="Times New Roman"/>
          <w:bCs/>
          <w:sz w:val="28"/>
          <w:szCs w:val="28"/>
        </w:rPr>
        <w:t xml:space="preserve">комиссии не могут быть </w:t>
      </w:r>
      <w:r w:rsidR="00210F5D" w:rsidRPr="00116C43">
        <w:rPr>
          <w:rFonts w:ascii="Times New Roman" w:hAnsi="Times New Roman"/>
          <w:bCs/>
          <w:sz w:val="28"/>
          <w:szCs w:val="28"/>
        </w:rPr>
        <w:t xml:space="preserve">лица, лично заинтересованные в результатах конкурсов или аукционов, либо лица, аффилированные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w:t>
      </w:r>
      <w:r w:rsidR="00210F5D" w:rsidRPr="00116C43">
        <w:rPr>
          <w:rFonts w:ascii="Times New Roman" w:hAnsi="Times New Roman"/>
          <w:bCs/>
          <w:sz w:val="28"/>
          <w:szCs w:val="28"/>
        </w:rPr>
        <w:lastRenderedPageBreak/>
        <w:t xml:space="preserve">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w:t>
      </w:r>
      <w:r w:rsidR="00B2292A">
        <w:rPr>
          <w:rFonts w:ascii="Times New Roman" w:hAnsi="Times New Roman"/>
          <w:bCs/>
          <w:sz w:val="28"/>
          <w:szCs w:val="28"/>
        </w:rPr>
        <w:t xml:space="preserve"> </w:t>
      </w:r>
      <w:r w:rsidR="00210F5D" w:rsidRPr="00116C43">
        <w:rPr>
          <w:rFonts w:ascii="Times New Roman" w:hAnsi="Times New Roman"/>
          <w:bCs/>
          <w:sz w:val="28"/>
          <w:szCs w:val="28"/>
        </w:rPr>
        <w:t>Члены конкурсной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конкурсной комиссии таких лиц решение об изменении состава комиссии принимается организатором конкурса в срок не позднее 1 рабочего дня со дня выявления указанного обстоятельства.</w:t>
      </w:r>
    </w:p>
    <w:p w14:paraId="550A9C87" w14:textId="4770DD2F" w:rsidR="004354E4" w:rsidRPr="00116C43" w:rsidRDefault="004354E4" w:rsidP="00536AD1">
      <w:pPr>
        <w:spacing w:line="360" w:lineRule="exact"/>
        <w:ind w:firstLine="851"/>
        <w:jc w:val="both"/>
        <w:rPr>
          <w:rFonts w:ascii="Times New Roman" w:hAnsi="Times New Roman"/>
          <w:bCs/>
          <w:sz w:val="28"/>
          <w:szCs w:val="28"/>
        </w:rPr>
      </w:pPr>
      <w:r w:rsidRPr="00116C43">
        <w:rPr>
          <w:rFonts w:ascii="Times New Roman" w:hAnsi="Times New Roman"/>
          <w:bCs/>
          <w:sz w:val="28"/>
          <w:szCs w:val="28"/>
        </w:rPr>
        <w:t>2.5. Замена члена комиссии допускается только по решению организатора конкурса.</w:t>
      </w:r>
    </w:p>
    <w:p w14:paraId="1323CB00" w14:textId="1F87A21A" w:rsidR="004354E4" w:rsidRPr="00116C43" w:rsidRDefault="004354E4" w:rsidP="00531807">
      <w:pPr>
        <w:spacing w:line="360" w:lineRule="exact"/>
        <w:ind w:firstLine="851"/>
        <w:jc w:val="both"/>
        <w:rPr>
          <w:rFonts w:ascii="Times New Roman" w:hAnsi="Times New Roman"/>
          <w:bCs/>
          <w:sz w:val="28"/>
          <w:szCs w:val="28"/>
        </w:rPr>
      </w:pPr>
      <w:r w:rsidRPr="00116C43">
        <w:rPr>
          <w:rFonts w:ascii="Times New Roman" w:hAnsi="Times New Roman"/>
          <w:bCs/>
          <w:sz w:val="28"/>
          <w:szCs w:val="28"/>
        </w:rPr>
        <w:lastRenderedPageBreak/>
        <w:t xml:space="preserve">2.6. </w:t>
      </w:r>
      <w:r w:rsidR="00517176" w:rsidRPr="00116C43">
        <w:rPr>
          <w:rFonts w:ascii="Times New Roman" w:hAnsi="Times New Roman"/>
          <w:bCs/>
          <w:sz w:val="28"/>
          <w:szCs w:val="28"/>
        </w:rPr>
        <w:t>Конкурсной комиссией осуществляются определение участников конкурса, рассмотрение, оценка и сопоставление заявок на участие в конкурсе, определение победителя конкурса, оформление протокола рассмотрения заявок на участие в конкурсе, протокола о признании конкурса несостоявшимся, протокола оценки и сопоставления заявок на участие в конкурсе, протокола об уклонении от заключения договора по итогам конкурса, протокола об отстранении заявителя или участника конкурса от участия в конкурсе.</w:t>
      </w:r>
    </w:p>
    <w:p w14:paraId="31628821" w14:textId="6F762686" w:rsidR="00517176" w:rsidRPr="00116C43" w:rsidRDefault="00627C82" w:rsidP="00531807">
      <w:pPr>
        <w:spacing w:line="360" w:lineRule="exact"/>
        <w:ind w:firstLine="851"/>
        <w:jc w:val="both"/>
        <w:rPr>
          <w:rFonts w:ascii="Times New Roman" w:hAnsi="Times New Roman"/>
          <w:sz w:val="28"/>
          <w:szCs w:val="28"/>
        </w:rPr>
      </w:pPr>
      <w:r w:rsidRPr="00116C43">
        <w:rPr>
          <w:rFonts w:ascii="Times New Roman" w:hAnsi="Times New Roman"/>
          <w:sz w:val="28"/>
          <w:szCs w:val="28"/>
        </w:rPr>
        <w:t>2.7.</w:t>
      </w:r>
      <w:r w:rsidRPr="00116C43">
        <w:t xml:space="preserve"> </w:t>
      </w:r>
      <w:r w:rsidRPr="00116C43">
        <w:rPr>
          <w:rFonts w:ascii="Times New Roman" w:hAnsi="Times New Roman"/>
          <w:sz w:val="28"/>
          <w:szCs w:val="28"/>
        </w:rPr>
        <w:t xml:space="preserve">Организатор конкурса вправе создать единую комиссию, осуществляющую функции, предусмотренные пунктом 2.6. настоящего Положения </w:t>
      </w:r>
      <w:r w:rsidRPr="005E7D0C">
        <w:rPr>
          <w:rFonts w:ascii="Times New Roman" w:hAnsi="Times New Roman"/>
          <w:sz w:val="28"/>
          <w:szCs w:val="28"/>
        </w:rPr>
        <w:t xml:space="preserve">(далее - </w:t>
      </w:r>
      <w:r w:rsidR="00891258" w:rsidRPr="005E7D0C">
        <w:rPr>
          <w:rFonts w:ascii="Times New Roman" w:hAnsi="Times New Roman"/>
          <w:sz w:val="28"/>
          <w:szCs w:val="28"/>
        </w:rPr>
        <w:t>Е</w:t>
      </w:r>
      <w:r w:rsidRPr="005E7D0C">
        <w:rPr>
          <w:rFonts w:ascii="Times New Roman" w:hAnsi="Times New Roman"/>
          <w:sz w:val="28"/>
          <w:szCs w:val="28"/>
        </w:rPr>
        <w:t>диная комиссия).</w:t>
      </w:r>
    </w:p>
    <w:p w14:paraId="5EEBC95F" w14:textId="2B96E2B8" w:rsidR="00480A2D" w:rsidRPr="00116C43" w:rsidRDefault="004354E4" w:rsidP="009F358C">
      <w:pPr>
        <w:spacing w:line="360" w:lineRule="exact"/>
        <w:ind w:firstLine="851"/>
        <w:jc w:val="both"/>
        <w:rPr>
          <w:rFonts w:ascii="Times New Roman" w:hAnsi="Times New Roman"/>
          <w:bCs/>
          <w:sz w:val="28"/>
          <w:szCs w:val="28"/>
        </w:rPr>
      </w:pPr>
      <w:r w:rsidRPr="00116C43">
        <w:rPr>
          <w:rFonts w:ascii="Times New Roman" w:hAnsi="Times New Roman"/>
          <w:bCs/>
          <w:sz w:val="28"/>
          <w:szCs w:val="28"/>
        </w:rPr>
        <w:t>2.</w:t>
      </w:r>
      <w:r w:rsidR="00627C82" w:rsidRPr="00116C43">
        <w:rPr>
          <w:rFonts w:ascii="Times New Roman" w:hAnsi="Times New Roman"/>
          <w:bCs/>
          <w:sz w:val="28"/>
          <w:szCs w:val="28"/>
        </w:rPr>
        <w:t>8</w:t>
      </w:r>
      <w:r w:rsidRPr="00116C43">
        <w:rPr>
          <w:rFonts w:ascii="Times New Roman" w:hAnsi="Times New Roman"/>
          <w:bCs/>
          <w:sz w:val="28"/>
          <w:szCs w:val="28"/>
        </w:rPr>
        <w:t xml:space="preserve">. </w:t>
      </w:r>
      <w:r w:rsidR="00F2790F">
        <w:rPr>
          <w:rFonts w:ascii="Times New Roman" w:hAnsi="Times New Roman"/>
          <w:bCs/>
          <w:sz w:val="28"/>
          <w:szCs w:val="28"/>
        </w:rPr>
        <w:t>Единая к</w:t>
      </w:r>
      <w:r w:rsidRPr="00116C43">
        <w:rPr>
          <w:rFonts w:ascii="Times New Roman" w:hAnsi="Times New Roman"/>
          <w:bCs/>
          <w:sz w:val="28"/>
          <w:szCs w:val="28"/>
        </w:rPr>
        <w:t>омиссия</w:t>
      </w:r>
      <w:r w:rsidR="00B2292A">
        <w:rPr>
          <w:rFonts w:ascii="Times New Roman" w:hAnsi="Times New Roman"/>
          <w:bCs/>
          <w:sz w:val="28"/>
          <w:szCs w:val="28"/>
        </w:rPr>
        <w:t>, конкурсная комиссия</w:t>
      </w:r>
      <w:r w:rsidRPr="00116C43">
        <w:rPr>
          <w:rFonts w:ascii="Times New Roman" w:hAnsi="Times New Roman"/>
          <w:bCs/>
          <w:sz w:val="28"/>
          <w:szCs w:val="28"/>
        </w:rPr>
        <w:t xml:space="preserve"> правомочн</w:t>
      </w:r>
      <w:r w:rsidR="00B2292A">
        <w:rPr>
          <w:rFonts w:ascii="Times New Roman" w:hAnsi="Times New Roman"/>
          <w:bCs/>
          <w:sz w:val="28"/>
          <w:szCs w:val="28"/>
        </w:rPr>
        <w:t>ы</w:t>
      </w:r>
      <w:r w:rsidRPr="00116C43">
        <w:rPr>
          <w:rFonts w:ascii="Times New Roman" w:hAnsi="Times New Roman"/>
          <w:bCs/>
          <w:sz w:val="28"/>
          <w:szCs w:val="28"/>
        </w:rPr>
        <w:t xml:space="preserve"> осуществлять функции, если на заседании комиссии присутствует не менее пятидесяти процентов общего числа ее </w:t>
      </w:r>
      <w:r w:rsidRPr="00116C43">
        <w:rPr>
          <w:rFonts w:ascii="Times New Roman" w:hAnsi="Times New Roman"/>
          <w:bCs/>
          <w:sz w:val="28"/>
          <w:szCs w:val="28"/>
        </w:rPr>
        <w:lastRenderedPageBreak/>
        <w:t xml:space="preserve">членов. Члены </w:t>
      </w:r>
      <w:r w:rsidR="00F2790F">
        <w:rPr>
          <w:rFonts w:ascii="Times New Roman" w:hAnsi="Times New Roman"/>
          <w:bCs/>
          <w:sz w:val="28"/>
          <w:szCs w:val="28"/>
        </w:rPr>
        <w:t>е</w:t>
      </w:r>
      <w:r w:rsidR="00F2790F" w:rsidRPr="00F2790F">
        <w:rPr>
          <w:rFonts w:ascii="Times New Roman" w:hAnsi="Times New Roman"/>
          <w:bCs/>
          <w:sz w:val="28"/>
          <w:szCs w:val="28"/>
        </w:rPr>
        <w:t>дин</w:t>
      </w:r>
      <w:r w:rsidR="00F2790F">
        <w:rPr>
          <w:rFonts w:ascii="Times New Roman" w:hAnsi="Times New Roman"/>
          <w:bCs/>
          <w:sz w:val="28"/>
          <w:szCs w:val="28"/>
        </w:rPr>
        <w:t>ой</w:t>
      </w:r>
      <w:r w:rsidR="00F2790F" w:rsidRPr="00F2790F">
        <w:rPr>
          <w:rFonts w:ascii="Times New Roman" w:hAnsi="Times New Roman"/>
          <w:bCs/>
          <w:sz w:val="28"/>
          <w:szCs w:val="28"/>
        </w:rPr>
        <w:t xml:space="preserve"> </w:t>
      </w:r>
      <w:r w:rsidRPr="00116C43">
        <w:rPr>
          <w:rFonts w:ascii="Times New Roman" w:hAnsi="Times New Roman"/>
          <w:bCs/>
          <w:sz w:val="28"/>
          <w:szCs w:val="28"/>
        </w:rPr>
        <w:t xml:space="preserve">комиссии должны быть уведомлены о месте, дате и времени проведения заседания комиссии. </w:t>
      </w:r>
    </w:p>
    <w:p w14:paraId="2DACF815" w14:textId="3F82BA82" w:rsidR="00480A2D" w:rsidRPr="00116C43" w:rsidRDefault="00F2790F" w:rsidP="009F358C">
      <w:pPr>
        <w:spacing w:line="360" w:lineRule="exact"/>
        <w:ind w:firstLine="851"/>
        <w:jc w:val="both"/>
        <w:rPr>
          <w:rFonts w:ascii="Times New Roman" w:hAnsi="Times New Roman"/>
          <w:bCs/>
          <w:sz w:val="28"/>
          <w:szCs w:val="28"/>
        </w:rPr>
      </w:pPr>
      <w:r>
        <w:rPr>
          <w:rFonts w:ascii="Times New Roman" w:hAnsi="Times New Roman"/>
          <w:bCs/>
          <w:sz w:val="28"/>
          <w:szCs w:val="28"/>
        </w:rPr>
        <w:t xml:space="preserve">2.9.  </w:t>
      </w:r>
      <w:r w:rsidR="004354E4" w:rsidRPr="00116C43">
        <w:rPr>
          <w:rFonts w:ascii="Times New Roman" w:hAnsi="Times New Roman"/>
          <w:bCs/>
          <w:sz w:val="28"/>
          <w:szCs w:val="28"/>
        </w:rPr>
        <w:t xml:space="preserve">Члены </w:t>
      </w:r>
      <w:r w:rsidR="005E7D0C">
        <w:rPr>
          <w:rFonts w:ascii="Times New Roman" w:hAnsi="Times New Roman"/>
          <w:bCs/>
          <w:sz w:val="28"/>
          <w:szCs w:val="28"/>
        </w:rPr>
        <w:t>Е</w:t>
      </w:r>
      <w:r>
        <w:rPr>
          <w:rFonts w:ascii="Times New Roman" w:hAnsi="Times New Roman"/>
          <w:bCs/>
          <w:sz w:val="28"/>
          <w:szCs w:val="28"/>
        </w:rPr>
        <w:t xml:space="preserve">диной </w:t>
      </w:r>
      <w:r w:rsidR="004354E4" w:rsidRPr="00116C43">
        <w:rPr>
          <w:rFonts w:ascii="Times New Roman" w:hAnsi="Times New Roman"/>
          <w:bCs/>
          <w:sz w:val="28"/>
          <w:szCs w:val="28"/>
        </w:rPr>
        <w:t xml:space="preserve">комиссии лично участвуют в заседаниях и подписывают протоколы заседаний комиссии. </w:t>
      </w:r>
    </w:p>
    <w:p w14:paraId="33A27EB8" w14:textId="3472C34D" w:rsidR="00F2790F" w:rsidRPr="00B2292A" w:rsidRDefault="00480A2D" w:rsidP="00B2292A">
      <w:pPr>
        <w:spacing w:line="360" w:lineRule="exact"/>
        <w:ind w:firstLine="851"/>
        <w:jc w:val="both"/>
        <w:rPr>
          <w:rFonts w:ascii="Times New Roman" w:hAnsi="Times New Roman"/>
          <w:bCs/>
          <w:sz w:val="28"/>
          <w:szCs w:val="28"/>
        </w:rPr>
      </w:pPr>
      <w:r w:rsidRPr="00116C43">
        <w:rPr>
          <w:rFonts w:ascii="Times New Roman" w:hAnsi="Times New Roman"/>
          <w:bCs/>
          <w:sz w:val="28"/>
          <w:szCs w:val="28"/>
        </w:rPr>
        <w:t>2.10. Решения</w:t>
      </w:r>
      <w:r w:rsidR="004354E4" w:rsidRPr="00116C43">
        <w:rPr>
          <w:rFonts w:ascii="Times New Roman" w:hAnsi="Times New Roman"/>
          <w:bCs/>
          <w:sz w:val="28"/>
          <w:szCs w:val="28"/>
        </w:rPr>
        <w:t xml:space="preserve"> </w:t>
      </w:r>
      <w:r w:rsidR="005E7D0C">
        <w:rPr>
          <w:rFonts w:ascii="Times New Roman" w:hAnsi="Times New Roman"/>
          <w:bCs/>
          <w:sz w:val="28"/>
          <w:szCs w:val="28"/>
        </w:rPr>
        <w:t xml:space="preserve">Единой </w:t>
      </w:r>
      <w:r w:rsidR="004354E4" w:rsidRPr="00116C43">
        <w:rPr>
          <w:rFonts w:ascii="Times New Roman" w:hAnsi="Times New Roman"/>
          <w:bCs/>
          <w:sz w:val="28"/>
          <w:szCs w:val="28"/>
        </w:rPr>
        <w:t>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14:paraId="7917FC2C" w14:textId="77777777" w:rsidR="00F2790F" w:rsidRPr="0098473E" w:rsidRDefault="00F2790F" w:rsidP="00116C43">
      <w:pPr>
        <w:spacing w:line="360" w:lineRule="exact"/>
        <w:jc w:val="both"/>
        <w:rPr>
          <w:rFonts w:ascii="Times New Roman" w:hAnsi="Times New Roman"/>
          <w:b/>
          <w:bCs/>
          <w:sz w:val="28"/>
          <w:szCs w:val="28"/>
          <w:highlight w:val="yellow"/>
        </w:rPr>
      </w:pPr>
    </w:p>
    <w:p w14:paraId="5F314805" w14:textId="77777777" w:rsidR="004354E4" w:rsidRPr="00116C43" w:rsidRDefault="004354E4" w:rsidP="00536AD1">
      <w:pPr>
        <w:spacing w:line="360" w:lineRule="exact"/>
        <w:ind w:firstLine="851"/>
        <w:jc w:val="center"/>
        <w:rPr>
          <w:rFonts w:ascii="Times New Roman" w:hAnsi="Times New Roman"/>
          <w:b/>
          <w:bCs/>
          <w:sz w:val="28"/>
          <w:szCs w:val="28"/>
        </w:rPr>
      </w:pPr>
      <w:r w:rsidRPr="00116C43">
        <w:rPr>
          <w:rFonts w:ascii="Times New Roman" w:hAnsi="Times New Roman"/>
          <w:b/>
          <w:bCs/>
          <w:sz w:val="28"/>
          <w:szCs w:val="28"/>
          <w:lang w:val="en-US"/>
        </w:rPr>
        <w:t>III</w:t>
      </w:r>
      <w:r w:rsidRPr="00116C43">
        <w:rPr>
          <w:rFonts w:ascii="Times New Roman" w:hAnsi="Times New Roman"/>
          <w:b/>
          <w:bCs/>
          <w:sz w:val="28"/>
          <w:szCs w:val="28"/>
        </w:rPr>
        <w:t>. Требования к</w:t>
      </w:r>
      <w:r w:rsidR="0019343B" w:rsidRPr="00116C43">
        <w:rPr>
          <w:rFonts w:ascii="Times New Roman" w:hAnsi="Times New Roman"/>
          <w:b/>
          <w:bCs/>
          <w:sz w:val="28"/>
          <w:szCs w:val="28"/>
        </w:rPr>
        <w:t xml:space="preserve"> </w:t>
      </w:r>
      <w:r w:rsidR="008304A2" w:rsidRPr="00116C43">
        <w:rPr>
          <w:rFonts w:ascii="Times New Roman" w:hAnsi="Times New Roman"/>
          <w:b/>
          <w:bCs/>
          <w:sz w:val="28"/>
          <w:szCs w:val="28"/>
        </w:rPr>
        <w:t>участникам конкурса - заявителям</w:t>
      </w:r>
      <w:r w:rsidRPr="00116C43">
        <w:rPr>
          <w:rFonts w:ascii="Times New Roman" w:hAnsi="Times New Roman"/>
          <w:b/>
          <w:bCs/>
          <w:sz w:val="28"/>
          <w:szCs w:val="28"/>
        </w:rPr>
        <w:t>.</w:t>
      </w:r>
    </w:p>
    <w:p w14:paraId="4C6992E9" w14:textId="145A371A" w:rsidR="00536AD1" w:rsidRDefault="004354E4" w:rsidP="00B2292A">
      <w:pPr>
        <w:spacing w:line="360" w:lineRule="exact"/>
        <w:ind w:firstLine="851"/>
        <w:jc w:val="center"/>
        <w:rPr>
          <w:rFonts w:ascii="Times New Roman" w:hAnsi="Times New Roman"/>
          <w:b/>
          <w:bCs/>
          <w:sz w:val="28"/>
          <w:szCs w:val="28"/>
        </w:rPr>
      </w:pPr>
      <w:r w:rsidRPr="00116C43">
        <w:rPr>
          <w:rFonts w:ascii="Times New Roman" w:hAnsi="Times New Roman"/>
          <w:b/>
          <w:bCs/>
          <w:sz w:val="28"/>
          <w:szCs w:val="28"/>
        </w:rPr>
        <w:t>Условия допуска к конкурсу</w:t>
      </w:r>
      <w:bookmarkEnd w:id="4"/>
      <w:r w:rsidR="00843BA7" w:rsidRPr="00116C43">
        <w:rPr>
          <w:rFonts w:ascii="Times New Roman" w:hAnsi="Times New Roman"/>
          <w:b/>
          <w:bCs/>
          <w:sz w:val="28"/>
          <w:szCs w:val="28"/>
        </w:rPr>
        <w:t>.</w:t>
      </w:r>
    </w:p>
    <w:p w14:paraId="64009E1C" w14:textId="77777777" w:rsidR="00B2292A" w:rsidRPr="00116C43" w:rsidRDefault="00B2292A" w:rsidP="00B2292A">
      <w:pPr>
        <w:spacing w:line="360" w:lineRule="exact"/>
        <w:ind w:firstLine="851"/>
        <w:jc w:val="center"/>
        <w:rPr>
          <w:rFonts w:ascii="Times New Roman" w:hAnsi="Times New Roman"/>
          <w:b/>
          <w:bCs/>
          <w:sz w:val="28"/>
          <w:szCs w:val="28"/>
        </w:rPr>
      </w:pPr>
    </w:p>
    <w:p w14:paraId="3D9608FA" w14:textId="110C5212" w:rsidR="00B521EE" w:rsidRPr="00116C43" w:rsidRDefault="004354E4" w:rsidP="00536AD1">
      <w:pPr>
        <w:spacing w:line="360" w:lineRule="exact"/>
        <w:ind w:firstLine="851"/>
        <w:jc w:val="both"/>
      </w:pPr>
      <w:r w:rsidRPr="005E7D0C">
        <w:rPr>
          <w:rFonts w:ascii="Times New Roman" w:hAnsi="Times New Roman"/>
          <w:bCs/>
          <w:sz w:val="28"/>
          <w:szCs w:val="28"/>
        </w:rPr>
        <w:t>3.1.</w:t>
      </w:r>
      <w:r w:rsidR="00796D2C" w:rsidRPr="005E7D0C">
        <w:rPr>
          <w:rFonts w:ascii="Times New Roman" w:hAnsi="Times New Roman"/>
          <w:bCs/>
          <w:sz w:val="28"/>
          <w:szCs w:val="28"/>
        </w:rPr>
        <w:t xml:space="preserve"> </w:t>
      </w:r>
      <w:r w:rsidR="00891258" w:rsidRPr="005E7D0C">
        <w:rPr>
          <w:rFonts w:ascii="Times New Roman" w:hAnsi="Times New Roman"/>
          <w:bCs/>
          <w:sz w:val="28"/>
          <w:szCs w:val="28"/>
        </w:rPr>
        <w:t xml:space="preserve">К участию в конкурсе допускаются субъекты малого предпринимательства и физические лица, применяющие специальный налоговый режим «Налог на профессиональный доход», зарегистрированные на территории Российской Федерации не более </w:t>
      </w:r>
      <w:r w:rsidR="00891258" w:rsidRPr="005E7D0C">
        <w:rPr>
          <w:rFonts w:ascii="Times New Roman" w:hAnsi="Times New Roman"/>
          <w:bCs/>
          <w:sz w:val="28"/>
          <w:szCs w:val="28"/>
        </w:rPr>
        <w:lastRenderedPageBreak/>
        <w:t>трех лет на дату подачи заявки на участие в конкурсе и осуществляющие свою деятельность на территории Республики Саха (Якутия), соответствующие требованиям, установленными нормативными правовыми актами Российской Федерации и Республики Саха (Якутия) к таким участникам (далее – Заявители).</w:t>
      </w:r>
    </w:p>
    <w:p w14:paraId="6E0D6FFE" w14:textId="77777777" w:rsidR="003C768F" w:rsidRPr="00116C43" w:rsidRDefault="003C768F" w:rsidP="003C768F">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sz w:val="28"/>
        </w:rPr>
        <w:t xml:space="preserve">      </w:t>
      </w:r>
      <w:r w:rsidR="00B521EE" w:rsidRPr="00116C43">
        <w:rPr>
          <w:rFonts w:ascii="Times New Roman" w:hAnsi="Times New Roman"/>
          <w:sz w:val="28"/>
        </w:rPr>
        <w:t xml:space="preserve"> </w:t>
      </w:r>
      <w:r w:rsidRPr="00116C43">
        <w:rPr>
          <w:rFonts w:ascii="Times New Roman" w:hAnsi="Times New Roman"/>
          <w:bCs/>
          <w:color w:val="000000" w:themeColor="text1"/>
          <w:sz w:val="28"/>
          <w:szCs w:val="28"/>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1" w:tgtFrame="_blank" w:history="1">
        <w:r w:rsidRPr="00116C43">
          <w:rPr>
            <w:rStyle w:val="af0"/>
            <w:rFonts w:ascii="Times New Roman" w:hAnsi="Times New Roman"/>
            <w:bCs/>
            <w:color w:val="000000" w:themeColor="text1"/>
            <w:sz w:val="28"/>
            <w:szCs w:val="28"/>
          </w:rPr>
          <w:t>www.torgi.gov.ru</w:t>
        </w:r>
      </w:hyperlink>
      <w:r w:rsidRPr="00116C43">
        <w:rPr>
          <w:rFonts w:ascii="Times New Roman" w:hAnsi="Times New Roman"/>
          <w:bCs/>
          <w:color w:val="000000" w:themeColor="text1"/>
          <w:sz w:val="28"/>
          <w:szCs w:val="28"/>
        </w:rPr>
        <w:t xml:space="preserve">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w:t>
      </w:r>
      <w:r w:rsidRPr="00116C43">
        <w:rPr>
          <w:rFonts w:ascii="Times New Roman" w:hAnsi="Times New Roman"/>
          <w:bCs/>
          <w:color w:val="000000" w:themeColor="text1"/>
          <w:sz w:val="28"/>
          <w:szCs w:val="28"/>
        </w:rPr>
        <w:lastRenderedPageBreak/>
        <w:t xml:space="preserve">юстиции Российской Федерации 2 декабря 2021 г., регистрационный N 66843). </w:t>
      </w:r>
    </w:p>
    <w:p w14:paraId="4322DD32" w14:textId="219F0EF4" w:rsidR="003C768F" w:rsidRPr="00116C43" w:rsidRDefault="003C768F" w:rsidP="003C768F">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6E6D9D22" w14:textId="6DF74BC6" w:rsidR="00E422EA" w:rsidRPr="00116C43" w:rsidRDefault="004354E4" w:rsidP="00536AD1">
      <w:pPr>
        <w:spacing w:line="360" w:lineRule="exact"/>
        <w:ind w:firstLine="851"/>
        <w:jc w:val="both"/>
        <w:rPr>
          <w:rFonts w:ascii="Times New Roman" w:hAnsi="Times New Roman"/>
          <w:sz w:val="28"/>
          <w:szCs w:val="28"/>
        </w:rPr>
      </w:pPr>
      <w:r w:rsidRPr="00116C43">
        <w:rPr>
          <w:rFonts w:ascii="Times New Roman" w:hAnsi="Times New Roman"/>
          <w:bCs/>
          <w:sz w:val="28"/>
          <w:szCs w:val="28"/>
        </w:rPr>
        <w:t>3.2.</w:t>
      </w:r>
      <w:r w:rsidR="00C36583" w:rsidRPr="00116C43">
        <w:rPr>
          <w:rFonts w:ascii="Times New Roman" w:hAnsi="Times New Roman"/>
          <w:bCs/>
          <w:sz w:val="28"/>
          <w:szCs w:val="28"/>
        </w:rPr>
        <w:t xml:space="preserve"> </w:t>
      </w:r>
      <w:r w:rsidR="00E422EA" w:rsidRPr="00116C43">
        <w:rPr>
          <w:rFonts w:ascii="Times New Roman" w:eastAsia="Times New Roman" w:hAnsi="Times New Roman"/>
          <w:sz w:val="28"/>
          <w:szCs w:val="28"/>
          <w:lang w:eastAsia="ru-RU"/>
        </w:rPr>
        <w:t xml:space="preserve">В </w:t>
      </w:r>
      <w:r w:rsidR="00627C82" w:rsidRPr="00116C43">
        <w:rPr>
          <w:rFonts w:ascii="Times New Roman" w:eastAsia="Times New Roman" w:hAnsi="Times New Roman"/>
          <w:sz w:val="28"/>
          <w:szCs w:val="28"/>
          <w:lang w:eastAsia="ru-RU"/>
        </w:rPr>
        <w:t>Б</w:t>
      </w:r>
      <w:r w:rsidR="00E422EA" w:rsidRPr="00116C43">
        <w:rPr>
          <w:rFonts w:ascii="Times New Roman" w:eastAsia="Times New Roman" w:hAnsi="Times New Roman"/>
          <w:sz w:val="28"/>
          <w:szCs w:val="28"/>
          <w:lang w:eastAsia="ru-RU"/>
        </w:rPr>
        <w:t>изнес-инкубатор</w:t>
      </w:r>
      <w:r w:rsidR="00C36583" w:rsidRPr="00116C43">
        <w:rPr>
          <w:rFonts w:ascii="Times New Roman" w:eastAsia="Times New Roman" w:hAnsi="Times New Roman"/>
          <w:sz w:val="28"/>
          <w:szCs w:val="28"/>
          <w:lang w:eastAsia="ru-RU"/>
        </w:rPr>
        <w:t>е</w:t>
      </w:r>
      <w:r w:rsidR="00E422EA" w:rsidRPr="00116C43">
        <w:rPr>
          <w:rFonts w:ascii="Times New Roman" w:eastAsia="Times New Roman" w:hAnsi="Times New Roman"/>
          <w:sz w:val="28"/>
          <w:szCs w:val="28"/>
          <w:lang w:eastAsia="ru-RU"/>
        </w:rPr>
        <w:t xml:space="preserve"> не допускается размещение </w:t>
      </w:r>
      <w:r w:rsidR="008304A2" w:rsidRPr="00116C43">
        <w:rPr>
          <w:rFonts w:ascii="Times New Roman" w:eastAsia="Times New Roman" w:hAnsi="Times New Roman"/>
          <w:sz w:val="28"/>
          <w:szCs w:val="28"/>
          <w:lang w:eastAsia="ru-RU"/>
        </w:rPr>
        <w:t>заявителей</w:t>
      </w:r>
      <w:r w:rsidR="00E422EA" w:rsidRPr="00116C43">
        <w:rPr>
          <w:rFonts w:ascii="Times New Roman" w:eastAsia="Times New Roman" w:hAnsi="Times New Roman"/>
          <w:sz w:val="28"/>
          <w:szCs w:val="28"/>
          <w:lang w:eastAsia="ru-RU"/>
        </w:rPr>
        <w:t>, осуществляющих следующие виды деятельности:</w:t>
      </w:r>
    </w:p>
    <w:p w14:paraId="7E320228" w14:textId="77777777" w:rsidR="00E422EA" w:rsidRPr="00116C43" w:rsidRDefault="00407409" w:rsidP="00536AD1">
      <w:pPr>
        <w:spacing w:line="360" w:lineRule="exact"/>
        <w:ind w:firstLine="851"/>
        <w:jc w:val="both"/>
        <w:rPr>
          <w:rFonts w:ascii="Times New Roman" w:eastAsia="Times New Roman" w:hAnsi="Times New Roman"/>
          <w:sz w:val="28"/>
          <w:szCs w:val="28"/>
          <w:lang w:eastAsia="ru-RU"/>
        </w:rPr>
      </w:pPr>
      <w:r w:rsidRPr="00116C43">
        <w:rPr>
          <w:rFonts w:ascii="Times New Roman" w:eastAsia="SimSun" w:hAnsi="Times New Roman"/>
          <w:sz w:val="28"/>
          <w:szCs w:val="28"/>
          <w:lang w:eastAsia="zh-CN"/>
        </w:rPr>
        <w:t xml:space="preserve">– </w:t>
      </w:r>
      <w:r w:rsidR="00E422EA" w:rsidRPr="00116C43">
        <w:rPr>
          <w:rFonts w:ascii="Times New Roman" w:eastAsia="Times New Roman" w:hAnsi="Times New Roman"/>
          <w:sz w:val="28"/>
          <w:szCs w:val="28"/>
          <w:lang w:eastAsia="ru-RU"/>
        </w:rPr>
        <w:t>розничная или оптовая торговля;</w:t>
      </w:r>
    </w:p>
    <w:p w14:paraId="5F89AC72" w14:textId="77777777" w:rsidR="00E422EA" w:rsidRPr="00116C43" w:rsidRDefault="00407409" w:rsidP="00536AD1">
      <w:pPr>
        <w:spacing w:line="360" w:lineRule="exact"/>
        <w:ind w:firstLine="851"/>
        <w:jc w:val="both"/>
        <w:rPr>
          <w:rFonts w:ascii="Times New Roman" w:eastAsia="Times New Roman" w:hAnsi="Times New Roman"/>
          <w:sz w:val="28"/>
          <w:szCs w:val="28"/>
          <w:lang w:eastAsia="ru-RU"/>
        </w:rPr>
      </w:pPr>
      <w:r w:rsidRPr="00116C43">
        <w:rPr>
          <w:rFonts w:ascii="Times New Roman" w:eastAsia="SimSun" w:hAnsi="Times New Roman"/>
          <w:sz w:val="28"/>
          <w:szCs w:val="28"/>
          <w:lang w:eastAsia="zh-CN"/>
        </w:rPr>
        <w:t xml:space="preserve">– </w:t>
      </w:r>
      <w:r w:rsidR="00E422EA" w:rsidRPr="00116C43">
        <w:rPr>
          <w:rFonts w:ascii="Times New Roman" w:eastAsia="Times New Roman" w:hAnsi="Times New Roman"/>
          <w:sz w:val="28"/>
          <w:szCs w:val="28"/>
          <w:lang w:eastAsia="ru-RU"/>
        </w:rPr>
        <w:t>услуги адвокатов;</w:t>
      </w:r>
    </w:p>
    <w:p w14:paraId="3FA96B41" w14:textId="77777777" w:rsidR="00E422EA" w:rsidRPr="00116C43" w:rsidRDefault="00407409" w:rsidP="00536AD1">
      <w:pPr>
        <w:spacing w:line="360" w:lineRule="exact"/>
        <w:ind w:firstLine="851"/>
        <w:jc w:val="both"/>
        <w:rPr>
          <w:rFonts w:ascii="Times New Roman" w:eastAsia="Times New Roman" w:hAnsi="Times New Roman"/>
          <w:sz w:val="28"/>
          <w:szCs w:val="28"/>
          <w:lang w:eastAsia="ru-RU"/>
        </w:rPr>
      </w:pPr>
      <w:r w:rsidRPr="00116C43">
        <w:rPr>
          <w:rFonts w:ascii="Times New Roman" w:eastAsia="SimSun" w:hAnsi="Times New Roman"/>
          <w:sz w:val="28"/>
          <w:szCs w:val="28"/>
          <w:lang w:eastAsia="zh-CN"/>
        </w:rPr>
        <w:t xml:space="preserve">– </w:t>
      </w:r>
      <w:r w:rsidR="00E422EA" w:rsidRPr="00116C43">
        <w:rPr>
          <w:rFonts w:ascii="Times New Roman" w:eastAsia="Times New Roman" w:hAnsi="Times New Roman"/>
          <w:sz w:val="28"/>
          <w:szCs w:val="28"/>
          <w:lang w:eastAsia="ru-RU"/>
        </w:rPr>
        <w:t>нотариальная деятельность;</w:t>
      </w:r>
    </w:p>
    <w:p w14:paraId="61846E49" w14:textId="77777777" w:rsidR="00E422EA" w:rsidRPr="00116C43" w:rsidRDefault="00407409" w:rsidP="00536AD1">
      <w:pPr>
        <w:spacing w:line="360" w:lineRule="exact"/>
        <w:ind w:firstLine="851"/>
        <w:jc w:val="both"/>
        <w:rPr>
          <w:rFonts w:ascii="Times New Roman" w:eastAsia="Times New Roman" w:hAnsi="Times New Roman"/>
          <w:sz w:val="28"/>
          <w:szCs w:val="28"/>
          <w:lang w:eastAsia="ru-RU"/>
        </w:rPr>
      </w:pPr>
      <w:r w:rsidRPr="00116C43">
        <w:rPr>
          <w:rFonts w:ascii="Times New Roman" w:eastAsia="SimSun" w:hAnsi="Times New Roman"/>
          <w:sz w:val="28"/>
          <w:szCs w:val="28"/>
          <w:lang w:eastAsia="zh-CN"/>
        </w:rPr>
        <w:t xml:space="preserve">– </w:t>
      </w:r>
      <w:r w:rsidR="00E422EA" w:rsidRPr="00116C43">
        <w:rPr>
          <w:rFonts w:ascii="Times New Roman" w:eastAsia="Times New Roman" w:hAnsi="Times New Roman"/>
          <w:sz w:val="28"/>
          <w:szCs w:val="28"/>
          <w:lang w:eastAsia="ru-RU"/>
        </w:rPr>
        <w:t>ломбарды;</w:t>
      </w:r>
    </w:p>
    <w:p w14:paraId="3087BFE9" w14:textId="77777777" w:rsidR="00E422EA" w:rsidRPr="00116C43" w:rsidRDefault="00407409" w:rsidP="00536AD1">
      <w:pPr>
        <w:spacing w:line="360" w:lineRule="exact"/>
        <w:ind w:firstLine="851"/>
        <w:jc w:val="both"/>
        <w:rPr>
          <w:rFonts w:ascii="Times New Roman" w:eastAsia="Times New Roman" w:hAnsi="Times New Roman"/>
          <w:sz w:val="28"/>
          <w:szCs w:val="28"/>
          <w:lang w:eastAsia="ru-RU"/>
        </w:rPr>
      </w:pPr>
      <w:r w:rsidRPr="00116C43">
        <w:rPr>
          <w:rFonts w:ascii="Times New Roman" w:eastAsia="SimSun" w:hAnsi="Times New Roman"/>
          <w:sz w:val="28"/>
          <w:szCs w:val="28"/>
          <w:lang w:eastAsia="zh-CN"/>
        </w:rPr>
        <w:t xml:space="preserve">– </w:t>
      </w:r>
      <w:r w:rsidR="00E422EA" w:rsidRPr="00116C43">
        <w:rPr>
          <w:rFonts w:ascii="Times New Roman" w:eastAsia="Times New Roman" w:hAnsi="Times New Roman"/>
          <w:sz w:val="28"/>
          <w:szCs w:val="28"/>
          <w:lang w:eastAsia="ru-RU"/>
        </w:rPr>
        <w:t>бытовые услуги;</w:t>
      </w:r>
    </w:p>
    <w:p w14:paraId="62DA1BDE" w14:textId="4E040234" w:rsidR="00E422EA" w:rsidRPr="00116C43" w:rsidRDefault="00627C82" w:rsidP="00627C82">
      <w:pPr>
        <w:spacing w:line="360" w:lineRule="exact"/>
        <w:ind w:firstLine="709"/>
        <w:rPr>
          <w:rFonts w:ascii="Times New Roman" w:eastAsia="Times New Roman" w:hAnsi="Times New Roman"/>
          <w:sz w:val="28"/>
          <w:szCs w:val="28"/>
          <w:lang w:eastAsia="ru-RU"/>
        </w:rPr>
      </w:pPr>
      <w:r w:rsidRPr="00116C43">
        <w:rPr>
          <w:rFonts w:ascii="Times New Roman" w:eastAsia="SimSun" w:hAnsi="Times New Roman"/>
          <w:sz w:val="28"/>
          <w:szCs w:val="28"/>
          <w:lang w:eastAsia="zh-CN"/>
        </w:rPr>
        <w:t xml:space="preserve">  – </w:t>
      </w:r>
      <w:r w:rsidR="00E422EA" w:rsidRPr="00116C43">
        <w:rPr>
          <w:rFonts w:ascii="Times New Roman" w:eastAsia="Times New Roman" w:hAnsi="Times New Roman"/>
          <w:sz w:val="28"/>
          <w:szCs w:val="28"/>
          <w:lang w:eastAsia="ru-RU"/>
        </w:rPr>
        <w:t>услуги по ремонту, техническому обслуживанию и мойке автотранспортных средств;</w:t>
      </w:r>
    </w:p>
    <w:p w14:paraId="646C05C3" w14:textId="5740452D" w:rsidR="00E422EA" w:rsidRPr="00116C43" w:rsidRDefault="00407409" w:rsidP="00536AD1">
      <w:pPr>
        <w:spacing w:line="360" w:lineRule="exact"/>
        <w:ind w:firstLine="851"/>
        <w:jc w:val="both"/>
        <w:rPr>
          <w:rFonts w:ascii="Times New Roman" w:eastAsia="Times New Roman" w:hAnsi="Times New Roman"/>
          <w:sz w:val="28"/>
          <w:szCs w:val="28"/>
          <w:lang w:eastAsia="ru-RU"/>
        </w:rPr>
      </w:pPr>
      <w:r w:rsidRPr="00116C43">
        <w:rPr>
          <w:rFonts w:ascii="Times New Roman" w:eastAsia="SimSun" w:hAnsi="Times New Roman"/>
          <w:sz w:val="28"/>
          <w:szCs w:val="28"/>
          <w:lang w:eastAsia="zh-CN"/>
        </w:rPr>
        <w:t xml:space="preserve">– </w:t>
      </w:r>
      <w:r w:rsidR="00B2292A">
        <w:rPr>
          <w:rFonts w:ascii="Times New Roman" w:eastAsia="SimSun" w:hAnsi="Times New Roman"/>
          <w:sz w:val="28"/>
          <w:szCs w:val="28"/>
          <w:lang w:eastAsia="zh-CN"/>
        </w:rPr>
        <w:t xml:space="preserve"> </w:t>
      </w:r>
      <w:r w:rsidR="00E422EA" w:rsidRPr="00116C43">
        <w:rPr>
          <w:rFonts w:ascii="Times New Roman" w:eastAsia="Times New Roman" w:hAnsi="Times New Roman"/>
          <w:sz w:val="28"/>
          <w:szCs w:val="28"/>
          <w:lang w:eastAsia="ru-RU"/>
        </w:rPr>
        <w:t>медицинские и ветеринарные услуги;</w:t>
      </w:r>
    </w:p>
    <w:p w14:paraId="1F25FC2F" w14:textId="284E9594" w:rsidR="00E422EA" w:rsidRPr="00116C43" w:rsidRDefault="00B2292A" w:rsidP="00536AD1">
      <w:pPr>
        <w:spacing w:line="360" w:lineRule="exact"/>
        <w:ind w:firstLine="851"/>
        <w:jc w:val="both"/>
        <w:rPr>
          <w:rFonts w:ascii="Times New Roman" w:eastAsia="Times New Roman" w:hAnsi="Times New Roman"/>
          <w:sz w:val="28"/>
          <w:szCs w:val="28"/>
          <w:lang w:eastAsia="ru-RU"/>
        </w:rPr>
      </w:pPr>
      <w:r>
        <w:rPr>
          <w:rFonts w:ascii="Times New Roman" w:eastAsia="SimSun" w:hAnsi="Times New Roman"/>
          <w:sz w:val="28"/>
          <w:szCs w:val="28"/>
          <w:lang w:eastAsia="zh-CN"/>
        </w:rPr>
        <w:lastRenderedPageBreak/>
        <w:t xml:space="preserve">– </w:t>
      </w:r>
      <w:r w:rsidR="00E422EA" w:rsidRPr="00116C43">
        <w:rPr>
          <w:rFonts w:ascii="Times New Roman" w:eastAsia="Times New Roman" w:hAnsi="Times New Roman"/>
          <w:sz w:val="28"/>
          <w:szCs w:val="28"/>
          <w:lang w:eastAsia="ru-RU"/>
        </w:rPr>
        <w:t>общественное питание (кроме столовых для работников бизнес-инкубатора и компаний, размещенных в нем);</w:t>
      </w:r>
    </w:p>
    <w:p w14:paraId="0F485199" w14:textId="77777777" w:rsidR="00E422EA" w:rsidRPr="00116C43" w:rsidRDefault="00407409" w:rsidP="00536AD1">
      <w:pPr>
        <w:spacing w:line="360" w:lineRule="exact"/>
        <w:ind w:firstLine="851"/>
        <w:jc w:val="both"/>
        <w:rPr>
          <w:rFonts w:ascii="Times New Roman" w:eastAsia="Times New Roman" w:hAnsi="Times New Roman"/>
          <w:sz w:val="28"/>
          <w:szCs w:val="28"/>
          <w:lang w:eastAsia="ru-RU"/>
        </w:rPr>
      </w:pPr>
      <w:r w:rsidRPr="00116C43">
        <w:rPr>
          <w:rFonts w:ascii="Times New Roman" w:eastAsia="SimSun" w:hAnsi="Times New Roman"/>
          <w:sz w:val="28"/>
          <w:szCs w:val="28"/>
          <w:lang w:eastAsia="zh-CN"/>
        </w:rPr>
        <w:t xml:space="preserve">– </w:t>
      </w:r>
      <w:r w:rsidR="00E422EA" w:rsidRPr="00116C43">
        <w:rPr>
          <w:rFonts w:ascii="Times New Roman" w:eastAsia="Times New Roman" w:hAnsi="Times New Roman"/>
          <w:sz w:val="28"/>
          <w:szCs w:val="28"/>
          <w:lang w:eastAsia="ru-RU"/>
        </w:rPr>
        <w:t>операции с недвижимостью, включая оказание посреднических услуг;</w:t>
      </w:r>
    </w:p>
    <w:p w14:paraId="646F08BC" w14:textId="77777777" w:rsidR="00847AC8" w:rsidRPr="00116C43" w:rsidRDefault="00407409" w:rsidP="00536AD1">
      <w:pPr>
        <w:spacing w:line="360" w:lineRule="exact"/>
        <w:ind w:firstLine="851"/>
        <w:jc w:val="both"/>
        <w:rPr>
          <w:rFonts w:ascii="Times New Roman" w:eastAsia="Times New Roman" w:hAnsi="Times New Roman"/>
          <w:sz w:val="28"/>
          <w:szCs w:val="28"/>
          <w:lang w:eastAsia="ru-RU"/>
        </w:rPr>
      </w:pPr>
      <w:r w:rsidRPr="00116C43">
        <w:rPr>
          <w:rFonts w:ascii="Times New Roman" w:eastAsia="SimSun" w:hAnsi="Times New Roman"/>
          <w:sz w:val="28"/>
          <w:szCs w:val="28"/>
          <w:lang w:eastAsia="zh-CN"/>
        </w:rPr>
        <w:t xml:space="preserve">– </w:t>
      </w:r>
      <w:r w:rsidR="00E422EA" w:rsidRPr="00116C43">
        <w:rPr>
          <w:rFonts w:ascii="Times New Roman" w:eastAsia="Times New Roman" w:hAnsi="Times New Roman"/>
          <w:sz w:val="28"/>
          <w:szCs w:val="28"/>
          <w:lang w:eastAsia="ru-RU"/>
        </w:rPr>
        <w:t>производство подакцизных товаров, за исключением изготовления ювелирных изделий;</w:t>
      </w:r>
    </w:p>
    <w:p w14:paraId="12AF104E" w14:textId="77777777" w:rsidR="00847AC8" w:rsidRPr="00116C43" w:rsidRDefault="00407409" w:rsidP="00536AD1">
      <w:pPr>
        <w:spacing w:line="360" w:lineRule="exact"/>
        <w:ind w:firstLine="851"/>
        <w:jc w:val="both"/>
        <w:rPr>
          <w:rFonts w:ascii="Times New Roman" w:eastAsia="Times New Roman" w:hAnsi="Times New Roman"/>
          <w:sz w:val="28"/>
          <w:szCs w:val="28"/>
          <w:lang w:eastAsia="ru-RU"/>
        </w:rPr>
      </w:pPr>
      <w:r w:rsidRPr="00116C43">
        <w:rPr>
          <w:rFonts w:ascii="Times New Roman" w:eastAsia="SimSun" w:hAnsi="Times New Roman"/>
          <w:sz w:val="28"/>
          <w:szCs w:val="28"/>
          <w:lang w:eastAsia="zh-CN"/>
        </w:rPr>
        <w:t xml:space="preserve">– </w:t>
      </w:r>
      <w:r w:rsidR="00E422EA" w:rsidRPr="00116C43">
        <w:rPr>
          <w:rFonts w:ascii="Times New Roman" w:eastAsia="Times New Roman" w:hAnsi="Times New Roman"/>
          <w:sz w:val="28"/>
          <w:szCs w:val="28"/>
          <w:lang w:eastAsia="ru-RU"/>
        </w:rPr>
        <w:t>добыча и</w:t>
      </w:r>
      <w:r w:rsidR="00847AC8" w:rsidRPr="00116C43">
        <w:rPr>
          <w:rFonts w:ascii="Times New Roman" w:eastAsia="Times New Roman" w:hAnsi="Times New Roman"/>
          <w:sz w:val="28"/>
          <w:szCs w:val="28"/>
          <w:lang w:eastAsia="ru-RU"/>
        </w:rPr>
        <w:t xml:space="preserve"> реализация полезных ископаемых, </w:t>
      </w:r>
      <w:r w:rsidR="00847AC8" w:rsidRPr="00116C43">
        <w:rPr>
          <w:rFonts w:ascii="Times New Roman" w:hAnsi="Times New Roman"/>
          <w:sz w:val="28"/>
          <w:szCs w:val="28"/>
        </w:rPr>
        <w:t>за исключением общераспространенных полезных ископаемых</w:t>
      </w:r>
      <w:r w:rsidR="003470C5" w:rsidRPr="00116C43">
        <w:rPr>
          <w:rFonts w:ascii="Times New Roman" w:hAnsi="Times New Roman"/>
          <w:sz w:val="28"/>
          <w:szCs w:val="28"/>
        </w:rPr>
        <w:t>;</w:t>
      </w:r>
    </w:p>
    <w:p w14:paraId="61114B6A" w14:textId="77777777" w:rsidR="00E422EA" w:rsidRPr="00116C43" w:rsidRDefault="00407409" w:rsidP="00536AD1">
      <w:pPr>
        <w:spacing w:line="360" w:lineRule="exact"/>
        <w:ind w:firstLine="851"/>
        <w:jc w:val="both"/>
        <w:rPr>
          <w:rFonts w:ascii="Times New Roman" w:eastAsia="Times New Roman" w:hAnsi="Times New Roman"/>
          <w:sz w:val="28"/>
          <w:szCs w:val="28"/>
          <w:lang w:eastAsia="ru-RU"/>
        </w:rPr>
      </w:pPr>
      <w:r w:rsidRPr="00116C43">
        <w:rPr>
          <w:rFonts w:ascii="Times New Roman" w:eastAsia="SimSun" w:hAnsi="Times New Roman"/>
          <w:sz w:val="28"/>
          <w:szCs w:val="28"/>
          <w:lang w:eastAsia="zh-CN"/>
        </w:rPr>
        <w:t xml:space="preserve">– </w:t>
      </w:r>
      <w:r w:rsidR="00E422EA" w:rsidRPr="00116C43">
        <w:rPr>
          <w:rFonts w:ascii="Times New Roman" w:eastAsia="Times New Roman" w:hAnsi="Times New Roman"/>
          <w:sz w:val="28"/>
          <w:szCs w:val="28"/>
          <w:lang w:eastAsia="ru-RU"/>
        </w:rPr>
        <w:t>игорный бизнес.</w:t>
      </w:r>
    </w:p>
    <w:p w14:paraId="6F86FB7E" w14:textId="5BD8D932" w:rsidR="00E422EA" w:rsidRPr="00116C43" w:rsidRDefault="00E422EA" w:rsidP="00536AD1">
      <w:pPr>
        <w:spacing w:line="360" w:lineRule="exact"/>
        <w:ind w:firstLine="851"/>
        <w:jc w:val="both"/>
        <w:rPr>
          <w:rFonts w:ascii="Times New Roman" w:eastAsia="Times New Roman" w:hAnsi="Times New Roman"/>
          <w:sz w:val="28"/>
          <w:szCs w:val="28"/>
          <w:lang w:eastAsia="ru-RU"/>
        </w:rPr>
      </w:pPr>
      <w:r w:rsidRPr="00116C43">
        <w:rPr>
          <w:rFonts w:ascii="Times New Roman" w:eastAsia="Times New Roman" w:hAnsi="Times New Roman"/>
          <w:sz w:val="28"/>
          <w:szCs w:val="28"/>
          <w:lang w:eastAsia="ru-RU"/>
        </w:rPr>
        <w:t xml:space="preserve">В случае если по результатам проведенного конкурсного отбора количество желающих разместиться в </w:t>
      </w:r>
      <w:r w:rsidR="00627C82" w:rsidRPr="00116C43">
        <w:rPr>
          <w:rFonts w:ascii="Times New Roman" w:eastAsia="Times New Roman" w:hAnsi="Times New Roman"/>
          <w:sz w:val="28"/>
          <w:szCs w:val="28"/>
          <w:lang w:eastAsia="ru-RU"/>
        </w:rPr>
        <w:t>Б</w:t>
      </w:r>
      <w:r w:rsidRPr="00116C43">
        <w:rPr>
          <w:rFonts w:ascii="Times New Roman" w:eastAsia="Times New Roman" w:hAnsi="Times New Roman"/>
          <w:sz w:val="28"/>
          <w:szCs w:val="28"/>
          <w:lang w:eastAsia="ru-RU"/>
        </w:rPr>
        <w:t xml:space="preserve">изнес-инкубаторе не обеспечивает полное заполнение площадей </w:t>
      </w:r>
      <w:r w:rsidR="00627C82" w:rsidRPr="00116C43">
        <w:rPr>
          <w:rFonts w:ascii="Times New Roman" w:eastAsia="Times New Roman" w:hAnsi="Times New Roman"/>
          <w:sz w:val="28"/>
          <w:szCs w:val="28"/>
          <w:lang w:eastAsia="ru-RU"/>
        </w:rPr>
        <w:t>Б</w:t>
      </w:r>
      <w:r w:rsidRPr="00116C43">
        <w:rPr>
          <w:rFonts w:ascii="Times New Roman" w:eastAsia="Times New Roman" w:hAnsi="Times New Roman"/>
          <w:sz w:val="28"/>
          <w:szCs w:val="28"/>
          <w:lang w:eastAsia="ru-RU"/>
        </w:rPr>
        <w:t xml:space="preserve">изнес-инкубатора, в </w:t>
      </w:r>
      <w:r w:rsidR="00627C82" w:rsidRPr="00116C43">
        <w:rPr>
          <w:rFonts w:ascii="Times New Roman" w:eastAsia="Times New Roman" w:hAnsi="Times New Roman"/>
          <w:sz w:val="28"/>
          <w:szCs w:val="28"/>
          <w:lang w:eastAsia="ru-RU"/>
        </w:rPr>
        <w:t>Б</w:t>
      </w:r>
      <w:r w:rsidRPr="00116C43">
        <w:rPr>
          <w:rFonts w:ascii="Times New Roman" w:eastAsia="Times New Roman" w:hAnsi="Times New Roman"/>
          <w:sz w:val="28"/>
          <w:szCs w:val="28"/>
          <w:lang w:eastAsia="ru-RU"/>
        </w:rPr>
        <w:t xml:space="preserve">изнес-инкубаторе допускается размещение </w:t>
      </w:r>
      <w:r w:rsidR="008304A2" w:rsidRPr="00116C43">
        <w:rPr>
          <w:rFonts w:ascii="Times New Roman" w:eastAsia="Times New Roman" w:hAnsi="Times New Roman"/>
          <w:sz w:val="28"/>
          <w:szCs w:val="28"/>
          <w:lang w:eastAsia="ru-RU"/>
        </w:rPr>
        <w:t>заявителей</w:t>
      </w:r>
      <w:r w:rsidRPr="00116C43">
        <w:rPr>
          <w:rFonts w:ascii="Times New Roman" w:eastAsia="Times New Roman" w:hAnsi="Times New Roman"/>
          <w:sz w:val="28"/>
          <w:szCs w:val="28"/>
          <w:lang w:eastAsia="ru-RU"/>
        </w:rPr>
        <w:t xml:space="preserve">, обеспечивающих предоставление своих услуг для резидентов </w:t>
      </w:r>
      <w:r w:rsidR="00627C82" w:rsidRPr="00116C43">
        <w:rPr>
          <w:rFonts w:ascii="Times New Roman" w:eastAsia="Times New Roman" w:hAnsi="Times New Roman"/>
          <w:sz w:val="28"/>
          <w:szCs w:val="28"/>
          <w:lang w:eastAsia="ru-RU"/>
        </w:rPr>
        <w:t>Б</w:t>
      </w:r>
      <w:r w:rsidRPr="00116C43">
        <w:rPr>
          <w:rFonts w:ascii="Times New Roman" w:eastAsia="Times New Roman" w:hAnsi="Times New Roman"/>
          <w:sz w:val="28"/>
          <w:szCs w:val="28"/>
          <w:lang w:eastAsia="ru-RU"/>
        </w:rPr>
        <w:t>изнес-инкубатора на льготных условиях и осуществляющих следующие виды деятельности:</w:t>
      </w:r>
    </w:p>
    <w:p w14:paraId="286B16BF" w14:textId="77777777" w:rsidR="00E422EA" w:rsidRPr="00116C43" w:rsidRDefault="00407409" w:rsidP="00536AD1">
      <w:pPr>
        <w:spacing w:line="360" w:lineRule="exact"/>
        <w:ind w:firstLine="851"/>
        <w:jc w:val="both"/>
        <w:rPr>
          <w:rFonts w:ascii="Times New Roman" w:eastAsia="Times New Roman" w:hAnsi="Times New Roman"/>
          <w:sz w:val="28"/>
          <w:szCs w:val="28"/>
          <w:lang w:eastAsia="ru-RU"/>
        </w:rPr>
      </w:pPr>
      <w:r w:rsidRPr="00116C43">
        <w:rPr>
          <w:rFonts w:ascii="Times New Roman" w:eastAsia="SimSun" w:hAnsi="Times New Roman"/>
          <w:sz w:val="28"/>
          <w:szCs w:val="28"/>
          <w:lang w:eastAsia="zh-CN"/>
        </w:rPr>
        <w:lastRenderedPageBreak/>
        <w:t xml:space="preserve">– </w:t>
      </w:r>
      <w:r w:rsidR="00E422EA" w:rsidRPr="00116C43">
        <w:rPr>
          <w:rFonts w:ascii="Times New Roman" w:eastAsia="Times New Roman" w:hAnsi="Times New Roman"/>
          <w:sz w:val="28"/>
          <w:szCs w:val="28"/>
          <w:lang w:eastAsia="ru-RU"/>
        </w:rPr>
        <w:t>строительство, включая ремонтно-строительные работы;</w:t>
      </w:r>
    </w:p>
    <w:p w14:paraId="2F546E89" w14:textId="77777777" w:rsidR="00E422EA" w:rsidRPr="00116C43" w:rsidRDefault="00407409" w:rsidP="00536AD1">
      <w:pPr>
        <w:spacing w:line="360" w:lineRule="exact"/>
        <w:ind w:firstLine="851"/>
        <w:jc w:val="both"/>
        <w:rPr>
          <w:rFonts w:ascii="Times New Roman" w:eastAsia="Times New Roman" w:hAnsi="Times New Roman"/>
          <w:sz w:val="28"/>
          <w:szCs w:val="28"/>
          <w:lang w:eastAsia="ru-RU"/>
        </w:rPr>
      </w:pPr>
      <w:r w:rsidRPr="00116C43">
        <w:rPr>
          <w:rFonts w:ascii="Times New Roman" w:eastAsia="SimSun" w:hAnsi="Times New Roman"/>
          <w:sz w:val="28"/>
          <w:szCs w:val="28"/>
          <w:lang w:eastAsia="zh-CN"/>
        </w:rPr>
        <w:t xml:space="preserve">– </w:t>
      </w:r>
      <w:r w:rsidR="00E422EA" w:rsidRPr="00116C43">
        <w:rPr>
          <w:rFonts w:ascii="Times New Roman" w:eastAsia="Times New Roman" w:hAnsi="Times New Roman"/>
          <w:sz w:val="28"/>
          <w:szCs w:val="28"/>
          <w:lang w:eastAsia="ru-RU"/>
        </w:rPr>
        <w:t>распространение наружной рекламы с использованием рекламных конструкций, размещение рекламы на транспортных средствах;</w:t>
      </w:r>
    </w:p>
    <w:p w14:paraId="55214CBE" w14:textId="77777777" w:rsidR="00E422EA" w:rsidRPr="00116C43" w:rsidRDefault="00407409" w:rsidP="00536AD1">
      <w:pPr>
        <w:spacing w:line="360" w:lineRule="exact"/>
        <w:ind w:firstLine="851"/>
        <w:jc w:val="both"/>
        <w:rPr>
          <w:rFonts w:ascii="Times New Roman" w:eastAsia="Times New Roman" w:hAnsi="Times New Roman"/>
          <w:sz w:val="28"/>
          <w:szCs w:val="28"/>
          <w:lang w:eastAsia="ru-RU"/>
        </w:rPr>
      </w:pPr>
      <w:r w:rsidRPr="00116C43">
        <w:rPr>
          <w:rFonts w:ascii="Times New Roman" w:eastAsia="SimSun" w:hAnsi="Times New Roman"/>
          <w:sz w:val="28"/>
          <w:szCs w:val="28"/>
          <w:lang w:eastAsia="zh-CN"/>
        </w:rPr>
        <w:t xml:space="preserve">– </w:t>
      </w:r>
      <w:r w:rsidR="00E422EA" w:rsidRPr="00116C43">
        <w:rPr>
          <w:rFonts w:ascii="Times New Roman" w:eastAsia="Times New Roman" w:hAnsi="Times New Roman"/>
          <w:sz w:val="28"/>
          <w:szCs w:val="28"/>
          <w:lang w:eastAsia="ru-RU"/>
        </w:rPr>
        <w:t>финансовые, страховые услуги;</w:t>
      </w:r>
    </w:p>
    <w:p w14:paraId="798A0018" w14:textId="77777777" w:rsidR="00E422EA" w:rsidRPr="00116C43" w:rsidRDefault="00407409" w:rsidP="00536AD1">
      <w:pPr>
        <w:spacing w:line="360" w:lineRule="exact"/>
        <w:ind w:firstLine="851"/>
        <w:jc w:val="both"/>
        <w:rPr>
          <w:rFonts w:ascii="Times New Roman" w:eastAsia="Times New Roman" w:hAnsi="Times New Roman"/>
          <w:sz w:val="28"/>
          <w:szCs w:val="28"/>
          <w:lang w:eastAsia="ru-RU"/>
        </w:rPr>
      </w:pPr>
      <w:r w:rsidRPr="00116C43">
        <w:rPr>
          <w:rFonts w:ascii="Times New Roman" w:eastAsia="SimSun" w:hAnsi="Times New Roman"/>
          <w:sz w:val="28"/>
          <w:szCs w:val="28"/>
          <w:lang w:eastAsia="zh-CN"/>
        </w:rPr>
        <w:t xml:space="preserve">– </w:t>
      </w:r>
      <w:r w:rsidR="00E422EA" w:rsidRPr="00116C43">
        <w:rPr>
          <w:rFonts w:ascii="Times New Roman" w:eastAsia="Times New Roman" w:hAnsi="Times New Roman"/>
          <w:sz w:val="28"/>
          <w:szCs w:val="28"/>
          <w:lang w:eastAsia="ru-RU"/>
        </w:rPr>
        <w:t>оказание автотранспортных услуг по перевозке пассажиров и грузов.</w:t>
      </w:r>
    </w:p>
    <w:bookmarkEnd w:id="5"/>
    <w:p w14:paraId="3E328836" w14:textId="77777777" w:rsidR="003C0C94" w:rsidRPr="00116C43" w:rsidRDefault="004354E4" w:rsidP="00536AD1">
      <w:pPr>
        <w:spacing w:line="360" w:lineRule="exact"/>
        <w:ind w:firstLine="851"/>
        <w:jc w:val="both"/>
        <w:rPr>
          <w:rFonts w:ascii="Times New Roman" w:hAnsi="Times New Roman"/>
          <w:bCs/>
          <w:sz w:val="28"/>
          <w:szCs w:val="28"/>
        </w:rPr>
      </w:pPr>
      <w:r w:rsidRPr="00116C43">
        <w:rPr>
          <w:rFonts w:ascii="Times New Roman" w:hAnsi="Times New Roman"/>
          <w:bCs/>
          <w:sz w:val="28"/>
          <w:szCs w:val="28"/>
        </w:rPr>
        <w:t xml:space="preserve">3.3. </w:t>
      </w:r>
      <w:bookmarkStart w:id="7" w:name="sub_1434"/>
      <w:r w:rsidR="00213EA8" w:rsidRPr="00116C43">
        <w:rPr>
          <w:rFonts w:ascii="Times New Roman" w:hAnsi="Times New Roman"/>
          <w:bCs/>
          <w:sz w:val="28"/>
          <w:szCs w:val="28"/>
        </w:rPr>
        <w:t>Имущественная п</w:t>
      </w:r>
      <w:r w:rsidR="003C0C94" w:rsidRPr="00116C43">
        <w:rPr>
          <w:rFonts w:ascii="Times New Roman" w:hAnsi="Times New Roman"/>
          <w:bCs/>
          <w:sz w:val="28"/>
          <w:szCs w:val="28"/>
        </w:rPr>
        <w:t xml:space="preserve">оддержка не может оказываться в отношении </w:t>
      </w:r>
      <w:r w:rsidR="008304A2" w:rsidRPr="00116C43">
        <w:rPr>
          <w:rFonts w:ascii="Times New Roman" w:hAnsi="Times New Roman"/>
          <w:bCs/>
          <w:sz w:val="28"/>
          <w:szCs w:val="28"/>
        </w:rPr>
        <w:t>заявителей</w:t>
      </w:r>
      <w:r w:rsidR="003C0C94" w:rsidRPr="00116C43">
        <w:rPr>
          <w:rFonts w:ascii="Times New Roman" w:hAnsi="Times New Roman"/>
          <w:bCs/>
          <w:sz w:val="28"/>
          <w:szCs w:val="28"/>
        </w:rPr>
        <w:t>:</w:t>
      </w:r>
    </w:p>
    <w:p w14:paraId="4465D556" w14:textId="77777777" w:rsidR="00A817D1" w:rsidRPr="00116C43" w:rsidRDefault="00A817D1" w:rsidP="00A817D1">
      <w:pPr>
        <w:spacing w:line="360" w:lineRule="exact"/>
        <w:ind w:firstLine="851"/>
        <w:jc w:val="both"/>
        <w:rPr>
          <w:rFonts w:ascii="Times New Roman" w:hAnsi="Times New Roman"/>
          <w:bCs/>
          <w:color w:val="000000" w:themeColor="text1"/>
          <w:sz w:val="28"/>
          <w:szCs w:val="28"/>
        </w:rPr>
      </w:pPr>
      <w:bookmarkStart w:id="8" w:name="sub_1431"/>
      <w:bookmarkEnd w:id="7"/>
      <w:r w:rsidRPr="00116C43">
        <w:rPr>
          <w:rFonts w:ascii="Times New Roman" w:hAnsi="Times New Roman"/>
          <w:bCs/>
          <w:color w:val="000000" w:themeColor="text1"/>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1B61EE9" w14:textId="0D906385" w:rsidR="00A817D1" w:rsidRPr="00116C43" w:rsidRDefault="00A817D1" w:rsidP="00A817D1">
      <w:pPr>
        <w:spacing w:line="360" w:lineRule="exact"/>
        <w:ind w:firstLine="851"/>
        <w:jc w:val="both"/>
        <w:rPr>
          <w:rFonts w:ascii="Times New Roman" w:hAnsi="Times New Roman"/>
          <w:bCs/>
          <w:color w:val="000000" w:themeColor="text1"/>
          <w:sz w:val="28"/>
          <w:szCs w:val="28"/>
        </w:rPr>
      </w:pPr>
      <w:bookmarkStart w:id="9" w:name="sub_1432"/>
      <w:bookmarkEnd w:id="8"/>
      <w:r w:rsidRPr="00116C43">
        <w:rPr>
          <w:rFonts w:ascii="Times New Roman" w:hAnsi="Times New Roman"/>
          <w:bCs/>
          <w:color w:val="000000" w:themeColor="text1"/>
          <w:sz w:val="28"/>
          <w:szCs w:val="28"/>
        </w:rPr>
        <w:t>-    являющихся участниками соглашений о разделе продукции;</w:t>
      </w:r>
    </w:p>
    <w:p w14:paraId="12CC7BE2" w14:textId="77777777" w:rsidR="00A817D1" w:rsidRPr="00116C43" w:rsidRDefault="00A817D1" w:rsidP="00A817D1">
      <w:pPr>
        <w:spacing w:line="360" w:lineRule="exact"/>
        <w:ind w:firstLine="851"/>
        <w:jc w:val="both"/>
        <w:rPr>
          <w:rFonts w:ascii="Times New Roman" w:hAnsi="Times New Roman"/>
          <w:bCs/>
          <w:color w:val="000000" w:themeColor="text1"/>
          <w:sz w:val="28"/>
          <w:szCs w:val="28"/>
        </w:rPr>
      </w:pPr>
      <w:bookmarkStart w:id="10" w:name="sub_1433"/>
      <w:bookmarkEnd w:id="9"/>
      <w:r w:rsidRPr="00116C43">
        <w:rPr>
          <w:rFonts w:ascii="Times New Roman" w:hAnsi="Times New Roman"/>
          <w:bCs/>
          <w:color w:val="000000" w:themeColor="text1"/>
          <w:sz w:val="28"/>
          <w:szCs w:val="28"/>
        </w:rPr>
        <w:t>- осуществляющих предпринимательскую деятельность в сфере игорного бизнеса;</w:t>
      </w:r>
    </w:p>
    <w:bookmarkEnd w:id="10"/>
    <w:p w14:paraId="49B93929" w14:textId="47404768" w:rsidR="00A817D1" w:rsidRPr="00116C43" w:rsidRDefault="00A817D1" w:rsidP="00A817D1">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lastRenderedPageBreak/>
        <w:t xml:space="preserve">- являющихся в порядке, установленном </w:t>
      </w:r>
      <w:hyperlink r:id="rId12" w:history="1">
        <w:r w:rsidRPr="00116C43">
          <w:rPr>
            <w:rFonts w:ascii="Times New Roman" w:hAnsi="Times New Roman"/>
            <w:bCs/>
            <w:color w:val="000000" w:themeColor="text1"/>
            <w:sz w:val="28"/>
            <w:szCs w:val="28"/>
          </w:rPr>
          <w:t>законодательством</w:t>
        </w:r>
      </w:hyperlink>
      <w:r w:rsidRPr="00116C43">
        <w:rPr>
          <w:rFonts w:ascii="Times New Roman" w:hAnsi="Times New Roman"/>
          <w:bCs/>
          <w:color w:val="000000" w:themeColor="text1"/>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7914CBE" w14:textId="0EABB337" w:rsidR="00A817D1" w:rsidRPr="00116C43" w:rsidRDefault="004354E4" w:rsidP="00A817D1">
      <w:pPr>
        <w:spacing w:line="360" w:lineRule="exact"/>
        <w:ind w:firstLine="851"/>
        <w:jc w:val="both"/>
        <w:rPr>
          <w:rFonts w:ascii="Times New Roman" w:hAnsi="Times New Roman"/>
          <w:bCs/>
          <w:sz w:val="28"/>
          <w:szCs w:val="28"/>
        </w:rPr>
      </w:pPr>
      <w:r w:rsidRPr="00116C43">
        <w:rPr>
          <w:rFonts w:ascii="Times New Roman" w:hAnsi="Times New Roman"/>
          <w:bCs/>
          <w:sz w:val="28"/>
          <w:szCs w:val="28"/>
        </w:rPr>
        <w:t>3</w:t>
      </w:r>
      <w:r w:rsidR="00A817D1" w:rsidRPr="00116C43">
        <w:rPr>
          <w:rFonts w:ascii="Times New Roman" w:hAnsi="Times New Roman"/>
          <w:bCs/>
          <w:sz w:val="28"/>
          <w:szCs w:val="28"/>
        </w:rPr>
        <w:t>.4.</w:t>
      </w:r>
      <w:bookmarkEnd w:id="6"/>
      <w:r w:rsidR="00A817D1" w:rsidRPr="00116C43">
        <w:rPr>
          <w:rFonts w:ascii="Times New Roman" w:hAnsi="Times New Roman"/>
          <w:bCs/>
          <w:sz w:val="28"/>
          <w:szCs w:val="28"/>
        </w:rPr>
        <w:t xml:space="preserve"> </w:t>
      </w:r>
      <w:r w:rsidR="00A817D1" w:rsidRPr="00116C43">
        <w:rPr>
          <w:rFonts w:ascii="Times New Roman" w:hAnsi="Times New Roman"/>
          <w:bCs/>
          <w:color w:val="000000" w:themeColor="text1"/>
          <w:sz w:val="28"/>
          <w:szCs w:val="28"/>
        </w:rPr>
        <w:t>Конкурсная комиссия принимает решение об отклонении заявки на участие в конкурсе в случаях:</w:t>
      </w:r>
    </w:p>
    <w:p w14:paraId="6C39C6C6" w14:textId="77777777" w:rsidR="00A817D1" w:rsidRPr="00116C43" w:rsidRDefault="00A817D1" w:rsidP="00A817D1">
      <w:pPr>
        <w:spacing w:line="360" w:lineRule="exact"/>
        <w:ind w:firstLine="851"/>
        <w:jc w:val="both"/>
        <w:rPr>
          <w:rFonts w:ascii="Times New Roman" w:hAnsi="Times New Roman"/>
          <w:bCs/>
          <w:color w:val="000000" w:themeColor="text1"/>
          <w:sz w:val="28"/>
          <w:szCs w:val="28"/>
        </w:rPr>
      </w:pPr>
      <w:bookmarkStart w:id="11" w:name="sub_101"/>
      <w:r w:rsidRPr="00116C43">
        <w:rPr>
          <w:rFonts w:ascii="Times New Roman" w:hAnsi="Times New Roman"/>
          <w:bCs/>
          <w:color w:val="000000" w:themeColor="text1"/>
          <w:sz w:val="28"/>
          <w:szCs w:val="28"/>
        </w:rPr>
        <w:t xml:space="preserve">- непредставления документов, определенных </w:t>
      </w:r>
      <w:hyperlink w:anchor="sub_1052" w:history="1">
        <w:r w:rsidRPr="00116C43">
          <w:rPr>
            <w:rFonts w:ascii="Times New Roman" w:hAnsi="Times New Roman"/>
            <w:bCs/>
            <w:color w:val="000000" w:themeColor="text1"/>
            <w:sz w:val="28"/>
            <w:szCs w:val="28"/>
          </w:rPr>
          <w:t>пунктом 5.3</w:t>
        </w:r>
      </w:hyperlink>
      <w:r w:rsidRPr="00116C43">
        <w:rPr>
          <w:rFonts w:ascii="Times New Roman" w:hAnsi="Times New Roman"/>
          <w:bCs/>
          <w:color w:val="000000" w:themeColor="text1"/>
          <w:sz w:val="28"/>
          <w:szCs w:val="28"/>
        </w:rPr>
        <w:t xml:space="preserve"> настоящего Положения, либо наличия в таких документах и (или) сведениях недостоверной информации;</w:t>
      </w:r>
    </w:p>
    <w:p w14:paraId="7F8B8B25" w14:textId="77777777" w:rsidR="00A817D1" w:rsidRPr="00116C43" w:rsidRDefault="00A817D1" w:rsidP="00A817D1">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w:t>
      </w:r>
      <w:r w:rsidRPr="00116C43">
        <w:rPr>
          <w:color w:val="000000" w:themeColor="text1"/>
        </w:rPr>
        <w:t xml:space="preserve"> </w:t>
      </w:r>
      <w:r w:rsidRPr="00116C43">
        <w:rPr>
          <w:rFonts w:ascii="Times New Roman" w:hAnsi="Times New Roman"/>
          <w:bCs/>
          <w:color w:val="000000" w:themeColor="text1"/>
          <w:sz w:val="28"/>
          <w:szCs w:val="28"/>
        </w:rPr>
        <w:t>не соответствуют требованиям, установленным законодательством Российской Федерации к таким участникам;</w:t>
      </w:r>
    </w:p>
    <w:p w14:paraId="2765F5F7" w14:textId="77777777" w:rsidR="00A817D1" w:rsidRPr="00116C43" w:rsidRDefault="00A817D1" w:rsidP="00A817D1">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 невнесения задатка;</w:t>
      </w:r>
    </w:p>
    <w:p w14:paraId="0D99D163" w14:textId="77777777" w:rsidR="00A817D1" w:rsidRPr="00116C43" w:rsidRDefault="00A817D1" w:rsidP="00A817D1">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 xml:space="preserve">- несоответствия заявки на участие в конкурсе требованиям конкурсной документации, в том числе наличия в таких заявках </w:t>
      </w:r>
      <w:r w:rsidRPr="00116C43">
        <w:rPr>
          <w:rFonts w:ascii="Times New Roman" w:hAnsi="Times New Roman"/>
          <w:bCs/>
          <w:color w:val="000000" w:themeColor="text1"/>
          <w:sz w:val="28"/>
          <w:szCs w:val="28"/>
        </w:rPr>
        <w:lastRenderedPageBreak/>
        <w:t>предложения о цене договора ниже начальной (минимальной) цены договора (цены лота);</w:t>
      </w:r>
    </w:p>
    <w:p w14:paraId="61026F78" w14:textId="77777777" w:rsidR="00A817D1" w:rsidRPr="00116C43" w:rsidRDefault="00A817D1" w:rsidP="00A817D1">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 подачи заявки на участие в конкурсе,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либо не соответствующим требованиям, установленным частями 3 и 5 статьи 14 Закона N 209-ФЗ,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в соответствии с Законом N 209-ФЗ;</w:t>
      </w:r>
    </w:p>
    <w:p w14:paraId="357B4AC0" w14:textId="77777777" w:rsidR="00A817D1" w:rsidRPr="00116C43" w:rsidRDefault="00A817D1" w:rsidP="00A817D1">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 наличие решения о ликвидации заявителя – юридического лица, или наличие решения арбитражного суда о признании за</w:t>
      </w:r>
      <w:r w:rsidRPr="00116C43">
        <w:rPr>
          <w:rFonts w:ascii="Times New Roman" w:hAnsi="Times New Roman"/>
          <w:bCs/>
          <w:color w:val="000000" w:themeColor="text1"/>
          <w:sz w:val="28"/>
          <w:szCs w:val="28"/>
        </w:rPr>
        <w:lastRenderedPageBreak/>
        <w:t>явителя – юридического лица, индивидуального предпринимателя банкротом и об открытии конкурсного производства;</w:t>
      </w:r>
    </w:p>
    <w:bookmarkEnd w:id="11"/>
    <w:p w14:paraId="55EF80C4" w14:textId="77777777" w:rsidR="00A817D1" w:rsidRPr="00116C43" w:rsidRDefault="00A817D1" w:rsidP="00A817D1">
      <w:pPr>
        <w:spacing w:line="360" w:lineRule="exact"/>
        <w:ind w:firstLine="851"/>
        <w:jc w:val="both"/>
        <w:rPr>
          <w:rFonts w:ascii="Times New Roman" w:hAnsi="Times New Roman"/>
          <w:color w:val="000000" w:themeColor="text1"/>
          <w:sz w:val="28"/>
          <w:szCs w:val="28"/>
        </w:rPr>
      </w:pPr>
      <w:r w:rsidRPr="00116C43">
        <w:rPr>
          <w:rFonts w:ascii="Times New Roman" w:hAnsi="Times New Roman"/>
          <w:bCs/>
          <w:color w:val="000000" w:themeColor="text1"/>
          <w:sz w:val="28"/>
          <w:szCs w:val="28"/>
        </w:rPr>
        <w:t>- наличие решения о приостановлении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r w:rsidRPr="00116C43">
        <w:rPr>
          <w:rFonts w:ascii="Times New Roman" w:hAnsi="Times New Roman"/>
          <w:color w:val="000000" w:themeColor="text1"/>
          <w:sz w:val="28"/>
          <w:szCs w:val="28"/>
        </w:rPr>
        <w:t>.</w:t>
      </w:r>
    </w:p>
    <w:p w14:paraId="40F17F44" w14:textId="7F41AB3D" w:rsidR="004354E4" w:rsidRPr="00116C43" w:rsidRDefault="004354E4" w:rsidP="00536AD1">
      <w:pPr>
        <w:spacing w:line="360" w:lineRule="exact"/>
        <w:ind w:firstLine="851"/>
        <w:jc w:val="both"/>
        <w:rPr>
          <w:rFonts w:ascii="Times New Roman" w:hAnsi="Times New Roman"/>
          <w:bCs/>
          <w:sz w:val="28"/>
          <w:szCs w:val="28"/>
        </w:rPr>
      </w:pPr>
      <w:r w:rsidRPr="00116C43">
        <w:rPr>
          <w:rFonts w:ascii="Times New Roman" w:hAnsi="Times New Roman"/>
          <w:bCs/>
          <w:sz w:val="28"/>
          <w:szCs w:val="28"/>
        </w:rPr>
        <w:t xml:space="preserve">3.5. </w:t>
      </w:r>
      <w:r w:rsidR="002A66A4" w:rsidRPr="00116C43">
        <w:rPr>
          <w:rFonts w:ascii="Times New Roman" w:hAnsi="Times New Roman"/>
          <w:bCs/>
          <w:sz w:val="28"/>
          <w:szCs w:val="28"/>
        </w:rPr>
        <w:t>К</w:t>
      </w:r>
      <w:r w:rsidR="00796D2C" w:rsidRPr="00116C43">
        <w:rPr>
          <w:rFonts w:ascii="Times New Roman" w:hAnsi="Times New Roman"/>
          <w:bCs/>
          <w:sz w:val="28"/>
          <w:szCs w:val="28"/>
        </w:rPr>
        <w:t>онкурсная комиссия вправе отказать в допуске к участию в конкур</w:t>
      </w:r>
      <w:r w:rsidR="007821CB" w:rsidRPr="00116C43">
        <w:rPr>
          <w:rFonts w:ascii="Times New Roman" w:hAnsi="Times New Roman"/>
          <w:bCs/>
          <w:sz w:val="28"/>
          <w:szCs w:val="28"/>
        </w:rPr>
        <w:t>се в случаях, предусмотренных пунктами</w:t>
      </w:r>
      <w:r w:rsidR="00796D2C" w:rsidRPr="00116C43">
        <w:rPr>
          <w:rFonts w:ascii="Times New Roman" w:hAnsi="Times New Roman"/>
          <w:bCs/>
          <w:sz w:val="28"/>
          <w:szCs w:val="28"/>
        </w:rPr>
        <w:t xml:space="preserve"> 3.2, 3.3, 3.4 настоящего Положения. </w:t>
      </w:r>
      <w:r w:rsidRPr="00116C43">
        <w:rPr>
          <w:rFonts w:ascii="Times New Roman" w:hAnsi="Times New Roman"/>
          <w:bCs/>
          <w:sz w:val="28"/>
          <w:szCs w:val="28"/>
        </w:rPr>
        <w:t>Отказ в допуске к участию в конкурсе по иным основаниям</w:t>
      </w:r>
      <w:r w:rsidR="00796D2C" w:rsidRPr="00116C43">
        <w:rPr>
          <w:rFonts w:ascii="Times New Roman" w:hAnsi="Times New Roman"/>
          <w:bCs/>
          <w:sz w:val="28"/>
          <w:szCs w:val="28"/>
        </w:rPr>
        <w:t xml:space="preserve"> </w:t>
      </w:r>
      <w:r w:rsidRPr="00116C43">
        <w:rPr>
          <w:rFonts w:ascii="Times New Roman" w:hAnsi="Times New Roman"/>
          <w:bCs/>
          <w:sz w:val="28"/>
          <w:szCs w:val="28"/>
        </w:rPr>
        <w:t>не допускается.</w:t>
      </w:r>
      <w:r w:rsidR="00D069E8" w:rsidRPr="00116C43">
        <w:rPr>
          <w:rFonts w:ascii="Times New Roman" w:hAnsi="Times New Roman"/>
          <w:bCs/>
          <w:sz w:val="28"/>
          <w:szCs w:val="28"/>
        </w:rPr>
        <w:t xml:space="preserve"> </w:t>
      </w:r>
    </w:p>
    <w:p w14:paraId="64AFDDF2" w14:textId="484AC842" w:rsidR="00BE7511" w:rsidRPr="00116C43" w:rsidRDefault="004354E4" w:rsidP="009D568B">
      <w:pPr>
        <w:spacing w:line="360" w:lineRule="exact"/>
        <w:ind w:firstLine="851"/>
        <w:jc w:val="both"/>
        <w:rPr>
          <w:rFonts w:ascii="Times New Roman" w:hAnsi="Times New Roman"/>
          <w:bCs/>
          <w:sz w:val="28"/>
          <w:szCs w:val="28"/>
        </w:rPr>
      </w:pPr>
      <w:r w:rsidRPr="00116C43">
        <w:rPr>
          <w:rFonts w:ascii="Times New Roman" w:hAnsi="Times New Roman"/>
          <w:bCs/>
          <w:sz w:val="28"/>
          <w:szCs w:val="28"/>
        </w:rPr>
        <w:t xml:space="preserve">3.6. </w:t>
      </w:r>
      <w:r w:rsidR="000C4C8E" w:rsidRPr="00116C43">
        <w:rPr>
          <w:rFonts w:ascii="Times New Roman" w:hAnsi="Times New Roman"/>
          <w:bCs/>
          <w:sz w:val="28"/>
          <w:szCs w:val="28"/>
        </w:rPr>
        <w:t xml:space="preserve">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пункте </w:t>
      </w:r>
      <w:r w:rsidR="009D568B" w:rsidRPr="00116C43">
        <w:rPr>
          <w:rFonts w:ascii="Times New Roman" w:hAnsi="Times New Roman"/>
          <w:bCs/>
          <w:sz w:val="28"/>
          <w:szCs w:val="28"/>
        </w:rPr>
        <w:t>3.2., 3.3., 3.4.</w:t>
      </w:r>
      <w:r w:rsidR="000C4C8E" w:rsidRPr="00116C43">
        <w:rPr>
          <w:rFonts w:ascii="Times New Roman" w:hAnsi="Times New Roman"/>
          <w:bCs/>
          <w:sz w:val="28"/>
          <w:szCs w:val="28"/>
        </w:rPr>
        <w:t xml:space="preserve"> настоящего По</w:t>
      </w:r>
      <w:r w:rsidR="009D568B" w:rsidRPr="00116C43">
        <w:rPr>
          <w:rFonts w:ascii="Times New Roman" w:hAnsi="Times New Roman"/>
          <w:bCs/>
          <w:sz w:val="28"/>
          <w:szCs w:val="28"/>
        </w:rPr>
        <w:t>ложения</w:t>
      </w:r>
      <w:r w:rsidR="000C4C8E" w:rsidRPr="00116C43">
        <w:rPr>
          <w:rFonts w:ascii="Times New Roman" w:hAnsi="Times New Roman"/>
          <w:bCs/>
          <w:sz w:val="28"/>
          <w:szCs w:val="28"/>
        </w:rPr>
        <w:t>, у органов государственной власти</w:t>
      </w:r>
      <w:r w:rsidR="009D568B" w:rsidRPr="00116C43">
        <w:rPr>
          <w:rFonts w:ascii="Times New Roman" w:hAnsi="Times New Roman"/>
          <w:bCs/>
          <w:sz w:val="28"/>
          <w:szCs w:val="28"/>
        </w:rPr>
        <w:t xml:space="preserve">, </w:t>
      </w:r>
      <w:r w:rsidR="000C4C8E" w:rsidRPr="00116C43">
        <w:rPr>
          <w:rFonts w:ascii="Times New Roman" w:hAnsi="Times New Roman"/>
          <w:bCs/>
          <w:sz w:val="28"/>
          <w:szCs w:val="28"/>
        </w:rPr>
        <w:t xml:space="preserve">органов местного самоуправления в соответствии с их компетенцией, организаций </w:t>
      </w:r>
      <w:r w:rsidR="000C4C8E" w:rsidRPr="00116C43">
        <w:rPr>
          <w:rFonts w:ascii="Times New Roman" w:hAnsi="Times New Roman"/>
          <w:bCs/>
          <w:sz w:val="28"/>
          <w:szCs w:val="28"/>
        </w:rPr>
        <w:lastRenderedPageBreak/>
        <w:t>и иных лиц, за исключением лиц, подавших заявку на уча</w:t>
      </w:r>
      <w:r w:rsidR="000067BA" w:rsidRPr="00116C43">
        <w:rPr>
          <w:rFonts w:ascii="Times New Roman" w:hAnsi="Times New Roman"/>
          <w:bCs/>
          <w:sz w:val="28"/>
          <w:szCs w:val="28"/>
        </w:rPr>
        <w:t xml:space="preserve">стие в соответствующем конкурсе. </w:t>
      </w:r>
      <w:r w:rsidR="009D568B" w:rsidRPr="00116C43">
        <w:rPr>
          <w:rFonts w:ascii="Times New Roman" w:hAnsi="Times New Roman"/>
          <w:bCs/>
          <w:sz w:val="28"/>
          <w:szCs w:val="28"/>
        </w:rPr>
        <w:t xml:space="preserve">При этом организатор конкурса, </w:t>
      </w:r>
      <w:r w:rsidR="000C4C8E" w:rsidRPr="00116C43">
        <w:rPr>
          <w:rFonts w:ascii="Times New Roman" w:hAnsi="Times New Roman"/>
          <w:bCs/>
          <w:sz w:val="28"/>
          <w:szCs w:val="28"/>
        </w:rPr>
        <w:t>конкурсная комиссия не вправе возлагать на участников конкурсов подтверждать соответствие данным требованиям.</w:t>
      </w:r>
    </w:p>
    <w:p w14:paraId="5A051C14" w14:textId="77777777" w:rsidR="00A817D1" w:rsidRPr="00116C43" w:rsidRDefault="00A817D1" w:rsidP="00A817D1">
      <w:pPr>
        <w:spacing w:line="360" w:lineRule="exact"/>
        <w:ind w:firstLine="851"/>
        <w:jc w:val="both"/>
        <w:rPr>
          <w:rFonts w:ascii="Times New Roman" w:hAnsi="Times New Roman"/>
          <w:bCs/>
          <w:color w:val="000000" w:themeColor="text1"/>
          <w:sz w:val="28"/>
          <w:szCs w:val="28"/>
        </w:rPr>
      </w:pPr>
      <w:bookmarkStart w:id="12" w:name="sub_1300"/>
      <w:r w:rsidRPr="00116C43">
        <w:rPr>
          <w:rFonts w:ascii="Times New Roman" w:hAnsi="Times New Roman"/>
          <w:bCs/>
          <w:color w:val="000000" w:themeColor="text1"/>
          <w:sz w:val="28"/>
          <w:szCs w:val="28"/>
        </w:rPr>
        <w:t xml:space="preserve">3.7. В случае установления факта недостоверности сведений, содержащихся в документах, представленных участником конкурса в соответствии с </w:t>
      </w:r>
      <w:hyperlink w:anchor="sub_1052" w:history="1">
        <w:r w:rsidRPr="00116C43">
          <w:rPr>
            <w:rStyle w:val="af0"/>
            <w:rFonts w:ascii="Times New Roman" w:hAnsi="Times New Roman"/>
            <w:bCs/>
            <w:color w:val="000000" w:themeColor="text1"/>
            <w:sz w:val="28"/>
            <w:szCs w:val="28"/>
            <w:u w:val="none"/>
          </w:rPr>
          <w:t>пунктом 5.3</w:t>
        </w:r>
      </w:hyperlink>
      <w:r w:rsidRPr="00116C43">
        <w:rPr>
          <w:rFonts w:ascii="Times New Roman" w:hAnsi="Times New Roman"/>
          <w:bCs/>
          <w:color w:val="000000" w:themeColor="text1"/>
          <w:sz w:val="28"/>
          <w:szCs w:val="28"/>
        </w:rPr>
        <w:t xml:space="preserve"> настоящего Положения, конкурсная комиссия обязана отстранить такого заявителя от участия в конкурсе на любом этапе их проведения. Протокол об отстранении участника конкурса от участия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в срок не позднее дня, следующего за днем принятия такого решения. При этом в протоколе указываются </w:t>
      </w:r>
      <w:r w:rsidRPr="00116C43">
        <w:rPr>
          <w:rFonts w:ascii="Times New Roman" w:hAnsi="Times New Roman"/>
          <w:bCs/>
          <w:color w:val="000000" w:themeColor="text1"/>
          <w:sz w:val="28"/>
          <w:szCs w:val="28"/>
        </w:rPr>
        <w:lastRenderedPageBreak/>
        <w:t>установленные факты недостоверных сведений. В течение одного часа с момента размещения протокола об отстранении участника конкурса от участия в конкурсе на электронной площадке указанный протокол размещается оператором электронной площадки на официальном сайте.</w:t>
      </w:r>
    </w:p>
    <w:p w14:paraId="11130DF3" w14:textId="77777777" w:rsidR="00A817D1" w:rsidRPr="00116C43" w:rsidRDefault="00A817D1" w:rsidP="00A817D1">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3.8. Заявитель имеет право пройти консультацию по порядку подготовки заявки и структуры бизнес-плана до момента подачи заявки на конкурс.</w:t>
      </w:r>
    </w:p>
    <w:p w14:paraId="230ADF39" w14:textId="77777777" w:rsidR="00A817D1" w:rsidRPr="00116C43" w:rsidRDefault="00A817D1" w:rsidP="00A817D1">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3.9. Не допускается взимание с участников конкурсов платы за участие в конкурсе.</w:t>
      </w:r>
    </w:p>
    <w:p w14:paraId="73224D2B" w14:textId="77777777" w:rsidR="00A817D1" w:rsidRPr="00385A46" w:rsidRDefault="00A817D1" w:rsidP="00A817D1">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3.10. Организатором конкурса устанавливается требование о внесении задатка. При этом размер задатка определяется организатором конкурса.</w:t>
      </w:r>
    </w:p>
    <w:p w14:paraId="3490C60F" w14:textId="77777777" w:rsidR="00536AD1" w:rsidRPr="00B4696B" w:rsidRDefault="00536AD1" w:rsidP="00536AD1">
      <w:pPr>
        <w:spacing w:line="360" w:lineRule="exact"/>
        <w:ind w:firstLine="851"/>
        <w:jc w:val="both"/>
        <w:rPr>
          <w:rFonts w:ascii="Times New Roman" w:hAnsi="Times New Roman"/>
          <w:bCs/>
          <w:sz w:val="28"/>
          <w:szCs w:val="28"/>
        </w:rPr>
      </w:pPr>
    </w:p>
    <w:p w14:paraId="0FB60CF6" w14:textId="3120156B" w:rsidR="004354E4" w:rsidRPr="00B4696B" w:rsidRDefault="004354E4" w:rsidP="009D568B">
      <w:pPr>
        <w:spacing w:line="360" w:lineRule="exact"/>
        <w:ind w:firstLine="851"/>
        <w:jc w:val="center"/>
        <w:rPr>
          <w:rFonts w:ascii="Times New Roman" w:hAnsi="Times New Roman"/>
          <w:b/>
          <w:bCs/>
          <w:sz w:val="28"/>
          <w:szCs w:val="28"/>
        </w:rPr>
      </w:pPr>
      <w:r w:rsidRPr="00B4696B">
        <w:rPr>
          <w:rFonts w:ascii="Times New Roman" w:hAnsi="Times New Roman"/>
          <w:b/>
          <w:bCs/>
          <w:sz w:val="28"/>
          <w:szCs w:val="28"/>
        </w:rPr>
        <w:t>I</w:t>
      </w:r>
      <w:r w:rsidRPr="00B4696B">
        <w:rPr>
          <w:rFonts w:ascii="Times New Roman" w:hAnsi="Times New Roman"/>
          <w:b/>
          <w:bCs/>
          <w:sz w:val="28"/>
          <w:szCs w:val="28"/>
          <w:lang w:val="en-US"/>
        </w:rPr>
        <w:t>V</w:t>
      </w:r>
      <w:r w:rsidRPr="00B4696B">
        <w:rPr>
          <w:rFonts w:ascii="Times New Roman" w:hAnsi="Times New Roman"/>
          <w:b/>
          <w:bCs/>
          <w:sz w:val="28"/>
          <w:szCs w:val="28"/>
        </w:rPr>
        <w:t>. Извещение о проведении конкурса.</w:t>
      </w:r>
    </w:p>
    <w:p w14:paraId="561C0066" w14:textId="3797FBCC" w:rsidR="005C45D6" w:rsidRPr="00CD4CBE" w:rsidRDefault="004354E4" w:rsidP="00CD4CBE">
      <w:pPr>
        <w:spacing w:line="360" w:lineRule="exact"/>
        <w:ind w:firstLine="851"/>
        <w:jc w:val="center"/>
        <w:rPr>
          <w:rFonts w:ascii="Times New Roman" w:hAnsi="Times New Roman"/>
          <w:b/>
          <w:bCs/>
          <w:color w:val="000000" w:themeColor="text1"/>
          <w:sz w:val="28"/>
          <w:szCs w:val="28"/>
        </w:rPr>
      </w:pPr>
      <w:r w:rsidRPr="00B4696B">
        <w:rPr>
          <w:rFonts w:ascii="Times New Roman" w:hAnsi="Times New Roman"/>
          <w:b/>
          <w:bCs/>
          <w:sz w:val="28"/>
          <w:szCs w:val="28"/>
        </w:rPr>
        <w:lastRenderedPageBreak/>
        <w:t>Конкурсная документация</w:t>
      </w:r>
      <w:r w:rsidR="00843BA7">
        <w:rPr>
          <w:rFonts w:ascii="Times New Roman" w:hAnsi="Times New Roman"/>
          <w:b/>
          <w:bCs/>
          <w:sz w:val="28"/>
          <w:szCs w:val="28"/>
        </w:rPr>
        <w:t>.</w:t>
      </w:r>
      <w:r w:rsidR="00CD4CBE">
        <w:rPr>
          <w:rFonts w:ascii="Times New Roman" w:hAnsi="Times New Roman"/>
          <w:b/>
          <w:bCs/>
          <w:sz w:val="28"/>
          <w:szCs w:val="28"/>
        </w:rPr>
        <w:t xml:space="preserve"> </w:t>
      </w:r>
      <w:r w:rsidR="00CD4CBE" w:rsidRPr="00385A46">
        <w:rPr>
          <w:rFonts w:ascii="Times New Roman" w:hAnsi="Times New Roman"/>
          <w:b/>
          <w:bCs/>
          <w:color w:val="000000" w:themeColor="text1"/>
          <w:sz w:val="28"/>
          <w:szCs w:val="28"/>
        </w:rPr>
        <w:t>Разъяснение положений конкурсной документации и внесение в нее изменений</w:t>
      </w:r>
    </w:p>
    <w:p w14:paraId="0B482A64" w14:textId="77777777" w:rsidR="00536AD1" w:rsidRPr="00B4696B" w:rsidRDefault="00536AD1" w:rsidP="00536AD1">
      <w:pPr>
        <w:spacing w:line="360" w:lineRule="exact"/>
        <w:ind w:firstLine="851"/>
        <w:jc w:val="center"/>
        <w:rPr>
          <w:rFonts w:ascii="Times New Roman" w:hAnsi="Times New Roman"/>
          <w:b/>
          <w:bCs/>
          <w:sz w:val="28"/>
          <w:szCs w:val="28"/>
        </w:rPr>
      </w:pPr>
    </w:p>
    <w:p w14:paraId="38204DA9" w14:textId="3FFD3F98" w:rsidR="005321A6" w:rsidRDefault="00891258" w:rsidP="005321A6">
      <w:pPr>
        <w:spacing w:line="360" w:lineRule="exact"/>
        <w:ind w:firstLine="851"/>
        <w:jc w:val="both"/>
        <w:rPr>
          <w:rFonts w:ascii="Times New Roman" w:hAnsi="Times New Roman"/>
          <w:bCs/>
          <w:sz w:val="28"/>
          <w:szCs w:val="28"/>
        </w:rPr>
      </w:pPr>
      <w:bookmarkStart w:id="13" w:name="sub_1332"/>
      <w:bookmarkEnd w:id="12"/>
      <w:r w:rsidRPr="00DB492E">
        <w:rPr>
          <w:rFonts w:ascii="Times New Roman" w:hAnsi="Times New Roman"/>
          <w:bCs/>
          <w:sz w:val="28"/>
          <w:szCs w:val="28"/>
        </w:rPr>
        <w:t>4.</w:t>
      </w:r>
      <w:r w:rsidR="00DB492E">
        <w:rPr>
          <w:rFonts w:ascii="Times New Roman" w:hAnsi="Times New Roman"/>
          <w:bCs/>
          <w:sz w:val="28"/>
          <w:szCs w:val="28"/>
        </w:rPr>
        <w:t>1</w:t>
      </w:r>
      <w:r w:rsidRPr="00DB492E">
        <w:rPr>
          <w:rFonts w:ascii="Times New Roman" w:hAnsi="Times New Roman"/>
          <w:bCs/>
          <w:sz w:val="28"/>
          <w:szCs w:val="28"/>
        </w:rPr>
        <w:t xml:space="preserve">. </w:t>
      </w:r>
      <w:r w:rsidR="009D568B" w:rsidRPr="00DB492E">
        <w:rPr>
          <w:rFonts w:ascii="Times New Roman" w:hAnsi="Times New Roman"/>
          <w:bCs/>
          <w:sz w:val="28"/>
          <w:szCs w:val="28"/>
        </w:rPr>
        <w:t>Извещение о проведении конкурса формируется организатором конкурса с использованием официального сайта – www.torgi.gov.ru (далее – официальный сайт торгов),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менее чем за тридцать дней до дня окончания срока подачи заявок на участие в конкурсе. В течение одного часа с момента размещения извещения о проведении конкурса на официальном сайте оператор электронной площадки размещает указанное извещение на электронной площадке</w:t>
      </w:r>
      <w:r w:rsidR="00843BA7" w:rsidRPr="00DB492E">
        <w:rPr>
          <w:rFonts w:ascii="Times New Roman" w:hAnsi="Times New Roman"/>
          <w:bCs/>
          <w:sz w:val="28"/>
          <w:szCs w:val="28"/>
        </w:rPr>
        <w:t>.</w:t>
      </w:r>
      <w:r w:rsidR="00843BA7">
        <w:rPr>
          <w:rFonts w:ascii="Times New Roman" w:hAnsi="Times New Roman"/>
          <w:bCs/>
          <w:sz w:val="28"/>
          <w:szCs w:val="28"/>
        </w:rPr>
        <w:t xml:space="preserve"> </w:t>
      </w:r>
    </w:p>
    <w:p w14:paraId="0F1DA472" w14:textId="2BB19A62" w:rsidR="00843BA7" w:rsidRPr="00116C43" w:rsidRDefault="00E160EA" w:rsidP="00843BA7">
      <w:pPr>
        <w:spacing w:line="360" w:lineRule="exact"/>
        <w:ind w:firstLine="851"/>
        <w:jc w:val="both"/>
        <w:rPr>
          <w:rFonts w:ascii="Times New Roman" w:hAnsi="Times New Roman"/>
          <w:bCs/>
          <w:sz w:val="28"/>
          <w:szCs w:val="28"/>
        </w:rPr>
      </w:pPr>
      <w:r w:rsidRPr="00116C43">
        <w:rPr>
          <w:rFonts w:ascii="Times New Roman" w:hAnsi="Times New Roman"/>
          <w:bCs/>
          <w:sz w:val="28"/>
          <w:szCs w:val="28"/>
        </w:rPr>
        <w:lastRenderedPageBreak/>
        <w:t>4.</w:t>
      </w:r>
      <w:r w:rsidR="002A7609">
        <w:rPr>
          <w:rFonts w:ascii="Times New Roman" w:hAnsi="Times New Roman"/>
          <w:bCs/>
          <w:sz w:val="28"/>
          <w:szCs w:val="28"/>
        </w:rPr>
        <w:t>2</w:t>
      </w:r>
      <w:r w:rsidR="00843BA7" w:rsidRPr="00116C43">
        <w:rPr>
          <w:rFonts w:ascii="Times New Roman" w:hAnsi="Times New Roman"/>
          <w:bCs/>
          <w:sz w:val="28"/>
          <w:szCs w:val="28"/>
        </w:rPr>
        <w:t>. Сформированное с использованием официального сайта извещение о проведении конкурса должно содержать следующие сведения:</w:t>
      </w:r>
    </w:p>
    <w:p w14:paraId="7B8939D4" w14:textId="0881F3BA" w:rsidR="00843BA7" w:rsidRPr="00116C43" w:rsidRDefault="00DB492E" w:rsidP="00843BA7">
      <w:pPr>
        <w:spacing w:line="360" w:lineRule="exact"/>
        <w:ind w:firstLine="851"/>
        <w:jc w:val="both"/>
        <w:rPr>
          <w:rFonts w:ascii="Times New Roman" w:hAnsi="Times New Roman"/>
          <w:bCs/>
          <w:sz w:val="28"/>
          <w:szCs w:val="28"/>
        </w:rPr>
      </w:pPr>
      <w:r>
        <w:rPr>
          <w:rFonts w:ascii="Times New Roman" w:hAnsi="Times New Roman"/>
          <w:bCs/>
          <w:sz w:val="28"/>
          <w:szCs w:val="28"/>
        </w:rPr>
        <w:t xml:space="preserve">1) </w:t>
      </w:r>
      <w:r w:rsidR="00843BA7" w:rsidRPr="00116C43">
        <w:rPr>
          <w:rFonts w:ascii="Times New Roman" w:hAnsi="Times New Roman"/>
          <w:bCs/>
          <w:sz w:val="28"/>
          <w:szCs w:val="28"/>
        </w:rPr>
        <w:t>полное и сокращенное (при наличии) наименования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конкурса, адрес электронной площадки в информационно-телекоммуникационной сети "Интернет", на которой проводится конкурс;</w:t>
      </w:r>
    </w:p>
    <w:p w14:paraId="70DD30F4" w14:textId="7B863F1D" w:rsidR="00843BA7" w:rsidRPr="00116C43" w:rsidRDefault="00DB492E" w:rsidP="00843BA7">
      <w:pPr>
        <w:spacing w:line="360" w:lineRule="exact"/>
        <w:ind w:firstLine="851"/>
        <w:jc w:val="both"/>
        <w:rPr>
          <w:rFonts w:ascii="Times New Roman" w:hAnsi="Times New Roman"/>
          <w:bCs/>
          <w:sz w:val="28"/>
          <w:szCs w:val="28"/>
        </w:rPr>
      </w:pPr>
      <w:r>
        <w:rPr>
          <w:rFonts w:ascii="Times New Roman" w:hAnsi="Times New Roman"/>
          <w:bCs/>
          <w:sz w:val="28"/>
          <w:szCs w:val="28"/>
        </w:rPr>
        <w:t xml:space="preserve">2) </w:t>
      </w:r>
      <w:r w:rsidR="00843BA7" w:rsidRPr="00116C43">
        <w:rPr>
          <w:rFonts w:ascii="Times New Roman" w:hAnsi="Times New Roman"/>
          <w:bCs/>
          <w:sz w:val="28"/>
          <w:szCs w:val="28"/>
        </w:rPr>
        <w:t>место расположения, описание и технические характеристики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14:paraId="1252C8AA" w14:textId="05054C54" w:rsidR="00843BA7" w:rsidRPr="00116C43" w:rsidRDefault="00DB492E" w:rsidP="00843BA7">
      <w:pPr>
        <w:spacing w:line="360" w:lineRule="exact"/>
        <w:ind w:firstLine="851"/>
        <w:jc w:val="both"/>
        <w:rPr>
          <w:rFonts w:ascii="Times New Roman" w:hAnsi="Times New Roman"/>
          <w:bCs/>
          <w:sz w:val="28"/>
          <w:szCs w:val="28"/>
        </w:rPr>
      </w:pPr>
      <w:r>
        <w:rPr>
          <w:rFonts w:ascii="Times New Roman" w:hAnsi="Times New Roman"/>
          <w:bCs/>
          <w:sz w:val="28"/>
          <w:szCs w:val="28"/>
        </w:rPr>
        <w:lastRenderedPageBreak/>
        <w:t xml:space="preserve">3) </w:t>
      </w:r>
      <w:r w:rsidR="00843BA7" w:rsidRPr="00116C43">
        <w:rPr>
          <w:rFonts w:ascii="Times New Roman" w:hAnsi="Times New Roman"/>
          <w:bCs/>
          <w:sz w:val="28"/>
          <w:szCs w:val="28"/>
        </w:rPr>
        <w:t>целевое назначение муниципального имущества, права на которое передаются по договору;</w:t>
      </w:r>
    </w:p>
    <w:p w14:paraId="5B602F6F" w14:textId="2FF89831" w:rsidR="00843BA7" w:rsidRPr="00116C43" w:rsidRDefault="00DB492E" w:rsidP="00843BA7">
      <w:pPr>
        <w:spacing w:line="360" w:lineRule="exact"/>
        <w:ind w:firstLine="851"/>
        <w:jc w:val="both"/>
        <w:rPr>
          <w:rFonts w:ascii="Times New Roman" w:hAnsi="Times New Roman"/>
          <w:bCs/>
          <w:sz w:val="28"/>
          <w:szCs w:val="28"/>
        </w:rPr>
      </w:pPr>
      <w:r>
        <w:rPr>
          <w:rFonts w:ascii="Times New Roman" w:hAnsi="Times New Roman"/>
          <w:bCs/>
          <w:sz w:val="28"/>
          <w:szCs w:val="28"/>
        </w:rPr>
        <w:t>4)</w:t>
      </w:r>
      <w:r w:rsidR="00843BA7" w:rsidRPr="00116C43">
        <w:rPr>
          <w:rFonts w:ascii="Times New Roman" w:hAnsi="Times New Roman"/>
          <w:bCs/>
          <w:sz w:val="28"/>
          <w:szCs w:val="28"/>
        </w:rPr>
        <w:t xml:space="preserve"> </w:t>
      </w:r>
      <w:r w:rsidR="00E160EA" w:rsidRPr="00116C43">
        <w:rPr>
          <w:rFonts w:ascii="Times New Roman" w:hAnsi="Times New Roman"/>
          <w:bCs/>
          <w:sz w:val="28"/>
          <w:szCs w:val="28"/>
        </w:rPr>
        <w:t>начальную (минимальную) цену договора (цену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14:paraId="2826C765" w14:textId="28882BFB" w:rsidR="00843BA7" w:rsidRPr="00116C43" w:rsidRDefault="00DB492E" w:rsidP="00843BA7">
      <w:pPr>
        <w:spacing w:line="360" w:lineRule="exact"/>
        <w:ind w:firstLine="851"/>
        <w:jc w:val="both"/>
        <w:rPr>
          <w:rFonts w:ascii="Times New Roman" w:hAnsi="Times New Roman"/>
          <w:bCs/>
          <w:sz w:val="28"/>
          <w:szCs w:val="28"/>
        </w:rPr>
      </w:pPr>
      <w:r>
        <w:rPr>
          <w:rFonts w:ascii="Times New Roman" w:hAnsi="Times New Roman"/>
          <w:bCs/>
          <w:sz w:val="28"/>
          <w:szCs w:val="28"/>
        </w:rPr>
        <w:t xml:space="preserve">5) </w:t>
      </w:r>
      <w:r w:rsidR="00843BA7" w:rsidRPr="00116C43">
        <w:rPr>
          <w:rFonts w:ascii="Times New Roman" w:hAnsi="Times New Roman"/>
          <w:bCs/>
          <w:sz w:val="28"/>
          <w:szCs w:val="28"/>
        </w:rPr>
        <w:t>срок действия договора;</w:t>
      </w:r>
    </w:p>
    <w:p w14:paraId="3B7B84CE" w14:textId="136EAD18" w:rsidR="00843BA7" w:rsidRPr="00116C43" w:rsidRDefault="00DB492E" w:rsidP="00843BA7">
      <w:pPr>
        <w:spacing w:line="360" w:lineRule="exact"/>
        <w:ind w:firstLine="851"/>
        <w:jc w:val="both"/>
        <w:rPr>
          <w:rFonts w:ascii="Times New Roman" w:hAnsi="Times New Roman"/>
          <w:bCs/>
          <w:sz w:val="28"/>
          <w:szCs w:val="28"/>
        </w:rPr>
      </w:pPr>
      <w:r>
        <w:rPr>
          <w:rFonts w:ascii="Times New Roman" w:hAnsi="Times New Roman"/>
          <w:bCs/>
          <w:sz w:val="28"/>
          <w:szCs w:val="28"/>
        </w:rPr>
        <w:t>6)</w:t>
      </w:r>
      <w:r w:rsidR="00843BA7" w:rsidRPr="00116C43">
        <w:rPr>
          <w:rFonts w:ascii="Times New Roman" w:hAnsi="Times New Roman"/>
          <w:bCs/>
          <w:sz w:val="28"/>
          <w:szCs w:val="28"/>
        </w:rPr>
        <w:t xml:space="preserve"> порядок,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14:paraId="555A5674" w14:textId="40A65D95" w:rsidR="00843BA7" w:rsidRPr="00116C43" w:rsidRDefault="00DB492E" w:rsidP="00843BA7">
      <w:pPr>
        <w:spacing w:line="360" w:lineRule="exact"/>
        <w:ind w:firstLine="851"/>
        <w:jc w:val="both"/>
        <w:rPr>
          <w:rFonts w:ascii="Times New Roman" w:hAnsi="Times New Roman"/>
          <w:bCs/>
          <w:sz w:val="28"/>
          <w:szCs w:val="28"/>
        </w:rPr>
      </w:pPr>
      <w:r>
        <w:rPr>
          <w:rFonts w:ascii="Times New Roman" w:hAnsi="Times New Roman"/>
          <w:bCs/>
          <w:sz w:val="28"/>
          <w:szCs w:val="28"/>
        </w:rPr>
        <w:lastRenderedPageBreak/>
        <w:t>7)</w:t>
      </w:r>
      <w:r w:rsidR="00843BA7" w:rsidRPr="00116C43">
        <w:rPr>
          <w:rFonts w:ascii="Times New Roman" w:hAnsi="Times New Roman"/>
          <w:bCs/>
          <w:sz w:val="28"/>
          <w:szCs w:val="28"/>
        </w:rPr>
        <w:t xml:space="preserve"> дату и время окончания срока рассмотрения заявок, оценки и сопоставления таких заявок;</w:t>
      </w:r>
    </w:p>
    <w:p w14:paraId="5275172E" w14:textId="6A9C7A2A" w:rsidR="00843BA7" w:rsidRPr="00116C43" w:rsidRDefault="00DB492E" w:rsidP="00843BA7">
      <w:pPr>
        <w:spacing w:line="360" w:lineRule="exact"/>
        <w:ind w:firstLine="851"/>
        <w:jc w:val="both"/>
        <w:rPr>
          <w:rFonts w:ascii="Times New Roman" w:hAnsi="Times New Roman"/>
          <w:bCs/>
          <w:sz w:val="28"/>
          <w:szCs w:val="28"/>
        </w:rPr>
      </w:pPr>
      <w:r>
        <w:rPr>
          <w:rFonts w:ascii="Times New Roman" w:hAnsi="Times New Roman"/>
          <w:bCs/>
          <w:sz w:val="28"/>
          <w:szCs w:val="28"/>
        </w:rPr>
        <w:t>8)</w:t>
      </w:r>
      <w:r w:rsidR="00843BA7" w:rsidRPr="00116C43">
        <w:rPr>
          <w:rFonts w:ascii="Times New Roman" w:hAnsi="Times New Roman"/>
          <w:bCs/>
          <w:sz w:val="28"/>
          <w:szCs w:val="28"/>
        </w:rPr>
        <w:t xml:space="preserve"> требование о внесении задатка, размер задатка, срок и порядок внесения задатка, реквизиты счета для перечисления задатка;</w:t>
      </w:r>
    </w:p>
    <w:p w14:paraId="3B126960" w14:textId="1B0739F2" w:rsidR="00843BA7" w:rsidRPr="00116C43" w:rsidRDefault="00DB492E" w:rsidP="00843BA7">
      <w:pPr>
        <w:spacing w:line="360" w:lineRule="exact"/>
        <w:ind w:firstLine="851"/>
        <w:jc w:val="both"/>
        <w:rPr>
          <w:rFonts w:ascii="Times New Roman" w:hAnsi="Times New Roman"/>
          <w:bCs/>
          <w:sz w:val="28"/>
          <w:szCs w:val="28"/>
        </w:rPr>
      </w:pPr>
      <w:r>
        <w:rPr>
          <w:rFonts w:ascii="Times New Roman" w:hAnsi="Times New Roman"/>
          <w:bCs/>
          <w:sz w:val="28"/>
          <w:szCs w:val="28"/>
        </w:rPr>
        <w:t>9)</w:t>
      </w:r>
      <w:r w:rsidR="00843BA7" w:rsidRPr="00116C43">
        <w:rPr>
          <w:rFonts w:ascii="Times New Roman" w:hAnsi="Times New Roman"/>
          <w:bCs/>
          <w:sz w:val="28"/>
          <w:szCs w:val="28"/>
        </w:rPr>
        <w:t xml:space="preserve"> указание на то, что участниками конкурса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Закона N 209-ФЗ,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w:t>
      </w:r>
      <w:r w:rsidR="00843BA7" w:rsidRPr="00116C43">
        <w:rPr>
          <w:rFonts w:ascii="Times New Roman" w:hAnsi="Times New Roman"/>
          <w:bCs/>
          <w:sz w:val="28"/>
          <w:szCs w:val="28"/>
        </w:rPr>
        <w:lastRenderedPageBreak/>
        <w:t>"Налог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N 209-ФЗ;</w:t>
      </w:r>
    </w:p>
    <w:p w14:paraId="4CDD92F3" w14:textId="02A8E2D8" w:rsidR="00843BA7" w:rsidRPr="00116C43" w:rsidRDefault="00DB492E" w:rsidP="00843BA7">
      <w:pPr>
        <w:spacing w:line="360" w:lineRule="exact"/>
        <w:ind w:firstLine="851"/>
        <w:jc w:val="both"/>
        <w:rPr>
          <w:rFonts w:ascii="Times New Roman" w:hAnsi="Times New Roman"/>
          <w:bCs/>
          <w:sz w:val="28"/>
          <w:szCs w:val="28"/>
        </w:rPr>
      </w:pPr>
      <w:r>
        <w:rPr>
          <w:rFonts w:ascii="Times New Roman" w:hAnsi="Times New Roman"/>
          <w:bCs/>
          <w:sz w:val="28"/>
          <w:szCs w:val="28"/>
        </w:rPr>
        <w:t>10)</w:t>
      </w:r>
      <w:r w:rsidR="00843BA7" w:rsidRPr="00116C43">
        <w:rPr>
          <w:rFonts w:ascii="Times New Roman" w:hAnsi="Times New Roman"/>
          <w:bCs/>
          <w:sz w:val="28"/>
          <w:szCs w:val="28"/>
        </w:rPr>
        <w:t xml:space="preserve"> сроки и порядок оплаты по договору;</w:t>
      </w:r>
    </w:p>
    <w:p w14:paraId="276676DE" w14:textId="5F3EB90E" w:rsidR="00843BA7" w:rsidRPr="00116C43" w:rsidRDefault="00DB492E" w:rsidP="00843BA7">
      <w:pPr>
        <w:spacing w:line="360" w:lineRule="exact"/>
        <w:ind w:firstLine="851"/>
        <w:jc w:val="both"/>
        <w:rPr>
          <w:rFonts w:ascii="Times New Roman" w:hAnsi="Times New Roman"/>
          <w:bCs/>
          <w:sz w:val="28"/>
          <w:szCs w:val="28"/>
        </w:rPr>
      </w:pPr>
      <w:r>
        <w:rPr>
          <w:rFonts w:ascii="Times New Roman" w:hAnsi="Times New Roman"/>
          <w:bCs/>
          <w:sz w:val="28"/>
          <w:szCs w:val="28"/>
        </w:rPr>
        <w:t xml:space="preserve">11) </w:t>
      </w:r>
      <w:r w:rsidR="00843BA7" w:rsidRPr="00116C43">
        <w:rPr>
          <w:rFonts w:ascii="Times New Roman" w:hAnsi="Times New Roman"/>
          <w:bCs/>
          <w:sz w:val="28"/>
          <w:szCs w:val="28"/>
        </w:rPr>
        <w:t>срок, в течение которого организатор конкурса вправе отказаться от проведения конкурса;</w:t>
      </w:r>
    </w:p>
    <w:p w14:paraId="6F27B8A3" w14:textId="7CBA170E" w:rsidR="00843BA7" w:rsidRPr="00116C43" w:rsidRDefault="00DB492E" w:rsidP="00843BA7">
      <w:pPr>
        <w:spacing w:line="360" w:lineRule="exact"/>
        <w:ind w:firstLine="851"/>
        <w:jc w:val="both"/>
        <w:rPr>
          <w:rFonts w:ascii="Times New Roman" w:hAnsi="Times New Roman"/>
          <w:bCs/>
          <w:sz w:val="28"/>
          <w:szCs w:val="28"/>
        </w:rPr>
      </w:pPr>
      <w:r>
        <w:rPr>
          <w:rFonts w:ascii="Times New Roman" w:hAnsi="Times New Roman"/>
          <w:bCs/>
          <w:sz w:val="28"/>
          <w:szCs w:val="28"/>
        </w:rPr>
        <w:t xml:space="preserve">12) </w:t>
      </w:r>
      <w:r w:rsidR="00843BA7" w:rsidRPr="00116C43">
        <w:rPr>
          <w:rFonts w:ascii="Times New Roman" w:hAnsi="Times New Roman"/>
          <w:bCs/>
          <w:sz w:val="28"/>
          <w:szCs w:val="28"/>
        </w:rPr>
        <w:t>срок, в течение которого должен быть подписан проект договора.</w:t>
      </w:r>
    </w:p>
    <w:p w14:paraId="625060A4" w14:textId="1A2AE4F5" w:rsidR="00843BA7" w:rsidRPr="00116C43" w:rsidRDefault="00843BA7" w:rsidP="00843BA7">
      <w:pPr>
        <w:spacing w:line="360" w:lineRule="exact"/>
        <w:ind w:firstLine="851"/>
        <w:jc w:val="both"/>
        <w:rPr>
          <w:rFonts w:ascii="Times New Roman" w:hAnsi="Times New Roman"/>
          <w:bCs/>
          <w:sz w:val="28"/>
          <w:szCs w:val="28"/>
        </w:rPr>
      </w:pPr>
      <w:r w:rsidRPr="00116C43">
        <w:rPr>
          <w:rFonts w:ascii="Times New Roman" w:hAnsi="Times New Roman"/>
          <w:bCs/>
          <w:sz w:val="28"/>
          <w:szCs w:val="28"/>
        </w:rPr>
        <w:t>4.</w:t>
      </w:r>
      <w:r w:rsidR="00DB492E">
        <w:rPr>
          <w:rFonts w:ascii="Times New Roman" w:hAnsi="Times New Roman"/>
          <w:bCs/>
          <w:sz w:val="28"/>
          <w:szCs w:val="28"/>
        </w:rPr>
        <w:t>3</w:t>
      </w:r>
      <w:r w:rsidRPr="00116C43">
        <w:rPr>
          <w:rFonts w:ascii="Times New Roman" w:hAnsi="Times New Roman"/>
          <w:bCs/>
          <w:sz w:val="28"/>
          <w:szCs w:val="28"/>
        </w:rPr>
        <w:t>. Извещение о проведении конкурса должно содержать проект договора в электронной форме (в случае проведения конкурса по нескольким лотам - проект договора в отношении каждого лота).</w:t>
      </w:r>
    </w:p>
    <w:p w14:paraId="2F182573" w14:textId="22DE5139" w:rsidR="00843BA7" w:rsidRPr="00116C43" w:rsidRDefault="00843BA7" w:rsidP="00843BA7">
      <w:pPr>
        <w:spacing w:line="360" w:lineRule="exact"/>
        <w:ind w:firstLine="851"/>
        <w:jc w:val="both"/>
        <w:rPr>
          <w:rFonts w:ascii="Times New Roman" w:hAnsi="Times New Roman"/>
          <w:bCs/>
          <w:sz w:val="28"/>
          <w:szCs w:val="28"/>
        </w:rPr>
      </w:pPr>
      <w:r w:rsidRPr="00116C43">
        <w:rPr>
          <w:rFonts w:ascii="Times New Roman" w:hAnsi="Times New Roman"/>
          <w:bCs/>
          <w:sz w:val="28"/>
          <w:szCs w:val="28"/>
        </w:rPr>
        <w:t>4.</w:t>
      </w:r>
      <w:r w:rsidR="00DB492E">
        <w:rPr>
          <w:rFonts w:ascii="Times New Roman" w:hAnsi="Times New Roman"/>
          <w:bCs/>
          <w:sz w:val="28"/>
          <w:szCs w:val="28"/>
        </w:rPr>
        <w:t>4</w:t>
      </w:r>
      <w:r w:rsidRPr="00116C43">
        <w:rPr>
          <w:rFonts w:ascii="Times New Roman" w:hAnsi="Times New Roman"/>
          <w:bCs/>
          <w:sz w:val="28"/>
          <w:szCs w:val="28"/>
        </w:rPr>
        <w:t xml:space="preserve">. Организатор конкурса вправе принять решение о внесении изменений в извещение о проведении конкурса. Такие изменения формируются организатором конкурса </w:t>
      </w:r>
      <w:r w:rsidRPr="00116C43">
        <w:rPr>
          <w:rFonts w:ascii="Times New Roman" w:hAnsi="Times New Roman"/>
          <w:bCs/>
          <w:sz w:val="28"/>
          <w:szCs w:val="28"/>
        </w:rPr>
        <w:lastRenderedPageBreak/>
        <w:t>с использованием официального сайта, подписываются усиленной квалифицированной подписью лица, уполномоченного действовать от имени организатора конкурса, и размещаются организатором конкурса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изменений в извещение о проведении конкурса на официальном сайте оператор электронной площадки размещает такие изменения на электронной площадке. Изменение предмета конкурса не допускается.</w:t>
      </w:r>
    </w:p>
    <w:p w14:paraId="50517CCA" w14:textId="2223D121" w:rsidR="00843BA7" w:rsidRPr="00116C43" w:rsidRDefault="00843BA7" w:rsidP="00843BA7">
      <w:pPr>
        <w:spacing w:line="360" w:lineRule="exact"/>
        <w:ind w:firstLine="851"/>
        <w:jc w:val="both"/>
        <w:rPr>
          <w:rFonts w:ascii="Times New Roman" w:hAnsi="Times New Roman"/>
          <w:bCs/>
          <w:sz w:val="28"/>
          <w:szCs w:val="28"/>
        </w:rPr>
      </w:pPr>
      <w:r w:rsidRPr="00116C43">
        <w:rPr>
          <w:rFonts w:ascii="Times New Roman" w:hAnsi="Times New Roman"/>
          <w:bCs/>
          <w:sz w:val="28"/>
          <w:szCs w:val="28"/>
        </w:rPr>
        <w:t>4.</w:t>
      </w:r>
      <w:r w:rsidR="00DB492E">
        <w:rPr>
          <w:rFonts w:ascii="Times New Roman" w:hAnsi="Times New Roman"/>
          <w:bCs/>
          <w:sz w:val="28"/>
          <w:szCs w:val="28"/>
        </w:rPr>
        <w:t>5</w:t>
      </w:r>
      <w:r w:rsidRPr="00116C43">
        <w:rPr>
          <w:rFonts w:ascii="Times New Roman" w:hAnsi="Times New Roman"/>
          <w:bCs/>
          <w:sz w:val="28"/>
          <w:szCs w:val="28"/>
        </w:rPr>
        <w:t xml:space="preserve">. При внесении изменений в извещение о проведении конкурса срок подачи заявок на участие в конкурсе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w:t>
      </w:r>
      <w:r w:rsidRPr="00116C43">
        <w:rPr>
          <w:rFonts w:ascii="Times New Roman" w:hAnsi="Times New Roman"/>
          <w:bCs/>
          <w:sz w:val="28"/>
          <w:szCs w:val="28"/>
        </w:rPr>
        <w:lastRenderedPageBreak/>
        <w:t>участие в конкурсе он составлял не менее тридцати дней.</w:t>
      </w:r>
    </w:p>
    <w:p w14:paraId="042A464F" w14:textId="03389806" w:rsidR="00843BA7" w:rsidRPr="00116C43" w:rsidRDefault="00843BA7" w:rsidP="00843BA7">
      <w:pPr>
        <w:spacing w:line="360" w:lineRule="exact"/>
        <w:ind w:firstLine="851"/>
        <w:jc w:val="both"/>
        <w:rPr>
          <w:rFonts w:ascii="Times New Roman" w:hAnsi="Times New Roman"/>
          <w:bCs/>
          <w:sz w:val="28"/>
          <w:szCs w:val="28"/>
        </w:rPr>
      </w:pPr>
      <w:r w:rsidRPr="00116C43">
        <w:rPr>
          <w:rFonts w:ascii="Times New Roman" w:hAnsi="Times New Roman"/>
          <w:bCs/>
          <w:sz w:val="28"/>
          <w:szCs w:val="28"/>
        </w:rPr>
        <w:t>4.</w:t>
      </w:r>
      <w:r w:rsidR="00DB492E">
        <w:rPr>
          <w:rFonts w:ascii="Times New Roman" w:hAnsi="Times New Roman"/>
          <w:bCs/>
          <w:sz w:val="28"/>
          <w:szCs w:val="28"/>
        </w:rPr>
        <w:t>6</w:t>
      </w:r>
      <w:r w:rsidRPr="00116C43">
        <w:rPr>
          <w:rFonts w:ascii="Times New Roman" w:hAnsi="Times New Roman"/>
          <w:bCs/>
          <w:sz w:val="28"/>
          <w:szCs w:val="28"/>
        </w:rPr>
        <w:t>. 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14:paraId="2B7FC3BC" w14:textId="2D0379BB" w:rsidR="004354E4" w:rsidRPr="00116C43" w:rsidRDefault="00655899" w:rsidP="00843BA7">
      <w:pPr>
        <w:spacing w:line="360" w:lineRule="exact"/>
        <w:ind w:firstLine="851"/>
        <w:jc w:val="both"/>
        <w:rPr>
          <w:rFonts w:ascii="Times New Roman" w:hAnsi="Times New Roman"/>
          <w:bCs/>
          <w:sz w:val="28"/>
          <w:szCs w:val="28"/>
        </w:rPr>
      </w:pPr>
      <w:r w:rsidRPr="00116C43">
        <w:rPr>
          <w:rFonts w:ascii="Times New Roman" w:hAnsi="Times New Roman"/>
          <w:bCs/>
          <w:sz w:val="28"/>
          <w:szCs w:val="28"/>
        </w:rPr>
        <w:lastRenderedPageBreak/>
        <w:t>4.</w:t>
      </w:r>
      <w:r w:rsidR="00DB492E">
        <w:rPr>
          <w:rFonts w:ascii="Times New Roman" w:hAnsi="Times New Roman"/>
          <w:bCs/>
          <w:sz w:val="28"/>
          <w:szCs w:val="28"/>
        </w:rPr>
        <w:t>7</w:t>
      </w:r>
      <w:r w:rsidR="004354E4" w:rsidRPr="00116C43">
        <w:rPr>
          <w:rFonts w:ascii="Times New Roman" w:hAnsi="Times New Roman"/>
          <w:bCs/>
          <w:sz w:val="28"/>
          <w:szCs w:val="28"/>
        </w:rPr>
        <w:t xml:space="preserve">. Конкурсная документация разрабатывается </w:t>
      </w:r>
      <w:r w:rsidR="00F96496" w:rsidRPr="00116C43">
        <w:rPr>
          <w:rFonts w:ascii="Times New Roman" w:hAnsi="Times New Roman"/>
          <w:bCs/>
          <w:sz w:val="28"/>
          <w:szCs w:val="28"/>
        </w:rPr>
        <w:t xml:space="preserve">и утверждается </w:t>
      </w:r>
      <w:r w:rsidR="004354E4" w:rsidRPr="00116C43">
        <w:rPr>
          <w:rFonts w:ascii="Times New Roman" w:hAnsi="Times New Roman"/>
          <w:bCs/>
          <w:sz w:val="28"/>
          <w:szCs w:val="28"/>
        </w:rPr>
        <w:t>организатором конкурса.</w:t>
      </w:r>
    </w:p>
    <w:p w14:paraId="033EE644" w14:textId="3732985D" w:rsidR="00A5714B" w:rsidRPr="00116C43" w:rsidRDefault="00655899" w:rsidP="00FE2F55">
      <w:pPr>
        <w:spacing w:line="360" w:lineRule="exact"/>
        <w:ind w:firstLine="851"/>
        <w:jc w:val="both"/>
        <w:rPr>
          <w:rFonts w:ascii="Times New Roman" w:hAnsi="Times New Roman"/>
          <w:bCs/>
          <w:sz w:val="28"/>
          <w:szCs w:val="28"/>
        </w:rPr>
      </w:pPr>
      <w:r w:rsidRPr="00116C43">
        <w:rPr>
          <w:rFonts w:ascii="Times New Roman" w:hAnsi="Times New Roman"/>
          <w:bCs/>
          <w:sz w:val="28"/>
          <w:szCs w:val="28"/>
        </w:rPr>
        <w:t>4.</w:t>
      </w:r>
      <w:r w:rsidR="00DB492E">
        <w:rPr>
          <w:rFonts w:ascii="Times New Roman" w:hAnsi="Times New Roman"/>
          <w:bCs/>
          <w:sz w:val="28"/>
          <w:szCs w:val="28"/>
        </w:rPr>
        <w:t>8</w:t>
      </w:r>
      <w:r w:rsidR="004354E4" w:rsidRPr="00116C43">
        <w:rPr>
          <w:rFonts w:ascii="Times New Roman" w:hAnsi="Times New Roman"/>
          <w:bCs/>
          <w:sz w:val="28"/>
          <w:szCs w:val="28"/>
        </w:rPr>
        <w:t xml:space="preserve">. </w:t>
      </w:r>
      <w:bookmarkStart w:id="14" w:name="sub_1040"/>
      <w:r w:rsidR="00A5714B" w:rsidRPr="00116C43">
        <w:rPr>
          <w:rFonts w:ascii="Times New Roman" w:hAnsi="Times New Roman"/>
          <w:sz w:val="28"/>
          <w:szCs w:val="28"/>
        </w:rPr>
        <w:t xml:space="preserve">Конкурсная документация может содержать требования к объему, перечню, качеству и срокам выполнения работ, которые необходимо выполнить в отношении государственного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w:t>
      </w:r>
      <w:r w:rsidR="00AB077B" w:rsidRPr="00116C43">
        <w:rPr>
          <w:rFonts w:ascii="Times New Roman" w:hAnsi="Times New Roman"/>
          <w:sz w:val="28"/>
          <w:szCs w:val="28"/>
        </w:rPr>
        <w:t>участниками конкурса</w:t>
      </w:r>
      <w:r w:rsidR="00A5714B" w:rsidRPr="00116C43">
        <w:rPr>
          <w:rFonts w:ascii="Times New Roman" w:hAnsi="Times New Roman"/>
          <w:sz w:val="28"/>
          <w:szCs w:val="28"/>
        </w:rPr>
        <w:t xml:space="preserve">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w:t>
      </w:r>
      <w:r w:rsidR="00AB077B" w:rsidRPr="00116C43">
        <w:rPr>
          <w:rFonts w:ascii="Times New Roman" w:hAnsi="Times New Roman"/>
          <w:sz w:val="28"/>
          <w:szCs w:val="28"/>
        </w:rPr>
        <w:t>участниками конкурса</w:t>
      </w:r>
      <w:r w:rsidR="00A5714B" w:rsidRPr="00116C43">
        <w:rPr>
          <w:rFonts w:ascii="Times New Roman" w:hAnsi="Times New Roman"/>
          <w:sz w:val="28"/>
          <w:szCs w:val="28"/>
        </w:rPr>
        <w:t xml:space="preserve"> выполняемых работ, оказываемых услуг, их количественных и качественных характеристик.</w:t>
      </w:r>
    </w:p>
    <w:p w14:paraId="1E74EBDD" w14:textId="0EA55F00" w:rsidR="00843BA7" w:rsidRPr="00116C43" w:rsidRDefault="00655899" w:rsidP="00536AD1">
      <w:pPr>
        <w:spacing w:line="360" w:lineRule="exact"/>
        <w:ind w:firstLine="851"/>
        <w:jc w:val="both"/>
        <w:rPr>
          <w:rFonts w:ascii="Times New Roman" w:hAnsi="Times New Roman"/>
          <w:bCs/>
          <w:sz w:val="28"/>
          <w:szCs w:val="28"/>
        </w:rPr>
      </w:pPr>
      <w:r w:rsidRPr="00116C43">
        <w:rPr>
          <w:rFonts w:ascii="Times New Roman" w:hAnsi="Times New Roman"/>
          <w:bCs/>
          <w:sz w:val="28"/>
          <w:szCs w:val="28"/>
        </w:rPr>
        <w:lastRenderedPageBreak/>
        <w:t>4.</w:t>
      </w:r>
      <w:r w:rsidR="00DB492E">
        <w:rPr>
          <w:rFonts w:ascii="Times New Roman" w:hAnsi="Times New Roman"/>
          <w:bCs/>
          <w:sz w:val="28"/>
          <w:szCs w:val="28"/>
        </w:rPr>
        <w:t>9</w:t>
      </w:r>
      <w:r w:rsidR="00A5714B" w:rsidRPr="00116C43">
        <w:rPr>
          <w:rFonts w:ascii="Times New Roman" w:hAnsi="Times New Roman"/>
          <w:bCs/>
          <w:sz w:val="28"/>
          <w:szCs w:val="28"/>
        </w:rPr>
        <w:t xml:space="preserve">. </w:t>
      </w:r>
      <w:r w:rsidR="00843BA7" w:rsidRPr="00116C43">
        <w:rPr>
          <w:rFonts w:ascii="Times New Roman" w:hAnsi="Times New Roman"/>
          <w:bCs/>
          <w:sz w:val="28"/>
          <w:szCs w:val="28"/>
        </w:rPr>
        <w:t xml:space="preserve">Не допускается включение в конкурсную документацию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 </w:t>
      </w:r>
    </w:p>
    <w:p w14:paraId="6FF12EEC" w14:textId="03D3E079" w:rsidR="004354E4" w:rsidRPr="00116C43" w:rsidRDefault="00655899" w:rsidP="00536AD1">
      <w:pPr>
        <w:spacing w:line="360" w:lineRule="exact"/>
        <w:ind w:firstLine="851"/>
        <w:jc w:val="both"/>
        <w:rPr>
          <w:rFonts w:ascii="Times New Roman" w:hAnsi="Times New Roman"/>
          <w:bCs/>
          <w:sz w:val="28"/>
          <w:szCs w:val="28"/>
        </w:rPr>
      </w:pPr>
      <w:r w:rsidRPr="00116C43">
        <w:rPr>
          <w:rFonts w:ascii="Times New Roman" w:hAnsi="Times New Roman"/>
          <w:bCs/>
          <w:sz w:val="28"/>
          <w:szCs w:val="28"/>
        </w:rPr>
        <w:t>4.1</w:t>
      </w:r>
      <w:r w:rsidR="00DB492E">
        <w:rPr>
          <w:rFonts w:ascii="Times New Roman" w:hAnsi="Times New Roman"/>
          <w:bCs/>
          <w:sz w:val="28"/>
          <w:szCs w:val="28"/>
        </w:rPr>
        <w:t>0</w:t>
      </w:r>
      <w:r w:rsidR="00A5714B" w:rsidRPr="00116C43">
        <w:rPr>
          <w:rFonts w:ascii="Times New Roman" w:hAnsi="Times New Roman"/>
          <w:bCs/>
          <w:sz w:val="28"/>
          <w:szCs w:val="28"/>
        </w:rPr>
        <w:t xml:space="preserve">. </w:t>
      </w:r>
      <w:r w:rsidR="004354E4" w:rsidRPr="00116C43">
        <w:rPr>
          <w:rFonts w:ascii="Times New Roman" w:hAnsi="Times New Roman"/>
          <w:bCs/>
          <w:sz w:val="28"/>
          <w:szCs w:val="28"/>
        </w:rPr>
        <w:t>Конкурсная документация, помимо информации и сведений, содержащихся в извещении о проведении конкурса, должна содержать:</w:t>
      </w:r>
    </w:p>
    <w:p w14:paraId="3F6BA48D" w14:textId="58A44B9F" w:rsidR="00FE2F55" w:rsidRPr="00116C43" w:rsidRDefault="00FE2F55" w:rsidP="00FE2F55">
      <w:pPr>
        <w:spacing w:line="360" w:lineRule="exact"/>
        <w:ind w:firstLine="851"/>
        <w:jc w:val="both"/>
        <w:rPr>
          <w:rFonts w:ascii="Times New Roman" w:hAnsi="Times New Roman"/>
          <w:bCs/>
          <w:color w:val="000000" w:themeColor="text1"/>
          <w:sz w:val="28"/>
          <w:szCs w:val="28"/>
        </w:rPr>
      </w:pPr>
      <w:bookmarkStart w:id="15" w:name="sub_1401"/>
      <w:bookmarkEnd w:id="14"/>
      <w:r w:rsidRPr="00116C43">
        <w:rPr>
          <w:rFonts w:ascii="Times New Roman" w:hAnsi="Times New Roman"/>
          <w:bCs/>
          <w:color w:val="000000" w:themeColor="text1"/>
          <w:sz w:val="28"/>
          <w:szCs w:val="28"/>
        </w:rPr>
        <w:t>1) требования к содержанию, форме и составу заявки на участие в конкурсе и инструкцию по ее заполнению;</w:t>
      </w:r>
    </w:p>
    <w:p w14:paraId="1F948C97" w14:textId="77777777" w:rsidR="00FE2F55" w:rsidRPr="00116C43" w:rsidRDefault="00FE2F55" w:rsidP="00FE2F55">
      <w:pPr>
        <w:spacing w:line="360" w:lineRule="exact"/>
        <w:ind w:firstLine="851"/>
        <w:jc w:val="both"/>
        <w:rPr>
          <w:rFonts w:ascii="Times New Roman" w:hAnsi="Times New Roman"/>
          <w:bCs/>
          <w:color w:val="000000" w:themeColor="text1"/>
          <w:sz w:val="28"/>
          <w:szCs w:val="28"/>
        </w:rPr>
      </w:pPr>
      <w:bookmarkStart w:id="16" w:name="sub_1403"/>
      <w:bookmarkEnd w:id="15"/>
      <w:r w:rsidRPr="00116C43">
        <w:rPr>
          <w:rFonts w:ascii="Times New Roman" w:hAnsi="Times New Roman"/>
          <w:bCs/>
          <w:color w:val="000000" w:themeColor="text1"/>
          <w:sz w:val="28"/>
          <w:szCs w:val="28"/>
        </w:rPr>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14:paraId="20E24EC1" w14:textId="77777777" w:rsidR="00FE2F55" w:rsidRPr="00116C43" w:rsidRDefault="00FE2F55" w:rsidP="00FE2F55">
      <w:pPr>
        <w:spacing w:line="360" w:lineRule="exact"/>
        <w:ind w:firstLine="851"/>
        <w:jc w:val="both"/>
        <w:rPr>
          <w:rFonts w:ascii="Times New Roman" w:hAnsi="Times New Roman"/>
          <w:bCs/>
          <w:color w:val="000000" w:themeColor="text1"/>
          <w:sz w:val="28"/>
          <w:szCs w:val="28"/>
        </w:rPr>
      </w:pPr>
      <w:bookmarkStart w:id="17" w:name="sub_1405"/>
      <w:bookmarkEnd w:id="16"/>
      <w:r w:rsidRPr="00116C43">
        <w:rPr>
          <w:rFonts w:ascii="Times New Roman" w:hAnsi="Times New Roman"/>
          <w:bCs/>
          <w:color w:val="000000" w:themeColor="text1"/>
          <w:sz w:val="28"/>
          <w:szCs w:val="28"/>
        </w:rPr>
        <w:lastRenderedPageBreak/>
        <w:t>3)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14:paraId="24F40A0C" w14:textId="5FB0198F" w:rsidR="00FE2F55" w:rsidRPr="00116C43" w:rsidRDefault="00FE2F55" w:rsidP="00FE2F55">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 xml:space="preserve">4) требования к участникам конкурса, установленные разделом </w:t>
      </w:r>
      <w:r w:rsidR="00213E8F">
        <w:rPr>
          <w:rFonts w:ascii="Times New Roman" w:hAnsi="Times New Roman"/>
          <w:bCs/>
          <w:color w:val="000000" w:themeColor="text1"/>
          <w:sz w:val="28"/>
          <w:szCs w:val="28"/>
          <w:lang w:val="en-US"/>
        </w:rPr>
        <w:t>III</w:t>
      </w:r>
      <w:r w:rsidR="00213E8F" w:rsidRPr="00213E8F">
        <w:rPr>
          <w:rFonts w:ascii="Times New Roman" w:hAnsi="Times New Roman"/>
          <w:bCs/>
          <w:color w:val="000000" w:themeColor="text1"/>
          <w:sz w:val="28"/>
          <w:szCs w:val="28"/>
        </w:rPr>
        <w:t xml:space="preserve"> </w:t>
      </w:r>
      <w:r w:rsidRPr="00116C43">
        <w:rPr>
          <w:rFonts w:ascii="Times New Roman" w:hAnsi="Times New Roman"/>
          <w:bCs/>
          <w:color w:val="000000" w:themeColor="text1"/>
          <w:sz w:val="28"/>
          <w:szCs w:val="28"/>
        </w:rPr>
        <w:t xml:space="preserve">настоящего Положения; </w:t>
      </w:r>
    </w:p>
    <w:p w14:paraId="41323039" w14:textId="77777777" w:rsidR="00FE2F55" w:rsidRPr="00116C43" w:rsidRDefault="00FE2F55" w:rsidP="00FE2F55">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5) порядок и срок отзыва заявок на участие в конкурсе. При этом срок отзыва заявок на участие в конкурсе устанавливается в соответствии с пунктом 5.9. настоящего Положения;</w:t>
      </w:r>
    </w:p>
    <w:p w14:paraId="3D70C795" w14:textId="77777777" w:rsidR="00FE2F55" w:rsidRPr="00116C43" w:rsidRDefault="00FE2F55" w:rsidP="00FE2F55">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 xml:space="preserve">6) </w:t>
      </w:r>
      <w:bookmarkEnd w:id="17"/>
      <w:r w:rsidRPr="00116C43">
        <w:rPr>
          <w:rFonts w:ascii="Times New Roman" w:hAnsi="Times New Roman"/>
          <w:bCs/>
          <w:color w:val="000000" w:themeColor="text1"/>
          <w:sz w:val="28"/>
          <w:szCs w:val="28"/>
        </w:rPr>
        <w:t xml:space="preserve">формы, порядок, даты начала и окончания срока предоставления заявителям </w:t>
      </w:r>
      <w:r w:rsidRPr="00116C43">
        <w:rPr>
          <w:rFonts w:ascii="Times New Roman" w:hAnsi="Times New Roman"/>
          <w:bCs/>
          <w:color w:val="000000" w:themeColor="text1"/>
          <w:sz w:val="28"/>
          <w:szCs w:val="28"/>
        </w:rPr>
        <w:lastRenderedPageBreak/>
        <w:t>разъяснений положений конкурсной документации;</w:t>
      </w:r>
    </w:p>
    <w:p w14:paraId="2AA586E8" w14:textId="77777777" w:rsidR="00FE2F55" w:rsidRPr="00116C43" w:rsidRDefault="00FE2F55" w:rsidP="00FE2F55">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7) критерии оценки заявок на участие в конкурсе;</w:t>
      </w:r>
    </w:p>
    <w:p w14:paraId="2B353BB6" w14:textId="77777777" w:rsidR="00FE2F55" w:rsidRPr="00116C43" w:rsidRDefault="00FE2F55" w:rsidP="00FE2F55">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8) порядок оценки и сопоставления заявок на участие в конкурсе;</w:t>
      </w:r>
    </w:p>
    <w:p w14:paraId="34408F42" w14:textId="0E1E5CA6" w:rsidR="00FE2F55" w:rsidRPr="00116C43" w:rsidRDefault="00FE2F55" w:rsidP="00FE2F55">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9)</w:t>
      </w:r>
      <w:r w:rsidR="00DB492E">
        <w:rPr>
          <w:color w:val="000000" w:themeColor="text1"/>
          <w:sz w:val="30"/>
          <w:szCs w:val="30"/>
          <w:shd w:val="clear" w:color="auto" w:fill="FFFFFF"/>
        </w:rPr>
        <w:t xml:space="preserve"> </w:t>
      </w:r>
      <w:r w:rsidRPr="00116C43">
        <w:rPr>
          <w:rFonts w:ascii="Times New Roman" w:hAnsi="Times New Roman"/>
          <w:bCs/>
          <w:color w:val="000000" w:themeColor="text1"/>
          <w:sz w:val="28"/>
          <w:szCs w:val="28"/>
        </w:rPr>
        <w:t>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w:t>
      </w:r>
    </w:p>
    <w:p w14:paraId="2BC49E29" w14:textId="77777777" w:rsidR="00FE2F55" w:rsidRPr="00116C43" w:rsidRDefault="00FE2F55" w:rsidP="00FE2F55">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10)</w:t>
      </w:r>
      <w:r w:rsidRPr="00116C43">
        <w:rPr>
          <w:color w:val="000000" w:themeColor="text1"/>
        </w:rPr>
        <w:t xml:space="preserve"> </w:t>
      </w:r>
      <w:r w:rsidRPr="00116C43">
        <w:rPr>
          <w:rFonts w:ascii="Times New Roman" w:hAnsi="Times New Roman"/>
          <w:bCs/>
          <w:color w:val="000000" w:themeColor="text1"/>
          <w:sz w:val="28"/>
          <w:szCs w:val="28"/>
        </w:rPr>
        <w:t>порядок проведения осмотра имущества, права на которое передаются по договору;</w:t>
      </w:r>
    </w:p>
    <w:p w14:paraId="30F453CD" w14:textId="77777777" w:rsidR="00FE2F55" w:rsidRPr="00116C43" w:rsidRDefault="00FE2F55" w:rsidP="00FE2F55">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11)</w:t>
      </w:r>
      <w:r w:rsidRPr="00116C43">
        <w:rPr>
          <w:color w:val="000000" w:themeColor="text1"/>
        </w:rPr>
        <w:t xml:space="preserve"> </w:t>
      </w:r>
      <w:r w:rsidRPr="00116C43">
        <w:rPr>
          <w:rFonts w:ascii="Times New Roman" w:hAnsi="Times New Roman"/>
          <w:color w:val="000000" w:themeColor="text1"/>
          <w:sz w:val="28"/>
          <w:szCs w:val="28"/>
        </w:rPr>
        <w:t>к</w:t>
      </w:r>
      <w:r w:rsidRPr="00116C43">
        <w:rPr>
          <w:rFonts w:ascii="Times New Roman" w:hAnsi="Times New Roman"/>
          <w:bCs/>
          <w:color w:val="000000" w:themeColor="text1"/>
          <w:sz w:val="28"/>
          <w:szCs w:val="28"/>
        </w:rPr>
        <w:t>опию документа, подтверждающего согласие собственника имущества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14:paraId="283FAF33" w14:textId="77777777" w:rsidR="00FE2F55" w:rsidRPr="00116C43" w:rsidRDefault="00FE2F55" w:rsidP="00FE2F55">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 xml:space="preserve">12)  копию документа, подтверждающего согласие собственника имущества </w:t>
      </w:r>
      <w:r w:rsidRPr="00116C43">
        <w:rPr>
          <w:rFonts w:ascii="Times New Roman" w:hAnsi="Times New Roman"/>
          <w:bCs/>
          <w:color w:val="000000" w:themeColor="text1"/>
          <w:sz w:val="28"/>
          <w:szCs w:val="28"/>
        </w:rPr>
        <w:lastRenderedPageBreak/>
        <w:t>(арендодателя)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14:paraId="2E30F532" w14:textId="77777777" w:rsidR="00FE2F55" w:rsidRPr="00116C43" w:rsidRDefault="00FE2F55" w:rsidP="00FE2F55">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13)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14:paraId="2C772535" w14:textId="0F94AD25" w:rsidR="003311C0" w:rsidRPr="00116C43" w:rsidRDefault="003311C0" w:rsidP="00536AD1">
      <w:pPr>
        <w:spacing w:line="360" w:lineRule="exact"/>
        <w:ind w:firstLine="851"/>
        <w:jc w:val="both"/>
        <w:rPr>
          <w:rFonts w:ascii="Times New Roman" w:hAnsi="Times New Roman"/>
          <w:bCs/>
          <w:sz w:val="28"/>
          <w:szCs w:val="28"/>
        </w:rPr>
      </w:pPr>
      <w:r w:rsidRPr="00116C43">
        <w:rPr>
          <w:rFonts w:ascii="Times New Roman" w:hAnsi="Times New Roman"/>
          <w:bCs/>
          <w:sz w:val="28"/>
          <w:szCs w:val="28"/>
        </w:rPr>
        <w:t>4.1</w:t>
      </w:r>
      <w:r w:rsidR="00DB492E">
        <w:rPr>
          <w:rFonts w:ascii="Times New Roman" w:hAnsi="Times New Roman"/>
          <w:bCs/>
          <w:sz w:val="28"/>
          <w:szCs w:val="28"/>
        </w:rPr>
        <w:t>1</w:t>
      </w:r>
      <w:r w:rsidRPr="00116C43">
        <w:rPr>
          <w:rFonts w:ascii="Times New Roman" w:hAnsi="Times New Roman"/>
          <w:bCs/>
          <w:sz w:val="28"/>
          <w:szCs w:val="28"/>
        </w:rPr>
        <w:t xml:space="preserve">.  Сведения, содержащиеся в конкурсной документации, должны соответствовать сведениям, указанным в извещении о проведении конкурса. При проведении конкурса организатор конкурса обеспечивает размещение конкурсной документации на официальном сайте в срок, предусмотренный пунктом 4.1. настоящего Положения, одновременно с размещением извещения о проведении конкурса. Предоставление конкурсной </w:t>
      </w:r>
      <w:r w:rsidRPr="00116C43">
        <w:rPr>
          <w:rFonts w:ascii="Times New Roman" w:hAnsi="Times New Roman"/>
          <w:bCs/>
          <w:sz w:val="28"/>
          <w:szCs w:val="28"/>
        </w:rPr>
        <w:lastRenderedPageBreak/>
        <w:t>документации до размещения на официальном сайте извещения о проведении конкурса не допускается.</w:t>
      </w:r>
    </w:p>
    <w:p w14:paraId="2C3DEF12" w14:textId="464E9306" w:rsidR="00F453D0" w:rsidRPr="00116C43" w:rsidRDefault="00F453D0" w:rsidP="00F453D0">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4.1</w:t>
      </w:r>
      <w:r w:rsidR="00DB492E">
        <w:rPr>
          <w:rFonts w:ascii="Times New Roman" w:hAnsi="Times New Roman"/>
          <w:bCs/>
          <w:color w:val="000000" w:themeColor="text1"/>
          <w:sz w:val="28"/>
          <w:szCs w:val="28"/>
        </w:rPr>
        <w:t>2</w:t>
      </w:r>
      <w:r w:rsidRPr="00116C43">
        <w:rPr>
          <w:rFonts w:ascii="Times New Roman" w:hAnsi="Times New Roman"/>
          <w:bCs/>
          <w:color w:val="000000" w:themeColor="text1"/>
          <w:sz w:val="28"/>
          <w:szCs w:val="28"/>
        </w:rPr>
        <w:t xml:space="preserve">.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3.1. настоящего Положения,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w:t>
      </w:r>
      <w:r w:rsidRPr="00116C43">
        <w:rPr>
          <w:rFonts w:ascii="Times New Roman" w:hAnsi="Times New Roman"/>
          <w:bCs/>
          <w:color w:val="000000" w:themeColor="text1"/>
          <w:sz w:val="28"/>
          <w:szCs w:val="28"/>
        </w:rPr>
        <w:lastRenderedPageBreak/>
        <w:t>сайта, подписывает усиленной квалифицированной подписью лица, уполномоченного действовать от имени организатора конкурса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5F0954D0" w14:textId="7B0BB50C" w:rsidR="00F453D0" w:rsidRPr="00385A46" w:rsidRDefault="00F453D0" w:rsidP="00F453D0">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4.1</w:t>
      </w:r>
      <w:r w:rsidR="00DB492E">
        <w:rPr>
          <w:rFonts w:ascii="Times New Roman" w:hAnsi="Times New Roman"/>
          <w:bCs/>
          <w:color w:val="000000" w:themeColor="text1"/>
          <w:sz w:val="28"/>
          <w:szCs w:val="28"/>
        </w:rPr>
        <w:t>3</w:t>
      </w:r>
      <w:r w:rsidRPr="00116C43">
        <w:rPr>
          <w:rFonts w:ascii="Times New Roman" w:hAnsi="Times New Roman"/>
          <w:bCs/>
          <w:color w:val="000000" w:themeColor="text1"/>
          <w:sz w:val="28"/>
          <w:szCs w:val="28"/>
        </w:rPr>
        <w:t>.</w:t>
      </w:r>
      <w:r w:rsidRPr="00116C43">
        <w:rPr>
          <w:color w:val="000000" w:themeColor="text1"/>
          <w:sz w:val="30"/>
          <w:szCs w:val="30"/>
          <w:shd w:val="clear" w:color="auto" w:fill="FFFFFF"/>
        </w:rPr>
        <w:t xml:space="preserve"> </w:t>
      </w:r>
      <w:r w:rsidRPr="00116C43">
        <w:rPr>
          <w:rFonts w:ascii="Times New Roman" w:hAnsi="Times New Roman"/>
          <w:bCs/>
          <w:color w:val="000000" w:themeColor="text1"/>
          <w:sz w:val="28"/>
          <w:szCs w:val="28"/>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w:t>
      </w:r>
      <w:r w:rsidRPr="00116C43">
        <w:rPr>
          <w:rFonts w:ascii="Times New Roman" w:hAnsi="Times New Roman"/>
          <w:bCs/>
          <w:color w:val="000000" w:themeColor="text1"/>
          <w:sz w:val="28"/>
          <w:szCs w:val="28"/>
        </w:rPr>
        <w:lastRenderedPageBreak/>
        <w:t xml:space="preserve">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w:t>
      </w:r>
      <w:r w:rsidR="00315FD7" w:rsidRPr="00116C43">
        <w:rPr>
          <w:rFonts w:ascii="Times New Roman" w:hAnsi="Times New Roman"/>
          <w:bCs/>
          <w:color w:val="000000" w:themeColor="text1"/>
          <w:sz w:val="28"/>
          <w:szCs w:val="28"/>
        </w:rPr>
        <w:t>имени организатора конкурса и</w:t>
      </w:r>
      <w:r w:rsidRPr="00116C43">
        <w:rPr>
          <w:rFonts w:ascii="Times New Roman" w:hAnsi="Times New Roman"/>
          <w:bCs/>
          <w:color w:val="000000" w:themeColor="text1"/>
          <w:sz w:val="28"/>
          <w:szCs w:val="28"/>
        </w:rPr>
        <w:t xml:space="preserve"> размещаются организатором конкурса </w:t>
      </w:r>
      <w:r w:rsidR="00315FD7" w:rsidRPr="00116C43">
        <w:rPr>
          <w:rFonts w:ascii="Times New Roman" w:hAnsi="Times New Roman"/>
          <w:bCs/>
          <w:color w:val="000000" w:themeColor="text1"/>
          <w:sz w:val="28"/>
          <w:szCs w:val="28"/>
        </w:rPr>
        <w:t xml:space="preserve"> </w:t>
      </w:r>
      <w:r w:rsidRPr="00116C43">
        <w:rPr>
          <w:rFonts w:ascii="Times New Roman" w:hAnsi="Times New Roman"/>
          <w:bCs/>
          <w:color w:val="000000" w:themeColor="text1"/>
          <w:sz w:val="28"/>
          <w:szCs w:val="28"/>
        </w:rPr>
        <w:t>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14:paraId="3AA055AC" w14:textId="77777777" w:rsidR="00536AD1" w:rsidRPr="00B4696B" w:rsidRDefault="00536AD1" w:rsidP="00536AD1">
      <w:pPr>
        <w:spacing w:line="360" w:lineRule="exact"/>
        <w:ind w:firstLine="851"/>
        <w:jc w:val="both"/>
        <w:rPr>
          <w:rFonts w:ascii="Times New Roman" w:hAnsi="Times New Roman"/>
          <w:bCs/>
          <w:sz w:val="28"/>
          <w:szCs w:val="28"/>
        </w:rPr>
      </w:pPr>
    </w:p>
    <w:p w14:paraId="5781CBEB" w14:textId="5B9ECE0D" w:rsidR="00986392" w:rsidRPr="0011423A" w:rsidRDefault="004354E4" w:rsidP="0011423A">
      <w:pPr>
        <w:spacing w:line="360" w:lineRule="exact"/>
        <w:ind w:firstLine="851"/>
        <w:jc w:val="center"/>
        <w:rPr>
          <w:rFonts w:ascii="Times New Roman" w:hAnsi="Times New Roman"/>
          <w:b/>
          <w:bCs/>
          <w:sz w:val="28"/>
          <w:szCs w:val="28"/>
        </w:rPr>
      </w:pPr>
      <w:r w:rsidRPr="00116C43">
        <w:rPr>
          <w:rFonts w:ascii="Times New Roman" w:hAnsi="Times New Roman"/>
          <w:b/>
          <w:bCs/>
          <w:sz w:val="28"/>
          <w:szCs w:val="28"/>
          <w:lang w:val="en-US"/>
        </w:rPr>
        <w:t>V</w:t>
      </w:r>
      <w:r w:rsidRPr="00116C43">
        <w:rPr>
          <w:rFonts w:ascii="Times New Roman" w:hAnsi="Times New Roman"/>
          <w:b/>
          <w:bCs/>
          <w:sz w:val="28"/>
          <w:szCs w:val="28"/>
        </w:rPr>
        <w:t>. Порядок подачи заявок.</w:t>
      </w:r>
    </w:p>
    <w:p w14:paraId="14A594CD" w14:textId="77777777" w:rsidR="00536AD1" w:rsidRPr="00B4696B" w:rsidRDefault="00536AD1" w:rsidP="00536AD1">
      <w:pPr>
        <w:spacing w:line="360" w:lineRule="exact"/>
        <w:ind w:firstLine="851"/>
        <w:jc w:val="center"/>
        <w:rPr>
          <w:rFonts w:ascii="Times New Roman" w:hAnsi="Times New Roman"/>
          <w:b/>
          <w:bCs/>
          <w:sz w:val="28"/>
          <w:szCs w:val="28"/>
        </w:rPr>
      </w:pPr>
    </w:p>
    <w:p w14:paraId="1A6787BB" w14:textId="77777777" w:rsidR="00F453D0" w:rsidRPr="00116C43" w:rsidRDefault="00F453D0" w:rsidP="00F453D0">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 xml:space="preserve">5.1. Заявка на участие в конкурсе подается в срок и по форме, которые установлены конкурсной документацией. </w:t>
      </w:r>
    </w:p>
    <w:p w14:paraId="10CED75F" w14:textId="77777777" w:rsidR="00F453D0" w:rsidRPr="00116C43" w:rsidRDefault="00F453D0" w:rsidP="00F453D0">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 xml:space="preserve">5.2.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 </w:t>
      </w:r>
    </w:p>
    <w:p w14:paraId="6A290118" w14:textId="77777777" w:rsidR="00F453D0" w:rsidRPr="00116C43" w:rsidRDefault="00F453D0" w:rsidP="00F453D0">
      <w:pPr>
        <w:spacing w:line="360" w:lineRule="exact"/>
        <w:ind w:firstLine="851"/>
        <w:jc w:val="both"/>
        <w:rPr>
          <w:rFonts w:ascii="Times New Roman" w:hAnsi="Times New Roman"/>
          <w:bCs/>
          <w:color w:val="000000" w:themeColor="text1"/>
          <w:sz w:val="28"/>
          <w:szCs w:val="28"/>
        </w:rPr>
      </w:pPr>
      <w:r w:rsidRPr="00116C43">
        <w:rPr>
          <w:rFonts w:ascii="Times New Roman" w:hAnsi="Times New Roman"/>
          <w:bCs/>
          <w:color w:val="000000" w:themeColor="text1"/>
          <w:sz w:val="28"/>
          <w:szCs w:val="28"/>
        </w:rPr>
        <w:t>5.3. Заявка на участие в конкурсе должна содержать следующие документы и сведения:</w:t>
      </w:r>
    </w:p>
    <w:p w14:paraId="570BC572" w14:textId="77777777" w:rsidR="00DD3BA2" w:rsidRPr="00DD3BA2" w:rsidRDefault="00DD3BA2" w:rsidP="00DD3BA2">
      <w:pPr>
        <w:spacing w:line="360" w:lineRule="exact"/>
        <w:ind w:firstLine="851"/>
        <w:jc w:val="both"/>
        <w:rPr>
          <w:rFonts w:ascii="Times New Roman" w:hAnsi="Times New Roman"/>
          <w:bCs/>
          <w:color w:val="000000" w:themeColor="text1"/>
          <w:sz w:val="28"/>
          <w:szCs w:val="28"/>
        </w:rPr>
      </w:pPr>
      <w:bookmarkStart w:id="18" w:name="sub_1522"/>
      <w:r w:rsidRPr="00DD3BA2">
        <w:rPr>
          <w:rFonts w:ascii="Times New Roman" w:hAnsi="Times New Roman"/>
          <w:bCs/>
          <w:color w:val="000000" w:themeColor="text1"/>
          <w:sz w:val="28"/>
          <w:szCs w:val="28"/>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w:t>
      </w:r>
      <w:r w:rsidRPr="00DD3BA2">
        <w:rPr>
          <w:rFonts w:ascii="Times New Roman" w:hAnsi="Times New Roman"/>
          <w:bCs/>
          <w:color w:val="000000" w:themeColor="text1"/>
          <w:sz w:val="28"/>
          <w:szCs w:val="28"/>
        </w:rPr>
        <w:lastRenderedPageBreak/>
        <w:t>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79A29395" w14:textId="77777777" w:rsidR="00DD3BA2" w:rsidRPr="00DD3BA2" w:rsidRDefault="00DD3BA2" w:rsidP="00DD3BA2">
      <w:pPr>
        <w:spacing w:line="360" w:lineRule="exact"/>
        <w:ind w:firstLine="851"/>
        <w:jc w:val="both"/>
        <w:rPr>
          <w:rFonts w:ascii="Times New Roman" w:hAnsi="Times New Roman"/>
          <w:bCs/>
          <w:color w:val="000000" w:themeColor="text1"/>
          <w:sz w:val="28"/>
          <w:szCs w:val="28"/>
        </w:rPr>
      </w:pPr>
      <w:r w:rsidRPr="00DD3BA2">
        <w:rPr>
          <w:rFonts w:ascii="Times New Roman" w:hAnsi="Times New Roman"/>
          <w:bCs/>
          <w:color w:val="000000" w:themeColor="text1"/>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w:t>
      </w:r>
      <w:r w:rsidRPr="00DD3BA2">
        <w:rPr>
          <w:rFonts w:ascii="Times New Roman" w:hAnsi="Times New Roman"/>
          <w:bCs/>
          <w:color w:val="000000" w:themeColor="text1"/>
          <w:sz w:val="28"/>
          <w:szCs w:val="28"/>
        </w:rPr>
        <w:lastRenderedPageBreak/>
        <w:t>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D04ADEB" w14:textId="77777777" w:rsidR="00DD3BA2" w:rsidRPr="00DD3BA2" w:rsidRDefault="00DD3BA2" w:rsidP="00DD3BA2">
      <w:pPr>
        <w:spacing w:line="360" w:lineRule="exact"/>
        <w:ind w:firstLine="851"/>
        <w:jc w:val="both"/>
        <w:rPr>
          <w:rFonts w:ascii="Times New Roman" w:hAnsi="Times New Roman"/>
          <w:bCs/>
          <w:color w:val="000000" w:themeColor="text1"/>
          <w:sz w:val="28"/>
          <w:szCs w:val="28"/>
        </w:rPr>
      </w:pPr>
      <w:r w:rsidRPr="00DD3BA2">
        <w:rPr>
          <w:rFonts w:ascii="Times New Roman" w:hAnsi="Times New Roman"/>
          <w:bCs/>
          <w:color w:val="000000" w:themeColor="text1"/>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6790F4B3" w14:textId="21D1B207" w:rsidR="00DD3BA2" w:rsidRPr="00DD3BA2" w:rsidRDefault="00DD3BA2" w:rsidP="00DD3BA2">
      <w:pPr>
        <w:spacing w:line="360" w:lineRule="exact"/>
        <w:ind w:firstLine="851"/>
        <w:jc w:val="both"/>
        <w:rPr>
          <w:rFonts w:ascii="Times New Roman" w:hAnsi="Times New Roman"/>
          <w:bCs/>
          <w:color w:val="000000" w:themeColor="text1"/>
          <w:sz w:val="28"/>
          <w:szCs w:val="28"/>
        </w:rPr>
      </w:pPr>
      <w:r w:rsidRPr="00DD3BA2">
        <w:rPr>
          <w:rFonts w:ascii="Times New Roman" w:hAnsi="Times New Roman"/>
          <w:bCs/>
          <w:color w:val="000000" w:themeColor="text1"/>
          <w:sz w:val="28"/>
          <w:szCs w:val="28"/>
        </w:rPr>
        <w:lastRenderedPageBreak/>
        <w:t xml:space="preserve">4) </w:t>
      </w:r>
      <w:r w:rsidR="000F1B88" w:rsidRPr="00DD3BA2">
        <w:rPr>
          <w:rFonts w:ascii="Times New Roman" w:hAnsi="Times New Roman"/>
          <w:bCs/>
          <w:color w:val="000000" w:themeColor="text1"/>
          <w:sz w:val="28"/>
          <w:szCs w:val="28"/>
        </w:rPr>
        <w:t>надлежащим образом,</w:t>
      </w:r>
      <w:r w:rsidRPr="00DD3BA2">
        <w:rPr>
          <w:rFonts w:ascii="Times New Roman" w:hAnsi="Times New Roman"/>
          <w:bCs/>
          <w:color w:val="000000" w:themeColor="text1"/>
          <w:sz w:val="28"/>
          <w:szCs w:val="28"/>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3F085942" w14:textId="09DD9684" w:rsidR="00DD3BA2" w:rsidRPr="00DD3BA2" w:rsidRDefault="00DD3BA2" w:rsidP="00DD3BA2">
      <w:pPr>
        <w:spacing w:line="360" w:lineRule="exact"/>
        <w:ind w:firstLine="851"/>
        <w:jc w:val="both"/>
        <w:rPr>
          <w:rFonts w:ascii="Times New Roman" w:hAnsi="Times New Roman"/>
          <w:bCs/>
          <w:color w:val="000000" w:themeColor="text1"/>
          <w:sz w:val="28"/>
          <w:szCs w:val="28"/>
        </w:rPr>
      </w:pPr>
      <w:r w:rsidRPr="00DD3BA2">
        <w:rPr>
          <w:rFonts w:ascii="Times New Roman" w:hAnsi="Times New Roman"/>
          <w:bCs/>
          <w:color w:val="000000" w:themeColor="text1"/>
          <w:sz w:val="28"/>
          <w:szCs w:val="28"/>
        </w:rPr>
        <w:t xml:space="preserve">5) </w:t>
      </w:r>
      <w:r w:rsidR="000F1B88" w:rsidRPr="00DD3BA2">
        <w:rPr>
          <w:rFonts w:ascii="Times New Roman" w:hAnsi="Times New Roman"/>
          <w:bCs/>
          <w:color w:val="000000" w:themeColor="text1"/>
          <w:sz w:val="28"/>
          <w:szCs w:val="28"/>
        </w:rPr>
        <w:t>надлежащим образом,</w:t>
      </w:r>
      <w:r w:rsidRPr="00DD3BA2">
        <w:rPr>
          <w:rFonts w:ascii="Times New Roman" w:hAnsi="Times New Roman"/>
          <w:bCs/>
          <w:color w:val="000000" w:themeColor="text1"/>
          <w:sz w:val="28"/>
          <w:szCs w:val="28"/>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3E5517D6" w14:textId="77777777" w:rsidR="00DD3BA2" w:rsidRPr="00DD3BA2" w:rsidRDefault="00DD3BA2" w:rsidP="00DD3BA2">
      <w:pPr>
        <w:spacing w:line="360" w:lineRule="exact"/>
        <w:ind w:firstLine="851"/>
        <w:jc w:val="both"/>
        <w:rPr>
          <w:rFonts w:ascii="Times New Roman" w:hAnsi="Times New Roman"/>
          <w:bCs/>
          <w:color w:val="000000" w:themeColor="text1"/>
          <w:sz w:val="28"/>
          <w:szCs w:val="28"/>
        </w:rPr>
      </w:pPr>
      <w:r w:rsidRPr="00DD3BA2">
        <w:rPr>
          <w:rFonts w:ascii="Times New Roman" w:hAnsi="Times New Roman"/>
          <w:bCs/>
          <w:color w:val="000000" w:themeColor="text1"/>
          <w:sz w:val="28"/>
          <w:szCs w:val="28"/>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w:t>
      </w:r>
      <w:r w:rsidRPr="00DD3BA2">
        <w:rPr>
          <w:rFonts w:ascii="Times New Roman" w:hAnsi="Times New Roman"/>
          <w:bCs/>
          <w:color w:val="000000" w:themeColor="text1"/>
          <w:sz w:val="28"/>
          <w:szCs w:val="28"/>
        </w:rPr>
        <w:lastRenderedPageBreak/>
        <w:t>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618044EE" w14:textId="77777777" w:rsidR="00DD3BA2" w:rsidRPr="00DD3BA2" w:rsidRDefault="00DD3BA2" w:rsidP="00DD3BA2">
      <w:pPr>
        <w:spacing w:line="360" w:lineRule="exact"/>
        <w:ind w:firstLine="851"/>
        <w:jc w:val="both"/>
        <w:rPr>
          <w:rFonts w:ascii="Times New Roman" w:hAnsi="Times New Roman"/>
          <w:bCs/>
          <w:color w:val="000000" w:themeColor="text1"/>
          <w:sz w:val="28"/>
          <w:szCs w:val="28"/>
        </w:rPr>
      </w:pPr>
      <w:r w:rsidRPr="00DD3BA2">
        <w:rPr>
          <w:rFonts w:ascii="Times New Roman" w:hAnsi="Times New Roman"/>
          <w:bCs/>
          <w:color w:val="000000" w:themeColor="text1"/>
          <w:sz w:val="28"/>
          <w:szCs w:val="28"/>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Pr="00DD3BA2">
        <w:rPr>
          <w:rFonts w:ascii="Times New Roman" w:hAnsi="Times New Roman"/>
          <w:bCs/>
          <w:color w:val="000000" w:themeColor="text1"/>
          <w:sz w:val="28"/>
          <w:szCs w:val="28"/>
        </w:rPr>
        <w:lastRenderedPageBreak/>
        <w:t>внесение задатка или обеспечение исполнения договора являются крупной сделкой;</w:t>
      </w:r>
    </w:p>
    <w:p w14:paraId="2FC5DF45" w14:textId="2A4E06D1" w:rsidR="00DD3BA2" w:rsidRPr="00DD3BA2" w:rsidRDefault="00DD3BA2" w:rsidP="00DD3BA2">
      <w:pPr>
        <w:spacing w:line="360" w:lineRule="exact"/>
        <w:ind w:firstLine="851"/>
        <w:jc w:val="both"/>
        <w:rPr>
          <w:rFonts w:ascii="Times New Roman" w:hAnsi="Times New Roman"/>
          <w:bCs/>
          <w:color w:val="000000" w:themeColor="text1"/>
          <w:sz w:val="28"/>
          <w:szCs w:val="28"/>
        </w:rPr>
      </w:pPr>
      <w:r w:rsidRPr="00DD3BA2">
        <w:rPr>
          <w:rFonts w:ascii="Times New Roman" w:hAnsi="Times New Roman"/>
          <w:bCs/>
          <w:color w:val="000000" w:themeColor="text1"/>
          <w:sz w:val="28"/>
          <w:szCs w:val="28"/>
        </w:rPr>
        <w:t>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w:t>
      </w:r>
      <w:r>
        <w:rPr>
          <w:rFonts w:ascii="Times New Roman" w:hAnsi="Times New Roman"/>
          <w:bCs/>
          <w:color w:val="000000" w:themeColor="text1"/>
          <w:sz w:val="28"/>
          <w:szCs w:val="28"/>
        </w:rPr>
        <w:t>рытии конкурсного производства;</w:t>
      </w:r>
    </w:p>
    <w:p w14:paraId="5513200C" w14:textId="77777777" w:rsidR="00DD3BA2" w:rsidRPr="00DD3BA2" w:rsidRDefault="00DD3BA2" w:rsidP="00DD3BA2">
      <w:pPr>
        <w:spacing w:line="360" w:lineRule="exact"/>
        <w:ind w:firstLine="851"/>
        <w:jc w:val="both"/>
        <w:rPr>
          <w:rFonts w:ascii="Times New Roman" w:hAnsi="Times New Roman"/>
          <w:bCs/>
          <w:color w:val="000000" w:themeColor="text1"/>
          <w:sz w:val="28"/>
          <w:szCs w:val="28"/>
        </w:rPr>
      </w:pPr>
      <w:r w:rsidRPr="00DD3BA2">
        <w:rPr>
          <w:rFonts w:ascii="Times New Roman" w:hAnsi="Times New Roman"/>
          <w:bCs/>
          <w:color w:val="000000" w:themeColor="text1"/>
          <w:sz w:val="28"/>
          <w:szCs w:val="28"/>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14:paraId="59C15F39" w14:textId="77777777" w:rsidR="00DD3BA2" w:rsidRPr="00DD3BA2" w:rsidRDefault="00DD3BA2" w:rsidP="00DD3BA2">
      <w:pPr>
        <w:spacing w:line="360" w:lineRule="exact"/>
        <w:ind w:firstLine="851"/>
        <w:jc w:val="both"/>
        <w:rPr>
          <w:rFonts w:ascii="Times New Roman" w:hAnsi="Times New Roman"/>
          <w:bCs/>
          <w:color w:val="000000" w:themeColor="text1"/>
          <w:sz w:val="28"/>
          <w:szCs w:val="28"/>
        </w:rPr>
      </w:pPr>
      <w:r w:rsidRPr="00DD3BA2">
        <w:rPr>
          <w:rFonts w:ascii="Times New Roman" w:hAnsi="Times New Roman"/>
          <w:bCs/>
          <w:color w:val="000000" w:themeColor="text1"/>
          <w:sz w:val="28"/>
          <w:szCs w:val="28"/>
        </w:rP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6DB71E82" w14:textId="77777777" w:rsidR="00871087" w:rsidRDefault="00DD3BA2" w:rsidP="00DD3BA2">
      <w:pPr>
        <w:spacing w:line="360" w:lineRule="exact"/>
        <w:ind w:firstLine="851"/>
        <w:jc w:val="both"/>
        <w:rPr>
          <w:rFonts w:ascii="Times New Roman" w:hAnsi="Times New Roman"/>
          <w:bCs/>
          <w:color w:val="000000" w:themeColor="text1"/>
          <w:sz w:val="28"/>
          <w:szCs w:val="28"/>
        </w:rPr>
      </w:pPr>
      <w:r w:rsidRPr="00DD3BA2">
        <w:rPr>
          <w:rFonts w:ascii="Times New Roman" w:hAnsi="Times New Roman"/>
          <w:bCs/>
          <w:color w:val="000000" w:themeColor="text1"/>
          <w:sz w:val="28"/>
          <w:szCs w:val="28"/>
        </w:rPr>
        <w:lastRenderedPageBreak/>
        <w:t>11) документы или копии документов, подтверждающие внесение задатка.</w:t>
      </w:r>
    </w:p>
    <w:p w14:paraId="7301F8EC" w14:textId="2B4E1638" w:rsidR="00F453D0" w:rsidRPr="00DD3BA2" w:rsidRDefault="00F453D0" w:rsidP="00DD3BA2">
      <w:pPr>
        <w:spacing w:line="360" w:lineRule="exact"/>
        <w:ind w:firstLine="851"/>
        <w:jc w:val="both"/>
        <w:rPr>
          <w:rFonts w:ascii="Times New Roman" w:hAnsi="Times New Roman"/>
          <w:bCs/>
          <w:color w:val="000000" w:themeColor="text1"/>
          <w:sz w:val="28"/>
          <w:szCs w:val="28"/>
        </w:rPr>
      </w:pPr>
      <w:r w:rsidRPr="00DD3BA2">
        <w:rPr>
          <w:rFonts w:ascii="Times New Roman" w:hAnsi="Times New Roman"/>
          <w:bCs/>
          <w:color w:val="000000" w:themeColor="text1"/>
          <w:sz w:val="28"/>
          <w:szCs w:val="28"/>
        </w:rPr>
        <w:t>5.4.</w:t>
      </w:r>
      <w:r w:rsidRPr="00DD3BA2">
        <w:rPr>
          <w:color w:val="000000" w:themeColor="text1"/>
          <w:sz w:val="30"/>
          <w:szCs w:val="30"/>
          <w:shd w:val="clear" w:color="auto" w:fill="FFFFFF"/>
        </w:rPr>
        <w:t xml:space="preserve"> </w:t>
      </w:r>
      <w:r w:rsidRPr="00DD3BA2">
        <w:rPr>
          <w:rFonts w:ascii="Times New Roman" w:hAnsi="Times New Roman"/>
          <w:bCs/>
          <w:color w:val="000000" w:themeColor="text1"/>
          <w:sz w:val="28"/>
          <w:szCs w:val="28"/>
        </w:rPr>
        <w:t>Перечень документов и сведений, предъявляемых к составу заявки на участие в конкурсе в соответствии с пунктом 5.3. настоящего Положения, является исчерпывающим.</w:t>
      </w:r>
    </w:p>
    <w:p w14:paraId="2DB772DE" w14:textId="3E67EE21" w:rsidR="00F453D0" w:rsidRPr="00534D0A" w:rsidRDefault="00F453D0" w:rsidP="00F453D0">
      <w:pPr>
        <w:spacing w:line="360" w:lineRule="exact"/>
        <w:ind w:firstLine="851"/>
        <w:jc w:val="both"/>
        <w:rPr>
          <w:rFonts w:ascii="Times New Roman" w:hAnsi="Times New Roman"/>
          <w:b/>
          <w:bCs/>
          <w:color w:val="000000" w:themeColor="text1"/>
          <w:sz w:val="28"/>
          <w:szCs w:val="28"/>
        </w:rPr>
      </w:pPr>
      <w:r w:rsidRPr="00DD3BA2">
        <w:rPr>
          <w:rFonts w:ascii="Times New Roman" w:hAnsi="Times New Roman"/>
          <w:bCs/>
          <w:color w:val="000000" w:themeColor="text1"/>
          <w:sz w:val="28"/>
          <w:szCs w:val="28"/>
        </w:rPr>
        <w:t>5.5. Организатор конкурса обеспечивает осмотр имущества, права на которое передают по договору, в порядке, установленном в конкурсной документации, без взимания платы.</w:t>
      </w:r>
      <w:r w:rsidR="00534D0A" w:rsidRPr="00DD3BA2">
        <w:t xml:space="preserve"> </w:t>
      </w:r>
      <w:r w:rsidR="00534D0A" w:rsidRPr="00DD3BA2">
        <w:rPr>
          <w:rFonts w:ascii="Times New Roman" w:hAnsi="Times New Roman"/>
          <w:sz w:val="28"/>
          <w:szCs w:val="28"/>
        </w:rPr>
        <w:t>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bookmarkEnd w:id="18"/>
    <w:p w14:paraId="71BE6F4F" w14:textId="77777777" w:rsidR="00F453D0" w:rsidRPr="00385A46" w:rsidRDefault="00F453D0" w:rsidP="00F453D0">
      <w:pPr>
        <w:spacing w:line="360" w:lineRule="exact"/>
        <w:ind w:firstLine="851"/>
        <w:jc w:val="both"/>
        <w:rPr>
          <w:rFonts w:ascii="Times New Roman" w:hAnsi="Times New Roman"/>
          <w:bCs/>
          <w:color w:val="000000" w:themeColor="text1"/>
          <w:sz w:val="28"/>
          <w:szCs w:val="28"/>
        </w:rPr>
      </w:pPr>
      <w:r w:rsidRPr="00871087">
        <w:rPr>
          <w:rFonts w:ascii="Times New Roman" w:hAnsi="Times New Roman"/>
          <w:bCs/>
          <w:color w:val="000000" w:themeColor="text1"/>
          <w:sz w:val="28"/>
          <w:szCs w:val="28"/>
        </w:rPr>
        <w:t>5.6.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14:paraId="31C12089" w14:textId="77777777" w:rsidR="00F453D0" w:rsidRPr="00385A46" w:rsidRDefault="00F453D0" w:rsidP="00F453D0">
      <w:pPr>
        <w:spacing w:line="360" w:lineRule="exact"/>
        <w:ind w:firstLine="851"/>
        <w:jc w:val="both"/>
        <w:rPr>
          <w:rFonts w:ascii="Times New Roman" w:hAnsi="Times New Roman"/>
          <w:bCs/>
          <w:color w:val="000000" w:themeColor="text1"/>
          <w:sz w:val="28"/>
          <w:szCs w:val="28"/>
        </w:rPr>
      </w:pPr>
      <w:r w:rsidRPr="00871087">
        <w:rPr>
          <w:rFonts w:ascii="Times New Roman" w:hAnsi="Times New Roman"/>
          <w:bCs/>
          <w:color w:val="000000" w:themeColor="text1"/>
          <w:sz w:val="28"/>
          <w:szCs w:val="28"/>
        </w:rPr>
        <w:lastRenderedPageBreak/>
        <w:t>5.7. Заявитель вправе подать только одну заявку на участие в конкурсе в отношении каждого предмета конкурса (лота).</w:t>
      </w:r>
    </w:p>
    <w:p w14:paraId="590A04E7" w14:textId="77777777" w:rsidR="00F453D0" w:rsidRPr="00871087" w:rsidRDefault="00F453D0" w:rsidP="00F453D0">
      <w:pPr>
        <w:spacing w:line="360" w:lineRule="exact"/>
        <w:ind w:firstLine="851"/>
        <w:jc w:val="both"/>
        <w:rPr>
          <w:rFonts w:ascii="Times New Roman" w:hAnsi="Times New Roman"/>
          <w:bCs/>
          <w:color w:val="000000" w:themeColor="text1"/>
          <w:sz w:val="28"/>
          <w:szCs w:val="28"/>
        </w:rPr>
      </w:pPr>
      <w:r w:rsidRPr="00871087">
        <w:rPr>
          <w:rFonts w:ascii="Times New Roman" w:hAnsi="Times New Roman"/>
          <w:bCs/>
          <w:color w:val="000000" w:themeColor="text1"/>
          <w:sz w:val="28"/>
          <w:szCs w:val="28"/>
        </w:rPr>
        <w:t>5.8.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14:paraId="706B09A7" w14:textId="77777777" w:rsidR="00F453D0" w:rsidRPr="00871087" w:rsidRDefault="00F453D0" w:rsidP="00F453D0">
      <w:pPr>
        <w:spacing w:line="360" w:lineRule="exact"/>
        <w:ind w:firstLine="851"/>
        <w:jc w:val="both"/>
        <w:rPr>
          <w:rFonts w:ascii="Times New Roman" w:hAnsi="Times New Roman"/>
          <w:bCs/>
          <w:color w:val="000000" w:themeColor="text1"/>
          <w:sz w:val="28"/>
          <w:szCs w:val="28"/>
        </w:rPr>
      </w:pPr>
      <w:r w:rsidRPr="00871087">
        <w:rPr>
          <w:rFonts w:ascii="Times New Roman" w:hAnsi="Times New Roman"/>
          <w:bCs/>
          <w:color w:val="000000" w:themeColor="text1"/>
          <w:sz w:val="28"/>
          <w:szCs w:val="28"/>
        </w:rPr>
        <w:t>5.9.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14:paraId="555E2F8C" w14:textId="53F1D418" w:rsidR="00F453D0" w:rsidRDefault="00F453D0" w:rsidP="00F453D0">
      <w:pPr>
        <w:spacing w:line="360" w:lineRule="exact"/>
        <w:ind w:firstLine="851"/>
        <w:jc w:val="both"/>
        <w:rPr>
          <w:rFonts w:ascii="Times New Roman" w:hAnsi="Times New Roman"/>
          <w:bCs/>
          <w:color w:val="000000" w:themeColor="text1"/>
          <w:sz w:val="28"/>
          <w:szCs w:val="28"/>
        </w:rPr>
      </w:pPr>
      <w:r w:rsidRPr="00871087">
        <w:rPr>
          <w:rFonts w:ascii="Times New Roman" w:hAnsi="Times New Roman"/>
          <w:bCs/>
          <w:color w:val="000000" w:themeColor="text1"/>
          <w:sz w:val="28"/>
          <w:szCs w:val="28"/>
        </w:rPr>
        <w:lastRenderedPageBreak/>
        <w:t>5.10.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14:paraId="1E8621A0" w14:textId="4699F5BC" w:rsidR="000067BA" w:rsidRPr="00385A46" w:rsidRDefault="000067BA" w:rsidP="00871087">
      <w:pPr>
        <w:spacing w:line="360" w:lineRule="exact"/>
        <w:jc w:val="both"/>
        <w:rPr>
          <w:rFonts w:ascii="Times New Roman" w:hAnsi="Times New Roman"/>
          <w:b/>
          <w:bCs/>
          <w:color w:val="000000" w:themeColor="text1"/>
          <w:sz w:val="28"/>
          <w:szCs w:val="28"/>
        </w:rPr>
      </w:pPr>
    </w:p>
    <w:p w14:paraId="72DE7307" w14:textId="0DCDC0BF" w:rsidR="004354E4" w:rsidRPr="00871087" w:rsidRDefault="004354E4" w:rsidP="00412752">
      <w:pPr>
        <w:spacing w:line="360" w:lineRule="exact"/>
        <w:ind w:firstLine="851"/>
        <w:jc w:val="center"/>
        <w:rPr>
          <w:rFonts w:ascii="Times New Roman" w:hAnsi="Times New Roman"/>
          <w:b/>
          <w:bCs/>
          <w:sz w:val="28"/>
          <w:szCs w:val="28"/>
        </w:rPr>
      </w:pPr>
      <w:r w:rsidRPr="00871087">
        <w:rPr>
          <w:rFonts w:ascii="Times New Roman" w:hAnsi="Times New Roman"/>
          <w:b/>
          <w:bCs/>
          <w:sz w:val="28"/>
          <w:szCs w:val="28"/>
          <w:lang w:val="en-US"/>
        </w:rPr>
        <w:t>VI</w:t>
      </w:r>
      <w:r w:rsidRPr="00871087">
        <w:rPr>
          <w:rFonts w:ascii="Times New Roman" w:hAnsi="Times New Roman"/>
          <w:b/>
          <w:bCs/>
          <w:sz w:val="28"/>
          <w:szCs w:val="28"/>
        </w:rPr>
        <w:t xml:space="preserve">. </w:t>
      </w:r>
      <w:r w:rsidR="00333DBE">
        <w:rPr>
          <w:rFonts w:ascii="Times New Roman" w:hAnsi="Times New Roman"/>
          <w:b/>
          <w:bCs/>
          <w:sz w:val="28"/>
          <w:szCs w:val="28"/>
        </w:rPr>
        <w:t>П</w:t>
      </w:r>
      <w:r w:rsidRPr="00871087">
        <w:rPr>
          <w:rFonts w:ascii="Times New Roman" w:hAnsi="Times New Roman"/>
          <w:b/>
          <w:bCs/>
          <w:sz w:val="28"/>
          <w:szCs w:val="28"/>
        </w:rPr>
        <w:t>орядок рассмотрения заявок на участие в конкурсе.</w:t>
      </w:r>
      <w:r w:rsidR="00412752">
        <w:rPr>
          <w:rFonts w:ascii="Times New Roman" w:hAnsi="Times New Roman"/>
          <w:b/>
          <w:bCs/>
          <w:sz w:val="28"/>
          <w:szCs w:val="28"/>
        </w:rPr>
        <w:t xml:space="preserve"> </w:t>
      </w:r>
      <w:r w:rsidRPr="00871087">
        <w:rPr>
          <w:rFonts w:ascii="Times New Roman" w:hAnsi="Times New Roman"/>
          <w:b/>
          <w:bCs/>
          <w:sz w:val="28"/>
          <w:szCs w:val="28"/>
        </w:rPr>
        <w:t>Оценка и сопоставление заявок на участие в конкурсе</w:t>
      </w:r>
    </w:p>
    <w:p w14:paraId="5AEFD9F7" w14:textId="77777777" w:rsidR="00536AD1" w:rsidRPr="00871087" w:rsidRDefault="00536AD1" w:rsidP="00536AD1">
      <w:pPr>
        <w:spacing w:line="360" w:lineRule="exact"/>
        <w:ind w:firstLine="851"/>
        <w:jc w:val="center"/>
        <w:rPr>
          <w:rFonts w:ascii="Times New Roman" w:hAnsi="Times New Roman"/>
          <w:b/>
          <w:bCs/>
          <w:sz w:val="28"/>
          <w:szCs w:val="28"/>
        </w:rPr>
      </w:pPr>
    </w:p>
    <w:p w14:paraId="3E89AD7A" w14:textId="77777777" w:rsidR="004354E4" w:rsidRPr="00871087" w:rsidRDefault="004354E4" w:rsidP="00536AD1">
      <w:pPr>
        <w:spacing w:line="360" w:lineRule="exact"/>
        <w:ind w:firstLine="851"/>
        <w:jc w:val="both"/>
        <w:rPr>
          <w:rFonts w:ascii="Times New Roman" w:hAnsi="Times New Roman"/>
          <w:bCs/>
          <w:sz w:val="28"/>
          <w:szCs w:val="28"/>
        </w:rPr>
      </w:pPr>
      <w:r w:rsidRPr="00871087">
        <w:rPr>
          <w:rFonts w:ascii="Times New Roman" w:hAnsi="Times New Roman"/>
          <w:bCs/>
          <w:sz w:val="28"/>
          <w:szCs w:val="28"/>
        </w:rPr>
        <w:lastRenderedPageBreak/>
        <w:t>6.1.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настоящим Положением.</w:t>
      </w:r>
    </w:p>
    <w:p w14:paraId="42D0E581" w14:textId="01196C15" w:rsidR="004354E4" w:rsidRPr="00871087" w:rsidRDefault="004354E4" w:rsidP="00536AD1">
      <w:pPr>
        <w:spacing w:line="360" w:lineRule="exact"/>
        <w:ind w:firstLine="851"/>
        <w:jc w:val="both"/>
        <w:rPr>
          <w:rFonts w:ascii="Times New Roman" w:hAnsi="Times New Roman"/>
          <w:bCs/>
          <w:sz w:val="28"/>
          <w:szCs w:val="28"/>
        </w:rPr>
      </w:pPr>
      <w:bookmarkStart w:id="19" w:name="sub_1071"/>
      <w:r w:rsidRPr="00871087">
        <w:rPr>
          <w:rFonts w:ascii="Times New Roman" w:hAnsi="Times New Roman"/>
          <w:bCs/>
          <w:sz w:val="28"/>
          <w:szCs w:val="28"/>
        </w:rPr>
        <w:t xml:space="preserve">6.2. Срок рассмотрения заявок на участие в конкурсе не может превышать </w:t>
      </w:r>
      <w:r w:rsidR="000067BA" w:rsidRPr="00871087">
        <w:rPr>
          <w:rFonts w:ascii="Times New Roman" w:hAnsi="Times New Roman"/>
          <w:bCs/>
          <w:sz w:val="28"/>
          <w:szCs w:val="28"/>
        </w:rPr>
        <w:t>десяти</w:t>
      </w:r>
      <w:r w:rsidRPr="00871087">
        <w:rPr>
          <w:rFonts w:ascii="Times New Roman" w:hAnsi="Times New Roman"/>
          <w:bCs/>
          <w:sz w:val="28"/>
          <w:szCs w:val="28"/>
        </w:rPr>
        <w:t xml:space="preserve"> дней с </w:t>
      </w:r>
      <w:r w:rsidR="000067BA" w:rsidRPr="00871087">
        <w:rPr>
          <w:rFonts w:ascii="Times New Roman" w:hAnsi="Times New Roman"/>
          <w:bCs/>
          <w:sz w:val="28"/>
          <w:szCs w:val="28"/>
        </w:rPr>
        <w:t>даты окончания срока подачи заявок.</w:t>
      </w:r>
    </w:p>
    <w:p w14:paraId="2ED9FA88" w14:textId="77777777" w:rsidR="000067BA" w:rsidRPr="00871087" w:rsidRDefault="004354E4" w:rsidP="000067BA">
      <w:pPr>
        <w:spacing w:line="360" w:lineRule="exact"/>
        <w:ind w:firstLine="851"/>
        <w:jc w:val="both"/>
        <w:rPr>
          <w:rFonts w:ascii="Times New Roman" w:hAnsi="Times New Roman"/>
          <w:bCs/>
          <w:color w:val="000000" w:themeColor="text1"/>
          <w:sz w:val="28"/>
          <w:szCs w:val="28"/>
        </w:rPr>
      </w:pPr>
      <w:bookmarkStart w:id="20" w:name="sub_1072"/>
      <w:bookmarkEnd w:id="19"/>
      <w:r w:rsidRPr="00871087">
        <w:rPr>
          <w:rFonts w:ascii="Times New Roman" w:hAnsi="Times New Roman"/>
          <w:bCs/>
          <w:sz w:val="28"/>
          <w:szCs w:val="28"/>
        </w:rPr>
        <w:t xml:space="preserve">6.3. </w:t>
      </w:r>
      <w:r w:rsidR="000067BA" w:rsidRPr="00871087">
        <w:rPr>
          <w:rFonts w:ascii="Times New Roman" w:hAnsi="Times New Roman"/>
          <w:bCs/>
          <w:color w:val="000000" w:themeColor="text1"/>
          <w:sz w:val="28"/>
          <w:szCs w:val="28"/>
        </w:rP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разделом </w:t>
      </w:r>
      <w:r w:rsidR="000067BA" w:rsidRPr="00871087">
        <w:rPr>
          <w:rFonts w:ascii="Times New Roman" w:hAnsi="Times New Roman"/>
          <w:color w:val="000000" w:themeColor="text1"/>
          <w:sz w:val="28"/>
          <w:szCs w:val="28"/>
          <w:lang w:val="en-US"/>
        </w:rPr>
        <w:t>III</w:t>
      </w:r>
      <w:r w:rsidR="000067BA" w:rsidRPr="00871087">
        <w:rPr>
          <w:rFonts w:ascii="Times New Roman" w:hAnsi="Times New Roman"/>
          <w:bCs/>
          <w:color w:val="000000" w:themeColor="text1"/>
          <w:sz w:val="28"/>
          <w:szCs w:val="28"/>
        </w:rPr>
        <w:t xml:space="preserve"> настоящего Положения, которое оформляется протоколом рассмотрения заявок на участие в конкурсе.</w:t>
      </w:r>
    </w:p>
    <w:p w14:paraId="315A6B1D" w14:textId="77777777" w:rsidR="000067BA" w:rsidRPr="00871087" w:rsidRDefault="000067BA" w:rsidP="000067BA">
      <w:pPr>
        <w:spacing w:line="360" w:lineRule="exact"/>
        <w:ind w:firstLine="851"/>
        <w:jc w:val="both"/>
        <w:rPr>
          <w:rFonts w:ascii="Times New Roman" w:hAnsi="Times New Roman"/>
          <w:bCs/>
          <w:color w:val="000000" w:themeColor="text1"/>
          <w:sz w:val="28"/>
          <w:szCs w:val="28"/>
        </w:rPr>
      </w:pPr>
      <w:r w:rsidRPr="00871087">
        <w:rPr>
          <w:rFonts w:ascii="Times New Roman" w:hAnsi="Times New Roman"/>
          <w:bCs/>
          <w:sz w:val="28"/>
          <w:szCs w:val="28"/>
        </w:rPr>
        <w:t xml:space="preserve">6.4. </w:t>
      </w:r>
      <w:r w:rsidRPr="00871087">
        <w:rPr>
          <w:rFonts w:ascii="Times New Roman" w:hAnsi="Times New Roman"/>
          <w:bCs/>
          <w:color w:val="000000" w:themeColor="text1"/>
          <w:sz w:val="28"/>
          <w:szCs w:val="28"/>
        </w:rPr>
        <w:t>Протокол рассмотрения заявок на участие в конкурсе должен содержать сведе</w:t>
      </w:r>
      <w:r w:rsidRPr="00871087">
        <w:rPr>
          <w:rFonts w:ascii="Times New Roman" w:hAnsi="Times New Roman"/>
          <w:bCs/>
          <w:color w:val="000000" w:themeColor="text1"/>
          <w:sz w:val="28"/>
          <w:szCs w:val="28"/>
        </w:rPr>
        <w:lastRenderedPageBreak/>
        <w:t>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Положения,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14:paraId="74CC145E" w14:textId="2431275D" w:rsidR="000067BA" w:rsidRPr="00871087" w:rsidRDefault="000067BA" w:rsidP="000067BA">
      <w:pPr>
        <w:spacing w:line="360" w:lineRule="exact"/>
        <w:ind w:firstLine="851"/>
        <w:jc w:val="both"/>
        <w:rPr>
          <w:rFonts w:ascii="Times New Roman" w:hAnsi="Times New Roman"/>
          <w:bCs/>
          <w:color w:val="000000" w:themeColor="text1"/>
          <w:sz w:val="28"/>
          <w:szCs w:val="28"/>
        </w:rPr>
      </w:pPr>
      <w:r w:rsidRPr="00871087">
        <w:rPr>
          <w:rFonts w:ascii="Times New Roman" w:hAnsi="Times New Roman"/>
          <w:bCs/>
          <w:color w:val="000000" w:themeColor="text1"/>
          <w:sz w:val="28"/>
          <w:szCs w:val="28"/>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Информация о заявителях, которым было отказано в допуске к участию в конкурсе, в течение од</w:t>
      </w:r>
      <w:r w:rsidRPr="00871087">
        <w:rPr>
          <w:rFonts w:ascii="Times New Roman" w:hAnsi="Times New Roman"/>
          <w:bCs/>
          <w:color w:val="000000" w:themeColor="text1"/>
          <w:sz w:val="28"/>
          <w:szCs w:val="28"/>
        </w:rPr>
        <w:lastRenderedPageBreak/>
        <w:t>ного часа с момента ее размещения на электронной площадке размещается оператором электронной площадки на официальном сайте.</w:t>
      </w:r>
    </w:p>
    <w:p w14:paraId="63016AF1" w14:textId="0E836846" w:rsidR="004354E4" w:rsidRPr="00871087" w:rsidRDefault="000067BA" w:rsidP="00871087">
      <w:pPr>
        <w:spacing w:line="360" w:lineRule="exact"/>
        <w:ind w:firstLine="851"/>
        <w:jc w:val="both"/>
        <w:rPr>
          <w:rFonts w:ascii="Times New Roman" w:hAnsi="Times New Roman"/>
          <w:bCs/>
          <w:color w:val="000000" w:themeColor="text1"/>
          <w:sz w:val="28"/>
          <w:szCs w:val="28"/>
        </w:rPr>
      </w:pPr>
      <w:r w:rsidRPr="00871087">
        <w:rPr>
          <w:rFonts w:ascii="Times New Roman" w:hAnsi="Times New Roman"/>
          <w:bCs/>
          <w:color w:val="000000" w:themeColor="text1"/>
          <w:sz w:val="28"/>
          <w:szCs w:val="28"/>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bookmarkEnd w:id="20"/>
    <w:p w14:paraId="292E96FA" w14:textId="77777777" w:rsidR="000067BA" w:rsidRPr="00871087" w:rsidRDefault="000067BA" w:rsidP="000067BA">
      <w:pPr>
        <w:spacing w:line="360" w:lineRule="exact"/>
        <w:ind w:firstLine="851"/>
        <w:jc w:val="both"/>
        <w:rPr>
          <w:rFonts w:ascii="Times New Roman" w:hAnsi="Times New Roman"/>
          <w:bCs/>
          <w:color w:val="000000" w:themeColor="text1"/>
          <w:sz w:val="28"/>
          <w:szCs w:val="28"/>
        </w:rPr>
      </w:pPr>
      <w:r w:rsidRPr="00871087">
        <w:rPr>
          <w:rFonts w:ascii="Times New Roman" w:hAnsi="Times New Roman"/>
          <w:bCs/>
          <w:color w:val="000000" w:themeColor="text1"/>
          <w:sz w:val="28"/>
          <w:szCs w:val="28"/>
        </w:rPr>
        <w:t>6.5.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14:paraId="7B62BEC5" w14:textId="77777777" w:rsidR="000067BA" w:rsidRPr="00871087" w:rsidRDefault="000067BA" w:rsidP="000067BA">
      <w:pPr>
        <w:spacing w:line="360" w:lineRule="exact"/>
        <w:ind w:firstLine="851"/>
        <w:jc w:val="both"/>
        <w:rPr>
          <w:rFonts w:ascii="Times New Roman" w:hAnsi="Times New Roman"/>
          <w:bCs/>
          <w:color w:val="000000" w:themeColor="text1"/>
          <w:sz w:val="28"/>
          <w:szCs w:val="28"/>
        </w:rPr>
      </w:pPr>
      <w:r w:rsidRPr="00871087">
        <w:rPr>
          <w:rFonts w:ascii="Times New Roman" w:hAnsi="Times New Roman"/>
          <w:bCs/>
          <w:color w:val="000000" w:themeColor="text1"/>
          <w:sz w:val="28"/>
          <w:szCs w:val="28"/>
        </w:rPr>
        <w:t>6.6.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w:t>
      </w:r>
      <w:r w:rsidRPr="00871087">
        <w:rPr>
          <w:rFonts w:ascii="Times New Roman" w:hAnsi="Times New Roman"/>
          <w:bCs/>
          <w:color w:val="000000" w:themeColor="text1"/>
          <w:sz w:val="28"/>
          <w:szCs w:val="28"/>
        </w:rPr>
        <w:lastRenderedPageBreak/>
        <w:t>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14:paraId="163D967D" w14:textId="381052B7" w:rsidR="000067BA" w:rsidRPr="00871087" w:rsidRDefault="000067BA" w:rsidP="000067BA">
      <w:pPr>
        <w:spacing w:line="360" w:lineRule="exact"/>
        <w:ind w:firstLine="851"/>
        <w:jc w:val="both"/>
        <w:rPr>
          <w:rFonts w:ascii="Times New Roman" w:hAnsi="Times New Roman"/>
          <w:bCs/>
          <w:color w:val="000000" w:themeColor="text1"/>
          <w:sz w:val="28"/>
          <w:szCs w:val="28"/>
        </w:rPr>
      </w:pPr>
      <w:r w:rsidRPr="00871087">
        <w:rPr>
          <w:rFonts w:ascii="Times New Roman" w:hAnsi="Times New Roman"/>
          <w:bCs/>
          <w:color w:val="000000" w:themeColor="text1"/>
          <w:sz w:val="28"/>
          <w:szCs w:val="28"/>
        </w:rPr>
        <w:t>Организатором конкурса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14:paraId="53C2E3E5" w14:textId="77777777" w:rsidR="000067BA" w:rsidRPr="00871087" w:rsidRDefault="000067BA" w:rsidP="000067BA">
      <w:pPr>
        <w:spacing w:line="360" w:lineRule="exact"/>
        <w:ind w:firstLine="851"/>
        <w:jc w:val="both"/>
        <w:rPr>
          <w:rFonts w:ascii="Times New Roman" w:hAnsi="Times New Roman"/>
          <w:bCs/>
          <w:color w:val="000000" w:themeColor="text1"/>
          <w:sz w:val="28"/>
          <w:szCs w:val="28"/>
        </w:rPr>
      </w:pPr>
      <w:r w:rsidRPr="00871087">
        <w:rPr>
          <w:rFonts w:ascii="Times New Roman" w:hAnsi="Times New Roman"/>
          <w:bCs/>
          <w:color w:val="000000" w:themeColor="text1"/>
          <w:sz w:val="28"/>
          <w:szCs w:val="28"/>
        </w:rP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w:t>
      </w:r>
      <w:r w:rsidRPr="00871087">
        <w:rPr>
          <w:rFonts w:ascii="Times New Roman" w:hAnsi="Times New Roman"/>
          <w:bCs/>
          <w:color w:val="000000" w:themeColor="text1"/>
          <w:sz w:val="28"/>
          <w:szCs w:val="28"/>
        </w:rPr>
        <w:lastRenderedPageBreak/>
        <w:t>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14:paraId="76ADA1A7" w14:textId="2A44F4B1" w:rsidR="000067BA" w:rsidRDefault="000067BA" w:rsidP="000067BA">
      <w:pPr>
        <w:spacing w:line="360" w:lineRule="exact"/>
        <w:ind w:firstLine="851"/>
        <w:jc w:val="both"/>
        <w:rPr>
          <w:rFonts w:ascii="Times New Roman" w:hAnsi="Times New Roman"/>
          <w:bCs/>
          <w:color w:val="000000" w:themeColor="text1"/>
          <w:sz w:val="28"/>
          <w:szCs w:val="28"/>
        </w:rPr>
      </w:pPr>
      <w:r w:rsidRPr="00871087">
        <w:rPr>
          <w:rFonts w:ascii="Times New Roman" w:hAnsi="Times New Roman"/>
          <w:bCs/>
          <w:color w:val="000000" w:themeColor="text1"/>
          <w:sz w:val="28"/>
          <w:szCs w:val="28"/>
        </w:rP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14:paraId="495FA152" w14:textId="74BCA26C" w:rsidR="0079123A"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color w:val="000000" w:themeColor="text1"/>
          <w:sz w:val="28"/>
          <w:szCs w:val="28"/>
        </w:rPr>
        <w:t xml:space="preserve">6.7. В случае, если конкурс признан несостоявшимся по причине подачи заявки </w:t>
      </w:r>
      <w:r w:rsidRPr="00C56595">
        <w:rPr>
          <w:rFonts w:ascii="Times New Roman" w:hAnsi="Times New Roman"/>
          <w:bCs/>
          <w:color w:val="000000" w:themeColor="text1"/>
          <w:sz w:val="28"/>
          <w:szCs w:val="28"/>
        </w:rPr>
        <w:lastRenderedPageBreak/>
        <w:t>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14:paraId="4585DD7B"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color w:val="000000" w:themeColor="text1"/>
          <w:sz w:val="28"/>
          <w:szCs w:val="28"/>
        </w:rPr>
        <w:t>6.8. Конкурсная комиссия осуществляет оценку и сопоставление заявок на уча</w:t>
      </w:r>
      <w:r w:rsidRPr="00C56595">
        <w:rPr>
          <w:rFonts w:ascii="Times New Roman" w:hAnsi="Times New Roman"/>
          <w:bCs/>
          <w:color w:val="000000" w:themeColor="text1"/>
          <w:sz w:val="28"/>
          <w:szCs w:val="28"/>
        </w:rPr>
        <w:lastRenderedPageBreak/>
        <w:t>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14:paraId="3B8EA18F"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color w:val="000000" w:themeColor="text1"/>
          <w:sz w:val="28"/>
          <w:szCs w:val="28"/>
        </w:rPr>
        <w:t>6.9. 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14:paraId="69D8B7AC"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bookmarkStart w:id="21" w:name="sub_1333"/>
      <w:r w:rsidRPr="00C56595">
        <w:rPr>
          <w:rFonts w:ascii="Times New Roman" w:hAnsi="Times New Roman"/>
          <w:bCs/>
          <w:color w:val="000000" w:themeColor="text1"/>
          <w:sz w:val="28"/>
          <w:szCs w:val="28"/>
        </w:rPr>
        <w:t>6.10. В качестве критериев конкурса помимо цены договора могут быть установлены:</w:t>
      </w:r>
    </w:p>
    <w:p w14:paraId="3A0B41B0"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color w:val="000000" w:themeColor="text1"/>
          <w:sz w:val="28"/>
          <w:szCs w:val="28"/>
        </w:rPr>
        <w:t>1) объем производства товаров (выполнения работ, оказания услуг) с использованием имущества, права на которое передаются по договору;</w:t>
      </w:r>
    </w:p>
    <w:p w14:paraId="5CE3CE9C"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color w:val="000000" w:themeColor="text1"/>
          <w:sz w:val="28"/>
          <w:szCs w:val="28"/>
        </w:rPr>
        <w:t xml:space="preserve">2) цены на товары (работы, услуги), производимые (выполняемые, оказываемые) </w:t>
      </w:r>
      <w:r w:rsidRPr="00C56595">
        <w:rPr>
          <w:rFonts w:ascii="Times New Roman" w:hAnsi="Times New Roman"/>
          <w:bCs/>
          <w:color w:val="000000" w:themeColor="text1"/>
          <w:sz w:val="28"/>
          <w:szCs w:val="28"/>
        </w:rPr>
        <w:lastRenderedPageBreak/>
        <w:t>с использованием имущества, права на которое передаются по договору.</w:t>
      </w:r>
    </w:p>
    <w:bookmarkEnd w:id="21"/>
    <w:p w14:paraId="2A7A1010"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color w:val="000000" w:themeColor="text1"/>
          <w:sz w:val="28"/>
          <w:szCs w:val="28"/>
        </w:rPr>
        <w:t xml:space="preserve">6.11. </w:t>
      </w:r>
      <w:bookmarkStart w:id="22" w:name="sub_1781"/>
      <w:r w:rsidRPr="00C56595">
        <w:rPr>
          <w:rFonts w:ascii="Times New Roman" w:hAnsi="Times New Roman"/>
          <w:bCs/>
          <w:color w:val="000000" w:themeColor="text1"/>
          <w:sz w:val="28"/>
          <w:szCs w:val="28"/>
        </w:rPr>
        <w:t>Для применяемых для оценки заявок на участие в конкурсе критериев конкурса в конкурсной документации устанавливаются следующие параметры:</w:t>
      </w:r>
    </w:p>
    <w:p w14:paraId="27C7040A" w14:textId="6EEDBCB4" w:rsidR="0079123A" w:rsidRPr="00C56595" w:rsidRDefault="0079123A" w:rsidP="0079123A">
      <w:pPr>
        <w:spacing w:line="360" w:lineRule="exact"/>
        <w:ind w:firstLine="851"/>
        <w:jc w:val="both"/>
        <w:rPr>
          <w:rFonts w:ascii="Times New Roman" w:hAnsi="Times New Roman"/>
          <w:sz w:val="28"/>
          <w:szCs w:val="28"/>
        </w:rPr>
      </w:pPr>
      <w:bookmarkStart w:id="23" w:name="sub_1079"/>
      <w:bookmarkEnd w:id="22"/>
      <w:r w:rsidRPr="00C56595">
        <w:rPr>
          <w:rFonts w:ascii="Times New Roman" w:hAnsi="Times New Roman"/>
          <w:bCs/>
          <w:color w:val="000000" w:themeColor="text1"/>
          <w:sz w:val="28"/>
          <w:szCs w:val="28"/>
        </w:rPr>
        <w:t xml:space="preserve">1) </w:t>
      </w:r>
      <w:r w:rsidRPr="00C56595">
        <w:rPr>
          <w:rFonts w:ascii="Times New Roman" w:hAnsi="Times New Roman"/>
          <w:sz w:val="28"/>
          <w:szCs w:val="28"/>
        </w:rPr>
        <w:t>минимальные значения критерия конкурса "цена договора" и критерия</w:t>
      </w:r>
      <w:r w:rsidR="00C56595" w:rsidRPr="00C56595">
        <w:rPr>
          <w:rFonts w:ascii="Times New Roman" w:hAnsi="Times New Roman"/>
          <w:sz w:val="28"/>
          <w:szCs w:val="28"/>
        </w:rPr>
        <w:t xml:space="preserve">, предусмотренного подпунктом 1 </w:t>
      </w:r>
      <w:r w:rsidRPr="00C56595">
        <w:rPr>
          <w:rFonts w:ascii="Times New Roman" w:hAnsi="Times New Roman"/>
          <w:sz w:val="28"/>
          <w:szCs w:val="28"/>
        </w:rPr>
        <w:t>пункта 6.10. настоящего Положения;</w:t>
      </w:r>
    </w:p>
    <w:p w14:paraId="18F2BF63" w14:textId="43F3A89B" w:rsidR="0079123A" w:rsidRPr="00C56595" w:rsidRDefault="00C56595" w:rsidP="0079123A">
      <w:pPr>
        <w:spacing w:line="360" w:lineRule="exact"/>
        <w:ind w:firstLine="851"/>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2) </w:t>
      </w:r>
      <w:r w:rsidR="0079123A" w:rsidRPr="00C56595">
        <w:rPr>
          <w:rFonts w:ascii="Times New Roman" w:hAnsi="Times New Roman"/>
          <w:bCs/>
          <w:color w:val="000000" w:themeColor="text1"/>
          <w:sz w:val="28"/>
          <w:szCs w:val="28"/>
        </w:rPr>
        <w:t>максимальные значения критериев конкурса, предусмотренных подпунктами 2 пункта 6.10. настоящего Положения;</w:t>
      </w:r>
    </w:p>
    <w:p w14:paraId="33A504F1"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color w:val="000000" w:themeColor="text1"/>
          <w:sz w:val="28"/>
          <w:szCs w:val="28"/>
        </w:rPr>
        <w:t>3) коэффициент, учитывающий значимость критерия конкурса.</w:t>
      </w:r>
    </w:p>
    <w:p w14:paraId="5CBB726E"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color w:val="000000" w:themeColor="text1"/>
          <w:sz w:val="28"/>
          <w:szCs w:val="28"/>
        </w:rPr>
        <w:t xml:space="preserve">6.12. </w:t>
      </w:r>
      <w:bookmarkStart w:id="24" w:name="sub_1080"/>
      <w:bookmarkEnd w:id="23"/>
      <w:r w:rsidRPr="00C56595">
        <w:rPr>
          <w:rFonts w:ascii="Times New Roman" w:hAnsi="Times New Roman"/>
          <w:bCs/>
          <w:color w:val="000000" w:themeColor="text1"/>
          <w:sz w:val="28"/>
          <w:szCs w:val="28"/>
        </w:rPr>
        <w:t xml:space="preserve">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w:t>
      </w:r>
      <w:r w:rsidRPr="00C56595">
        <w:rPr>
          <w:rFonts w:ascii="Times New Roman" w:hAnsi="Times New Roman"/>
          <w:bCs/>
          <w:color w:val="000000" w:themeColor="text1"/>
          <w:sz w:val="28"/>
          <w:szCs w:val="28"/>
        </w:rPr>
        <w:lastRenderedPageBreak/>
        <w:t>учитывающий значимость критерия конкурса "цена договора", должен составлять не менее чем ноль целых пять десятых.</w:t>
      </w:r>
    </w:p>
    <w:p w14:paraId="1E21E0D9"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color w:val="000000" w:themeColor="text1"/>
          <w:sz w:val="28"/>
          <w:szCs w:val="28"/>
        </w:rPr>
        <w:t>6.13. Не допускается использование иных, за исключением предусмотренных пунктом 6.10.  настоящего Положения, критериев оценки заявок на участие в конкурсе.</w:t>
      </w:r>
    </w:p>
    <w:p w14:paraId="14BB941D"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bookmarkStart w:id="25" w:name="sub_1081"/>
      <w:bookmarkEnd w:id="24"/>
      <w:r w:rsidRPr="00C56595">
        <w:rPr>
          <w:rFonts w:ascii="Times New Roman" w:hAnsi="Times New Roman"/>
          <w:bCs/>
          <w:color w:val="000000" w:themeColor="text1"/>
          <w:sz w:val="28"/>
          <w:szCs w:val="28"/>
        </w:rPr>
        <w:t xml:space="preserve">6.14. </w:t>
      </w:r>
      <w:bookmarkEnd w:id="25"/>
      <w:r w:rsidRPr="00C56595">
        <w:rPr>
          <w:rFonts w:ascii="Times New Roman" w:hAnsi="Times New Roman"/>
          <w:bCs/>
          <w:color w:val="000000" w:themeColor="text1"/>
          <w:sz w:val="28"/>
          <w:szCs w:val="28"/>
        </w:rPr>
        <w:t xml:space="preserve">Оценка заявок на участие в конкурсе по критериям, предусмотренным пунктом 6.10. настоящего Положения, осуществляется в следующем порядке: </w:t>
      </w:r>
    </w:p>
    <w:p w14:paraId="7B2DE79C"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color w:val="000000" w:themeColor="text1"/>
          <w:sz w:val="28"/>
          <w:szCs w:val="28"/>
        </w:rPr>
        <w:t>1) в отношении критерия конкурса "цена договора" и критерия, предусмотренного подпунктом 1 пункта 6.11. настоящего Положения, значение величины по критерию (В</w:t>
      </w:r>
      <w:r w:rsidRPr="00C56595">
        <w:rPr>
          <w:rFonts w:ascii="Times New Roman" w:hAnsi="Times New Roman"/>
          <w:bCs/>
          <w:color w:val="000000" w:themeColor="text1"/>
          <w:sz w:val="28"/>
          <w:szCs w:val="28"/>
          <w:vertAlign w:val="subscript"/>
        </w:rPr>
        <w:t> к1</w:t>
      </w:r>
      <w:r w:rsidRPr="00C56595">
        <w:rPr>
          <w:rFonts w:ascii="Times New Roman" w:hAnsi="Times New Roman"/>
          <w:bCs/>
          <w:color w:val="000000" w:themeColor="text1"/>
          <w:sz w:val="28"/>
          <w:szCs w:val="28"/>
        </w:rPr>
        <w:t>) определяется по формуле:</w:t>
      </w:r>
    </w:p>
    <w:p w14:paraId="2B1B4C07" w14:textId="77777777" w:rsidR="0079123A" w:rsidRPr="0079123A" w:rsidRDefault="0079123A" w:rsidP="0079123A">
      <w:pPr>
        <w:spacing w:line="360" w:lineRule="exact"/>
        <w:jc w:val="both"/>
        <w:rPr>
          <w:rFonts w:ascii="Times New Roman" w:hAnsi="Times New Roman"/>
          <w:bCs/>
          <w:color w:val="000000" w:themeColor="text1"/>
          <w:sz w:val="28"/>
          <w:szCs w:val="28"/>
          <w:highlight w:val="yellow"/>
        </w:rPr>
      </w:pPr>
    </w:p>
    <w:bookmarkStart w:id="26" w:name="_Hlk148359618"/>
    <w:p w14:paraId="514061DD" w14:textId="77777777" w:rsidR="0079123A" w:rsidRPr="00C56595" w:rsidRDefault="00191D87" w:rsidP="0079123A">
      <w:pPr>
        <w:spacing w:before="100" w:beforeAutospacing="1" w:after="100" w:afterAutospacing="1" w:line="360" w:lineRule="exact"/>
        <w:ind w:firstLine="851"/>
        <w:jc w:val="both"/>
        <w:rPr>
          <w:rFonts w:ascii="Times New Roman" w:hAnsi="Times New Roman"/>
          <w:bCs/>
          <w:color w:val="000000" w:themeColor="text1"/>
          <w:sz w:val="28"/>
          <w:szCs w:val="28"/>
        </w:rPr>
      </w:pPr>
      <m:oMathPara>
        <m:oMath>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B</m:t>
              </m:r>
            </m:e>
            <m:sub>
              <m:r>
                <w:rPr>
                  <w:rFonts w:ascii="Cambria Math" w:hAnsi="Cambria Math"/>
                  <w:color w:val="000000" w:themeColor="text1"/>
                  <w:sz w:val="28"/>
                  <w:szCs w:val="28"/>
                </w:rPr>
                <m:t>k1</m:t>
              </m:r>
            </m:sub>
          </m:sSub>
          <m:r>
            <w:rPr>
              <w:rFonts w:ascii="Cambria Math" w:hAnsi="Cambria Math"/>
              <w:color w:val="000000" w:themeColor="text1"/>
              <w:sz w:val="28"/>
              <w:szCs w:val="28"/>
            </w:rPr>
            <m:t>=K∙</m:t>
          </m:r>
          <m:f>
            <m:fPr>
              <m:ctrlPr>
                <w:rPr>
                  <w:rFonts w:ascii="Cambria Math" w:hAnsi="Cambria Math"/>
                  <w:bCs/>
                  <w:i/>
                  <w:color w:val="000000" w:themeColor="text1"/>
                  <w:sz w:val="28"/>
                  <w:szCs w:val="28"/>
                </w:rPr>
              </m:ctrlPr>
            </m:fPr>
            <m:num>
              <m:d>
                <m:dPr>
                  <m:ctrlPr>
                    <w:rPr>
                      <w:rFonts w:ascii="Cambria Math" w:hAnsi="Cambria Math"/>
                      <w:bCs/>
                      <w:i/>
                      <w:color w:val="000000" w:themeColor="text1"/>
                      <w:sz w:val="28"/>
                      <w:szCs w:val="28"/>
                    </w:rPr>
                  </m:ctrlPr>
                </m:dPr>
                <m:e>
                  <m:sSub>
                    <m:sSubPr>
                      <m:ctrlPr>
                        <w:rPr>
                          <w:rFonts w:ascii="Cambria Math" w:hAnsi="Cambria Math"/>
                          <w:bCs/>
                          <w:i/>
                          <w:color w:val="000000" w:themeColor="text1"/>
                          <w:sz w:val="28"/>
                          <w:szCs w:val="28"/>
                        </w:rPr>
                      </m:ctrlPr>
                    </m:sSubPr>
                    <m:e>
                      <m:r>
                        <w:rPr>
                          <w:rFonts w:ascii="Cambria Math" w:hAnsi="Cambria Math"/>
                          <w:color w:val="000000" w:themeColor="text1"/>
                          <w:sz w:val="28"/>
                          <w:szCs w:val="28"/>
                          <w:lang w:val="en-US"/>
                        </w:rPr>
                        <m:t>X</m:t>
                      </m:r>
                    </m:e>
                    <m:sub>
                      <m:r>
                        <w:rPr>
                          <w:rFonts w:ascii="Cambria Math" w:hAnsi="Cambria Math"/>
                          <w:color w:val="000000" w:themeColor="text1"/>
                          <w:sz w:val="28"/>
                          <w:szCs w:val="28"/>
                        </w:rPr>
                        <m:t>i</m:t>
                      </m:r>
                    </m:sub>
                  </m:sSub>
                  <m:r>
                    <w:rPr>
                      <w:rFonts w:ascii="Cambria Math" w:hAnsi="Cambria Math"/>
                      <w:color w:val="000000" w:themeColor="text1"/>
                      <w:sz w:val="28"/>
                      <w:szCs w:val="28"/>
                    </w:rPr>
                    <m:t>-</m:t>
                  </m:r>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min</m:t>
                      </m:r>
                    </m:sub>
                  </m:sSub>
                </m:e>
              </m:d>
            </m:num>
            <m:den>
              <m:d>
                <m:dPr>
                  <m:ctrlPr>
                    <w:rPr>
                      <w:rFonts w:ascii="Cambria Math" w:hAnsi="Cambria Math"/>
                      <w:bCs/>
                      <w:i/>
                      <w:color w:val="000000" w:themeColor="text1"/>
                      <w:sz w:val="28"/>
                      <w:szCs w:val="28"/>
                    </w:rPr>
                  </m:ctrlPr>
                </m:dPr>
                <m:e>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max</m:t>
                      </m:r>
                    </m:sub>
                  </m:sSub>
                  <m:r>
                    <w:rPr>
                      <w:rFonts w:ascii="Cambria Math" w:hAnsi="Cambria Math"/>
                      <w:color w:val="000000" w:themeColor="text1"/>
                      <w:sz w:val="28"/>
                      <w:szCs w:val="28"/>
                    </w:rPr>
                    <m:t>-</m:t>
                  </m:r>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min</m:t>
                      </m:r>
                    </m:sub>
                  </m:sSub>
                </m:e>
              </m:d>
            </m:den>
          </m:f>
          <w:bookmarkEnd w:id="26"/>
          <m:r>
            <w:rPr>
              <w:rFonts w:ascii="Cambria Math" w:hAnsi="Cambria Math"/>
              <w:color w:val="000000" w:themeColor="text1"/>
              <w:sz w:val="28"/>
              <w:szCs w:val="28"/>
            </w:rPr>
            <m:t xml:space="preserve">     ,</m:t>
          </m:r>
        </m:oMath>
      </m:oMathPara>
    </w:p>
    <w:p w14:paraId="2DF73367" w14:textId="77777777" w:rsidR="0079123A" w:rsidRPr="0079123A" w:rsidRDefault="0079123A" w:rsidP="0079123A">
      <w:pPr>
        <w:spacing w:line="360" w:lineRule="exact"/>
        <w:ind w:firstLine="851"/>
        <w:jc w:val="both"/>
        <w:rPr>
          <w:rFonts w:ascii="Times New Roman" w:hAnsi="Times New Roman"/>
          <w:bCs/>
          <w:color w:val="000000" w:themeColor="text1"/>
          <w:sz w:val="28"/>
          <w:szCs w:val="28"/>
          <w:highlight w:val="yellow"/>
        </w:rPr>
      </w:pPr>
    </w:p>
    <w:p w14:paraId="7F7BC145"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color w:val="000000" w:themeColor="text1"/>
          <w:sz w:val="28"/>
          <w:szCs w:val="28"/>
        </w:rPr>
        <w:t>где:</w:t>
      </w:r>
    </w:p>
    <w:p w14:paraId="49B25F83"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color w:val="000000" w:themeColor="text1"/>
          <w:sz w:val="28"/>
          <w:szCs w:val="28"/>
        </w:rPr>
        <w:t>К - коэффициент, учитывающий значимость критерия конкурса;</w:t>
      </w:r>
    </w:p>
    <w:p w14:paraId="5B0710B6"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i/>
          <w:iCs/>
          <w:color w:val="000000" w:themeColor="text1"/>
          <w:sz w:val="28"/>
          <w:szCs w:val="28"/>
        </w:rPr>
        <w:t>X</w:t>
      </w:r>
      <w:r w:rsidRPr="00C56595">
        <w:rPr>
          <w:rFonts w:ascii="Times New Roman" w:hAnsi="Times New Roman"/>
          <w:bCs/>
          <w:color w:val="000000" w:themeColor="text1"/>
          <w:sz w:val="28"/>
          <w:szCs w:val="28"/>
          <w:vertAlign w:val="subscript"/>
        </w:rPr>
        <w:t> i</w:t>
      </w:r>
      <w:r w:rsidRPr="00C56595">
        <w:rPr>
          <w:rFonts w:ascii="Times New Roman" w:hAnsi="Times New Roman"/>
          <w:bCs/>
          <w:color w:val="000000" w:themeColor="text1"/>
          <w:sz w:val="28"/>
          <w:szCs w:val="28"/>
        </w:rPr>
        <w:t> - значение, предложенное участником конкурса в заявке на участие в конкурсе;</w:t>
      </w:r>
    </w:p>
    <w:p w14:paraId="3918F414"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i/>
          <w:iCs/>
          <w:color w:val="000000" w:themeColor="text1"/>
          <w:sz w:val="28"/>
          <w:szCs w:val="28"/>
        </w:rPr>
        <w:t>X</w:t>
      </w:r>
      <w:r w:rsidRPr="00C56595">
        <w:rPr>
          <w:rFonts w:ascii="Times New Roman" w:hAnsi="Times New Roman"/>
          <w:bCs/>
          <w:color w:val="000000" w:themeColor="text1"/>
          <w:sz w:val="28"/>
          <w:szCs w:val="28"/>
          <w:vertAlign w:val="subscript"/>
        </w:rPr>
        <w:t> min</w:t>
      </w:r>
      <w:r w:rsidRPr="00C56595">
        <w:rPr>
          <w:rFonts w:ascii="Times New Roman" w:hAnsi="Times New Roman"/>
          <w:bCs/>
          <w:color w:val="000000" w:themeColor="text1"/>
          <w:sz w:val="28"/>
          <w:szCs w:val="28"/>
        </w:rPr>
        <w:t> - минимальное значение из всех значений, содержащихся в заявках на участие в конкурсе;</w:t>
      </w:r>
    </w:p>
    <w:p w14:paraId="0D587491"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i/>
          <w:iCs/>
          <w:color w:val="000000" w:themeColor="text1"/>
          <w:sz w:val="28"/>
          <w:szCs w:val="28"/>
        </w:rPr>
        <w:t>X</w:t>
      </w:r>
      <w:r w:rsidRPr="00C56595">
        <w:rPr>
          <w:rFonts w:ascii="Times New Roman" w:hAnsi="Times New Roman"/>
          <w:bCs/>
          <w:color w:val="000000" w:themeColor="text1"/>
          <w:sz w:val="28"/>
          <w:szCs w:val="28"/>
          <w:vertAlign w:val="subscript"/>
        </w:rPr>
        <w:t> max</w:t>
      </w:r>
      <w:r w:rsidRPr="00C56595">
        <w:rPr>
          <w:rFonts w:ascii="Times New Roman" w:hAnsi="Times New Roman"/>
          <w:bCs/>
          <w:color w:val="000000" w:themeColor="text1"/>
          <w:sz w:val="28"/>
          <w:szCs w:val="28"/>
        </w:rPr>
        <w:t> - максимальное значение из всех значений, содержащихся в заявках на участие в конкурсе;</w:t>
      </w:r>
    </w:p>
    <w:p w14:paraId="157C953A"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color w:val="000000" w:themeColor="text1"/>
          <w:sz w:val="28"/>
          <w:szCs w:val="28"/>
        </w:rPr>
        <w:t>2) в отношении критериев конкурса, предусмотренного подпунктом 2 пункта 6.11. настоящего Положения, величины по критерию (В</w:t>
      </w:r>
      <w:r w:rsidRPr="00C56595">
        <w:rPr>
          <w:rFonts w:ascii="Times New Roman" w:hAnsi="Times New Roman"/>
          <w:bCs/>
          <w:color w:val="000000" w:themeColor="text1"/>
          <w:sz w:val="28"/>
          <w:szCs w:val="28"/>
          <w:vertAlign w:val="subscript"/>
        </w:rPr>
        <w:t> к2</w:t>
      </w:r>
      <w:r w:rsidRPr="00C56595">
        <w:rPr>
          <w:rFonts w:ascii="Times New Roman" w:hAnsi="Times New Roman"/>
          <w:bCs/>
          <w:color w:val="000000" w:themeColor="text1"/>
          <w:sz w:val="28"/>
          <w:szCs w:val="28"/>
        </w:rPr>
        <w:t>) определяется по формуле:</w:t>
      </w:r>
    </w:p>
    <w:p w14:paraId="67758E89" w14:textId="77777777" w:rsidR="0079123A" w:rsidRPr="00C56595" w:rsidRDefault="00191D87" w:rsidP="0079123A">
      <w:pPr>
        <w:spacing w:before="100" w:beforeAutospacing="1" w:after="100" w:afterAutospacing="1" w:line="360" w:lineRule="exact"/>
        <w:ind w:firstLine="851"/>
        <w:jc w:val="both"/>
        <w:rPr>
          <w:rFonts w:ascii="Times New Roman" w:hAnsi="Times New Roman"/>
          <w:bCs/>
          <w:i/>
          <w:color w:val="000000" w:themeColor="text1"/>
          <w:sz w:val="28"/>
          <w:szCs w:val="28"/>
        </w:rPr>
      </w:pPr>
      <m:oMathPara>
        <m:oMath>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B</m:t>
              </m:r>
            </m:e>
            <m:sub>
              <m:r>
                <w:rPr>
                  <w:rFonts w:ascii="Cambria Math" w:hAnsi="Cambria Math"/>
                  <w:color w:val="000000" w:themeColor="text1"/>
                  <w:sz w:val="28"/>
                  <w:szCs w:val="28"/>
                </w:rPr>
                <m:t>k2</m:t>
              </m:r>
            </m:sub>
          </m:sSub>
          <m:r>
            <w:rPr>
              <w:rFonts w:ascii="Cambria Math" w:hAnsi="Cambria Math"/>
              <w:color w:val="000000" w:themeColor="text1"/>
              <w:sz w:val="28"/>
              <w:szCs w:val="28"/>
            </w:rPr>
            <m:t>=K∙</m:t>
          </m:r>
          <m:f>
            <m:fPr>
              <m:ctrlPr>
                <w:rPr>
                  <w:rFonts w:ascii="Cambria Math" w:hAnsi="Cambria Math"/>
                  <w:bCs/>
                  <w:i/>
                  <w:color w:val="000000" w:themeColor="text1"/>
                  <w:sz w:val="28"/>
                  <w:szCs w:val="28"/>
                </w:rPr>
              </m:ctrlPr>
            </m:fPr>
            <m:num>
              <m:d>
                <m:dPr>
                  <m:ctrlPr>
                    <w:rPr>
                      <w:rFonts w:ascii="Cambria Math" w:hAnsi="Cambria Math"/>
                      <w:bCs/>
                      <w:i/>
                      <w:color w:val="000000" w:themeColor="text1"/>
                      <w:sz w:val="28"/>
                      <w:szCs w:val="28"/>
                    </w:rPr>
                  </m:ctrlPr>
                </m:dPr>
                <m:e>
                  <m:sSub>
                    <m:sSubPr>
                      <m:ctrlPr>
                        <w:rPr>
                          <w:rFonts w:ascii="Cambria Math" w:hAnsi="Cambria Math"/>
                          <w:bCs/>
                          <w:i/>
                          <w:color w:val="000000" w:themeColor="text1"/>
                          <w:sz w:val="28"/>
                          <w:szCs w:val="28"/>
                        </w:rPr>
                      </m:ctrlPr>
                    </m:sSubPr>
                    <m:e>
                      <m:r>
                        <w:rPr>
                          <w:rFonts w:ascii="Cambria Math" w:hAnsi="Cambria Math"/>
                          <w:color w:val="000000" w:themeColor="text1"/>
                          <w:sz w:val="28"/>
                          <w:szCs w:val="28"/>
                          <w:lang w:val="en-US"/>
                        </w:rPr>
                        <m:t>X</m:t>
                      </m:r>
                    </m:e>
                    <m:sub>
                      <m:r>
                        <w:rPr>
                          <w:rFonts w:ascii="Cambria Math" w:hAnsi="Cambria Math"/>
                          <w:color w:val="000000" w:themeColor="text1"/>
                          <w:sz w:val="28"/>
                          <w:szCs w:val="28"/>
                        </w:rPr>
                        <m:t>max</m:t>
                      </m:r>
                    </m:sub>
                  </m:sSub>
                  <m:r>
                    <w:rPr>
                      <w:rFonts w:ascii="Cambria Math" w:hAnsi="Cambria Math"/>
                      <w:color w:val="000000" w:themeColor="text1"/>
                      <w:sz w:val="28"/>
                      <w:szCs w:val="28"/>
                    </w:rPr>
                    <m:t>-</m:t>
                  </m:r>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i</m:t>
                      </m:r>
                    </m:sub>
                  </m:sSub>
                </m:e>
              </m:d>
            </m:num>
            <m:den>
              <m:d>
                <m:dPr>
                  <m:ctrlPr>
                    <w:rPr>
                      <w:rFonts w:ascii="Cambria Math" w:hAnsi="Cambria Math"/>
                      <w:bCs/>
                      <w:i/>
                      <w:color w:val="000000" w:themeColor="text1"/>
                      <w:sz w:val="28"/>
                      <w:szCs w:val="28"/>
                    </w:rPr>
                  </m:ctrlPr>
                </m:dPr>
                <m:e>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max</m:t>
                      </m:r>
                    </m:sub>
                  </m:sSub>
                  <m:r>
                    <w:rPr>
                      <w:rFonts w:ascii="Cambria Math" w:hAnsi="Cambria Math"/>
                      <w:color w:val="000000" w:themeColor="text1"/>
                      <w:sz w:val="28"/>
                      <w:szCs w:val="28"/>
                    </w:rPr>
                    <m:t>-</m:t>
                  </m:r>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min</m:t>
                      </m:r>
                    </m:sub>
                  </m:sSub>
                </m:e>
              </m:d>
            </m:den>
          </m:f>
          <m:r>
            <w:rPr>
              <w:rFonts w:ascii="Cambria Math" w:hAnsi="Cambria Math"/>
              <w:color w:val="000000" w:themeColor="text1"/>
              <w:sz w:val="28"/>
              <w:szCs w:val="28"/>
            </w:rPr>
            <m:t xml:space="preserve">  ,</m:t>
          </m:r>
        </m:oMath>
      </m:oMathPara>
    </w:p>
    <w:p w14:paraId="23EA0E04"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p>
    <w:p w14:paraId="652866AC"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color w:val="000000" w:themeColor="text1"/>
          <w:sz w:val="28"/>
          <w:szCs w:val="28"/>
        </w:rPr>
        <w:lastRenderedPageBreak/>
        <w:t>где:</w:t>
      </w:r>
    </w:p>
    <w:p w14:paraId="59F7CFAA"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color w:val="000000" w:themeColor="text1"/>
          <w:sz w:val="28"/>
          <w:szCs w:val="28"/>
        </w:rPr>
        <w:t>К - коэффициент, учитывающий значимость критерия конкурса;</w:t>
      </w:r>
    </w:p>
    <w:p w14:paraId="12E69E47"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i/>
          <w:iCs/>
          <w:color w:val="000000" w:themeColor="text1"/>
          <w:sz w:val="28"/>
          <w:szCs w:val="28"/>
        </w:rPr>
        <w:t>X</w:t>
      </w:r>
      <w:r w:rsidRPr="00C56595">
        <w:rPr>
          <w:rFonts w:ascii="Times New Roman" w:hAnsi="Times New Roman"/>
          <w:bCs/>
          <w:color w:val="000000" w:themeColor="text1"/>
          <w:sz w:val="28"/>
          <w:szCs w:val="28"/>
          <w:vertAlign w:val="subscript"/>
        </w:rPr>
        <w:t> max</w:t>
      </w:r>
      <w:r w:rsidRPr="00C56595">
        <w:rPr>
          <w:rFonts w:ascii="Times New Roman" w:hAnsi="Times New Roman"/>
          <w:bCs/>
          <w:color w:val="000000" w:themeColor="text1"/>
          <w:sz w:val="28"/>
          <w:szCs w:val="28"/>
        </w:rPr>
        <w:t> - максимальное значение из всех значений, содержащихся в заявках на участие в конкурсе;</w:t>
      </w:r>
    </w:p>
    <w:p w14:paraId="3452C463"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i/>
          <w:iCs/>
          <w:color w:val="000000" w:themeColor="text1"/>
          <w:sz w:val="28"/>
          <w:szCs w:val="28"/>
        </w:rPr>
        <w:t>X</w:t>
      </w:r>
      <w:r w:rsidRPr="00C56595">
        <w:rPr>
          <w:rFonts w:ascii="Times New Roman" w:hAnsi="Times New Roman"/>
          <w:bCs/>
          <w:color w:val="000000" w:themeColor="text1"/>
          <w:sz w:val="28"/>
          <w:szCs w:val="28"/>
          <w:vertAlign w:val="subscript"/>
        </w:rPr>
        <w:t> i</w:t>
      </w:r>
      <w:r w:rsidRPr="00C56595">
        <w:rPr>
          <w:rFonts w:ascii="Times New Roman" w:hAnsi="Times New Roman"/>
          <w:bCs/>
          <w:color w:val="000000" w:themeColor="text1"/>
          <w:sz w:val="28"/>
          <w:szCs w:val="28"/>
        </w:rPr>
        <w:t> - значение, предложенное участником конкурса в заявке на участие в конкурсе;</w:t>
      </w:r>
    </w:p>
    <w:p w14:paraId="6644E573"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i/>
          <w:iCs/>
          <w:color w:val="000000" w:themeColor="text1"/>
          <w:sz w:val="28"/>
          <w:szCs w:val="28"/>
        </w:rPr>
        <w:t>X</w:t>
      </w:r>
      <w:r w:rsidRPr="00C56595">
        <w:rPr>
          <w:rFonts w:ascii="Times New Roman" w:hAnsi="Times New Roman"/>
          <w:bCs/>
          <w:color w:val="000000" w:themeColor="text1"/>
          <w:sz w:val="28"/>
          <w:szCs w:val="28"/>
          <w:vertAlign w:val="subscript"/>
        </w:rPr>
        <w:t> min</w:t>
      </w:r>
      <w:r w:rsidRPr="00C56595">
        <w:rPr>
          <w:rFonts w:ascii="Times New Roman" w:hAnsi="Times New Roman"/>
          <w:bCs/>
          <w:color w:val="000000" w:themeColor="text1"/>
          <w:sz w:val="28"/>
          <w:szCs w:val="28"/>
        </w:rPr>
        <w:t> - минимальное значение из всех значений, содержащихся в заявках на участие в конкурсе;</w:t>
      </w:r>
    </w:p>
    <w:p w14:paraId="7C2364A9"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color w:val="000000" w:themeColor="text1"/>
          <w:sz w:val="28"/>
          <w:szCs w:val="28"/>
        </w:rPr>
        <w:t>3) для каждой заявки на участие в конкурсе величины, рассчитанные по всем критериям конкурса в соответствии с положениями подпунктов 1 и 2 настоящего пункта, суммируются и определяется итоговая величина.</w:t>
      </w:r>
    </w:p>
    <w:p w14:paraId="74D99935"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color w:val="000000" w:themeColor="text1"/>
          <w:sz w:val="28"/>
          <w:szCs w:val="28"/>
        </w:rPr>
        <w:t xml:space="preserve">6.15. При применении указанных в пункте 6.10. настоящего Положения критериев конкурса содержащиеся в заявках на участие в конкурсе условия оцениваются </w:t>
      </w:r>
      <w:r w:rsidRPr="00C56595">
        <w:rPr>
          <w:rFonts w:ascii="Times New Roman" w:hAnsi="Times New Roman"/>
          <w:bCs/>
          <w:color w:val="000000" w:themeColor="text1"/>
          <w:sz w:val="28"/>
          <w:szCs w:val="28"/>
        </w:rPr>
        <w:lastRenderedPageBreak/>
        <w:t>конкурсной комиссией путем сравнения результатов суммирования итоговой величины, определенной в соответствии с подпунктом 3 пункта 6.14. настоящего Положения.</w:t>
      </w:r>
    </w:p>
    <w:p w14:paraId="5AD78328"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color w:val="000000" w:themeColor="text1"/>
          <w:sz w:val="28"/>
          <w:szCs w:val="28"/>
        </w:rPr>
        <w:t>6.16.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18CF8DF2"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color w:val="000000" w:themeColor="text1"/>
          <w:sz w:val="28"/>
          <w:szCs w:val="28"/>
        </w:rPr>
        <w:t xml:space="preserve">6.17. Победителем конкурса признается участник конкурса, который предложил </w:t>
      </w:r>
      <w:r w:rsidRPr="00C56595">
        <w:rPr>
          <w:rFonts w:ascii="Times New Roman" w:hAnsi="Times New Roman"/>
          <w:bCs/>
          <w:color w:val="000000" w:themeColor="text1"/>
          <w:sz w:val="28"/>
          <w:szCs w:val="28"/>
        </w:rPr>
        <w:lastRenderedPageBreak/>
        <w:t>лучшие условия исполнения договора и заявке на участие, в конкурсе которого присвоен первый номер.</w:t>
      </w:r>
    </w:p>
    <w:p w14:paraId="6D852C6B" w14:textId="77777777" w:rsidR="0079123A" w:rsidRPr="00C56595" w:rsidRDefault="0079123A" w:rsidP="0079123A">
      <w:pPr>
        <w:spacing w:line="360" w:lineRule="exact"/>
        <w:ind w:firstLine="851"/>
        <w:jc w:val="both"/>
        <w:rPr>
          <w:rFonts w:ascii="Times New Roman" w:hAnsi="Times New Roman"/>
          <w:bCs/>
          <w:color w:val="000000" w:themeColor="text1"/>
          <w:sz w:val="28"/>
          <w:szCs w:val="28"/>
        </w:rPr>
      </w:pPr>
      <w:r w:rsidRPr="00C56595">
        <w:rPr>
          <w:rFonts w:ascii="Times New Roman" w:hAnsi="Times New Roman"/>
          <w:bCs/>
          <w:color w:val="000000" w:themeColor="text1"/>
          <w:sz w:val="28"/>
          <w:szCs w:val="28"/>
        </w:rPr>
        <w:t>6.18.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14:paraId="2905E4DB" w14:textId="77777777" w:rsidR="0079123A" w:rsidRPr="00353849" w:rsidRDefault="0079123A" w:rsidP="0079123A">
      <w:pPr>
        <w:spacing w:line="360" w:lineRule="exact"/>
        <w:ind w:firstLine="851"/>
        <w:jc w:val="both"/>
        <w:rPr>
          <w:rFonts w:ascii="Times New Roman" w:hAnsi="Times New Roman"/>
          <w:bCs/>
          <w:color w:val="000000" w:themeColor="text1"/>
          <w:sz w:val="28"/>
          <w:szCs w:val="28"/>
        </w:rPr>
      </w:pPr>
      <w:r w:rsidRPr="00353849">
        <w:rPr>
          <w:rFonts w:ascii="Times New Roman" w:hAnsi="Times New Roman"/>
          <w:bCs/>
          <w:color w:val="000000" w:themeColor="text1"/>
          <w:sz w:val="28"/>
          <w:szCs w:val="28"/>
        </w:rPr>
        <w:t>1) дата и время проведения оценки и сопоставления заявок на участие в конкурсе;</w:t>
      </w:r>
    </w:p>
    <w:p w14:paraId="62297342" w14:textId="77777777" w:rsidR="0079123A" w:rsidRPr="00353849" w:rsidRDefault="0079123A" w:rsidP="0079123A">
      <w:pPr>
        <w:spacing w:line="360" w:lineRule="exact"/>
        <w:ind w:firstLine="851"/>
        <w:jc w:val="both"/>
        <w:rPr>
          <w:rFonts w:ascii="Times New Roman" w:hAnsi="Times New Roman"/>
          <w:bCs/>
          <w:color w:val="000000" w:themeColor="text1"/>
          <w:sz w:val="28"/>
          <w:szCs w:val="28"/>
        </w:rPr>
      </w:pPr>
      <w:r w:rsidRPr="00353849">
        <w:rPr>
          <w:rFonts w:ascii="Times New Roman" w:hAnsi="Times New Roman"/>
          <w:bCs/>
          <w:color w:val="000000" w:themeColor="text1"/>
          <w:sz w:val="28"/>
          <w:szCs w:val="28"/>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14:paraId="6B3792AD" w14:textId="77777777" w:rsidR="0079123A" w:rsidRPr="00353849" w:rsidRDefault="0079123A" w:rsidP="0079123A">
      <w:pPr>
        <w:spacing w:line="360" w:lineRule="exact"/>
        <w:ind w:firstLine="851"/>
        <w:jc w:val="both"/>
        <w:rPr>
          <w:rFonts w:ascii="Times New Roman" w:hAnsi="Times New Roman"/>
          <w:bCs/>
          <w:color w:val="000000" w:themeColor="text1"/>
          <w:sz w:val="28"/>
          <w:szCs w:val="28"/>
        </w:rPr>
      </w:pPr>
      <w:r w:rsidRPr="00353849">
        <w:rPr>
          <w:rFonts w:ascii="Times New Roman" w:hAnsi="Times New Roman"/>
          <w:bCs/>
          <w:color w:val="000000" w:themeColor="text1"/>
          <w:sz w:val="28"/>
          <w:szCs w:val="28"/>
        </w:rPr>
        <w:t>3) порядок оценки и сопоставления заявок на участие в конкурсе;</w:t>
      </w:r>
    </w:p>
    <w:p w14:paraId="4E02DFAC" w14:textId="77777777" w:rsidR="0079123A" w:rsidRPr="00353849" w:rsidRDefault="0079123A" w:rsidP="0079123A">
      <w:pPr>
        <w:spacing w:line="360" w:lineRule="exact"/>
        <w:ind w:firstLine="851"/>
        <w:jc w:val="both"/>
        <w:rPr>
          <w:rFonts w:ascii="Times New Roman" w:hAnsi="Times New Roman"/>
          <w:bCs/>
          <w:color w:val="000000" w:themeColor="text1"/>
          <w:sz w:val="28"/>
          <w:szCs w:val="28"/>
        </w:rPr>
      </w:pPr>
      <w:r w:rsidRPr="00353849">
        <w:rPr>
          <w:rFonts w:ascii="Times New Roman" w:hAnsi="Times New Roman"/>
          <w:bCs/>
          <w:color w:val="000000" w:themeColor="text1"/>
          <w:sz w:val="28"/>
          <w:szCs w:val="28"/>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14:paraId="5F4BA7D1" w14:textId="77777777" w:rsidR="0079123A" w:rsidRPr="00353849" w:rsidRDefault="0079123A" w:rsidP="0079123A">
      <w:pPr>
        <w:spacing w:line="360" w:lineRule="exact"/>
        <w:ind w:firstLine="851"/>
        <w:jc w:val="both"/>
        <w:rPr>
          <w:rFonts w:ascii="Times New Roman" w:hAnsi="Times New Roman"/>
          <w:bCs/>
          <w:color w:val="000000" w:themeColor="text1"/>
          <w:sz w:val="28"/>
          <w:szCs w:val="28"/>
        </w:rPr>
      </w:pPr>
      <w:r w:rsidRPr="00353849">
        <w:rPr>
          <w:rFonts w:ascii="Times New Roman" w:hAnsi="Times New Roman"/>
          <w:bCs/>
          <w:color w:val="000000" w:themeColor="text1"/>
          <w:sz w:val="28"/>
          <w:szCs w:val="28"/>
        </w:rPr>
        <w:lastRenderedPageBreak/>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14:paraId="7471F110" w14:textId="27197DD0" w:rsidR="0079123A" w:rsidRPr="00353849" w:rsidRDefault="0079123A" w:rsidP="0079123A">
      <w:pPr>
        <w:spacing w:line="360" w:lineRule="exact"/>
        <w:ind w:firstLine="851"/>
        <w:jc w:val="both"/>
        <w:rPr>
          <w:rFonts w:ascii="Times New Roman" w:hAnsi="Times New Roman"/>
          <w:bCs/>
          <w:color w:val="000000" w:themeColor="text1"/>
          <w:sz w:val="28"/>
          <w:szCs w:val="28"/>
        </w:rPr>
      </w:pPr>
      <w:r w:rsidRPr="00353849">
        <w:rPr>
          <w:rFonts w:ascii="Times New Roman" w:hAnsi="Times New Roman"/>
          <w:bCs/>
          <w:color w:val="000000" w:themeColor="text1"/>
          <w:sz w:val="28"/>
          <w:szCs w:val="28"/>
        </w:rPr>
        <w:t>Организатор конкурса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5239E17B" w14:textId="77777777" w:rsidR="0079123A" w:rsidRPr="00353849" w:rsidRDefault="0079123A" w:rsidP="0079123A">
      <w:pPr>
        <w:spacing w:line="360" w:lineRule="exact"/>
        <w:ind w:firstLine="851"/>
        <w:jc w:val="both"/>
        <w:rPr>
          <w:rFonts w:ascii="Times New Roman" w:hAnsi="Times New Roman"/>
          <w:bCs/>
          <w:color w:val="000000" w:themeColor="text1"/>
          <w:sz w:val="28"/>
          <w:szCs w:val="28"/>
        </w:rPr>
      </w:pPr>
      <w:r w:rsidRPr="00353849">
        <w:rPr>
          <w:rFonts w:ascii="Times New Roman" w:hAnsi="Times New Roman"/>
          <w:bCs/>
          <w:color w:val="000000" w:themeColor="text1"/>
          <w:sz w:val="28"/>
          <w:szCs w:val="28"/>
        </w:rPr>
        <w:t xml:space="preserve">6.19.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w:t>
      </w:r>
      <w:r w:rsidRPr="00353849">
        <w:rPr>
          <w:rFonts w:ascii="Times New Roman" w:hAnsi="Times New Roman"/>
          <w:bCs/>
          <w:color w:val="000000" w:themeColor="text1"/>
          <w:sz w:val="28"/>
          <w:szCs w:val="28"/>
        </w:rPr>
        <w:lastRenderedPageBreak/>
        <w:t>конкурсе на электронной площадке указанный протокол размещается оператором электронной площадки на </w:t>
      </w:r>
      <w:hyperlink r:id="rId13" w:tgtFrame="_blank" w:history="1">
        <w:r w:rsidRPr="00353849">
          <w:rPr>
            <w:rStyle w:val="af0"/>
            <w:rFonts w:ascii="Times New Roman" w:hAnsi="Times New Roman"/>
            <w:bCs/>
            <w:color w:val="000000" w:themeColor="text1"/>
            <w:sz w:val="28"/>
            <w:szCs w:val="28"/>
          </w:rPr>
          <w:t>официальном сайте</w:t>
        </w:r>
      </w:hyperlink>
      <w:r w:rsidRPr="00353849">
        <w:rPr>
          <w:rFonts w:ascii="Times New Roman" w:hAnsi="Times New Roman"/>
          <w:bCs/>
          <w:color w:val="000000" w:themeColor="text1"/>
          <w:sz w:val="28"/>
          <w:szCs w:val="28"/>
        </w:rPr>
        <w:t>.</w:t>
      </w:r>
    </w:p>
    <w:p w14:paraId="118C1077" w14:textId="77777777" w:rsidR="0079123A" w:rsidRPr="00353849" w:rsidRDefault="0079123A" w:rsidP="0079123A">
      <w:pPr>
        <w:spacing w:line="360" w:lineRule="exact"/>
        <w:ind w:firstLine="851"/>
        <w:jc w:val="both"/>
        <w:rPr>
          <w:rFonts w:ascii="Times New Roman" w:hAnsi="Times New Roman"/>
          <w:bCs/>
          <w:color w:val="000000" w:themeColor="text1"/>
          <w:sz w:val="28"/>
          <w:szCs w:val="28"/>
        </w:rPr>
      </w:pPr>
      <w:r w:rsidRPr="00353849">
        <w:rPr>
          <w:rFonts w:ascii="Times New Roman" w:hAnsi="Times New Roman"/>
          <w:bCs/>
          <w:color w:val="000000" w:themeColor="text1"/>
          <w:sz w:val="28"/>
          <w:szCs w:val="28"/>
        </w:rPr>
        <w:t>6.20. 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45606478" w14:textId="08119A2D" w:rsidR="0079123A" w:rsidRPr="00353849" w:rsidRDefault="0079123A" w:rsidP="0079123A">
      <w:pPr>
        <w:spacing w:line="360" w:lineRule="exact"/>
        <w:ind w:firstLine="851"/>
        <w:jc w:val="both"/>
        <w:rPr>
          <w:rFonts w:ascii="Times New Roman" w:hAnsi="Times New Roman"/>
          <w:bCs/>
          <w:color w:val="000000" w:themeColor="text1"/>
          <w:sz w:val="28"/>
          <w:szCs w:val="28"/>
        </w:rPr>
      </w:pPr>
      <w:r w:rsidRPr="00353849">
        <w:rPr>
          <w:rFonts w:ascii="Times New Roman" w:hAnsi="Times New Roman"/>
          <w:bCs/>
          <w:color w:val="000000" w:themeColor="text1"/>
          <w:sz w:val="28"/>
          <w:szCs w:val="28"/>
        </w:rPr>
        <w:t>6.21. Участникам конкурса, за исключением победителя конкурса и участника конкурса, заявке на участие, в конкуре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14:paraId="1DFB3520" w14:textId="3B8436DB" w:rsidR="0079123A" w:rsidRPr="00353849" w:rsidRDefault="0079123A" w:rsidP="0079123A">
      <w:pPr>
        <w:spacing w:line="360" w:lineRule="exact"/>
        <w:ind w:firstLine="851"/>
        <w:jc w:val="both"/>
        <w:rPr>
          <w:rFonts w:ascii="Times New Roman" w:hAnsi="Times New Roman"/>
          <w:bCs/>
          <w:color w:val="000000" w:themeColor="text1"/>
          <w:sz w:val="28"/>
          <w:szCs w:val="28"/>
        </w:rPr>
      </w:pPr>
      <w:r w:rsidRPr="00353849">
        <w:rPr>
          <w:rFonts w:ascii="Times New Roman" w:hAnsi="Times New Roman"/>
          <w:bCs/>
          <w:color w:val="000000" w:themeColor="text1"/>
          <w:sz w:val="28"/>
          <w:szCs w:val="28"/>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14:paraId="4931C4D2" w14:textId="73FAEA7A" w:rsidR="0079123A" w:rsidRPr="00353849" w:rsidRDefault="0079123A" w:rsidP="0079123A">
      <w:pPr>
        <w:spacing w:line="360" w:lineRule="exact"/>
        <w:ind w:firstLine="851"/>
        <w:jc w:val="both"/>
        <w:rPr>
          <w:rFonts w:ascii="Times New Roman" w:hAnsi="Times New Roman"/>
          <w:bCs/>
          <w:color w:val="000000" w:themeColor="text1"/>
          <w:sz w:val="28"/>
          <w:szCs w:val="28"/>
        </w:rPr>
      </w:pPr>
      <w:r w:rsidRPr="00353849">
        <w:rPr>
          <w:rFonts w:ascii="Times New Roman" w:hAnsi="Times New Roman"/>
          <w:bCs/>
          <w:color w:val="000000" w:themeColor="text1"/>
          <w:sz w:val="28"/>
          <w:szCs w:val="28"/>
        </w:rPr>
        <w:lastRenderedPageBreak/>
        <w:t>6.22.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326BE426" w14:textId="7194218E" w:rsidR="000067BA" w:rsidRPr="00385A46" w:rsidRDefault="0079123A" w:rsidP="0079123A">
      <w:pPr>
        <w:spacing w:line="360" w:lineRule="exact"/>
        <w:ind w:firstLine="851"/>
        <w:jc w:val="both"/>
        <w:rPr>
          <w:rFonts w:ascii="Times New Roman" w:hAnsi="Times New Roman"/>
          <w:bCs/>
          <w:color w:val="000000" w:themeColor="text1"/>
          <w:sz w:val="28"/>
          <w:szCs w:val="28"/>
        </w:rPr>
      </w:pPr>
      <w:r w:rsidRPr="00353849">
        <w:rPr>
          <w:rFonts w:ascii="Times New Roman" w:hAnsi="Times New Roman"/>
          <w:bCs/>
          <w:color w:val="000000" w:themeColor="text1"/>
          <w:sz w:val="28"/>
          <w:szCs w:val="28"/>
        </w:rPr>
        <w:t>6.23.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bookmarkEnd w:id="13"/>
    <w:p w14:paraId="5650FB39" w14:textId="4E2BB620" w:rsidR="00863ED9" w:rsidRDefault="00863ED9" w:rsidP="00E24DA4">
      <w:pPr>
        <w:autoSpaceDE w:val="0"/>
        <w:autoSpaceDN w:val="0"/>
        <w:adjustRightInd w:val="0"/>
        <w:spacing w:line="360" w:lineRule="exact"/>
        <w:rPr>
          <w:rFonts w:ascii="Times New Roman" w:eastAsia="Times New Roman" w:hAnsi="Times New Roman"/>
          <w:sz w:val="28"/>
          <w:szCs w:val="28"/>
          <w:lang w:eastAsia="ru-RU"/>
        </w:rPr>
      </w:pPr>
    </w:p>
    <w:p w14:paraId="7DF6D717" w14:textId="6035142E" w:rsidR="00E24DA4" w:rsidRPr="005D0C93" w:rsidRDefault="005D0C93" w:rsidP="00E24DA4">
      <w:pPr>
        <w:autoSpaceDE w:val="0"/>
        <w:autoSpaceDN w:val="0"/>
        <w:adjustRightInd w:val="0"/>
        <w:spacing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sectPr w:rsidR="00E24DA4" w:rsidRPr="005D0C93" w:rsidSect="00B2292A">
      <w:headerReference w:type="default" r:id="rId14"/>
      <w:footerReference w:type="default" r:id="rId15"/>
      <w:pgSz w:w="11906" w:h="16838"/>
      <w:pgMar w:top="1134" w:right="850" w:bottom="851" w:left="1701" w:header="709"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AA167" w14:textId="77777777" w:rsidR="00A914CD" w:rsidRDefault="00A914CD" w:rsidP="00FA63F9">
      <w:r>
        <w:separator/>
      </w:r>
    </w:p>
  </w:endnote>
  <w:endnote w:type="continuationSeparator" w:id="0">
    <w:p w14:paraId="6CA551CD" w14:textId="77777777" w:rsidR="00A914CD" w:rsidRDefault="00A914CD" w:rsidP="00FA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4FE4C" w14:textId="77777777" w:rsidR="001469EE" w:rsidRDefault="001469EE">
    <w:pPr>
      <w:pStyle w:val="ae"/>
      <w:jc w:val="right"/>
    </w:pPr>
  </w:p>
  <w:p w14:paraId="357C8D44" w14:textId="77777777" w:rsidR="001469EE" w:rsidRDefault="001469E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0602D" w14:textId="77777777" w:rsidR="00A914CD" w:rsidRDefault="00A914CD" w:rsidP="00FA63F9">
      <w:r>
        <w:separator/>
      </w:r>
    </w:p>
  </w:footnote>
  <w:footnote w:type="continuationSeparator" w:id="0">
    <w:p w14:paraId="63D31022" w14:textId="77777777" w:rsidR="00A914CD" w:rsidRDefault="00A914CD" w:rsidP="00FA63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CBB53" w14:textId="1F2898A5" w:rsidR="001469EE" w:rsidRDefault="001469EE">
    <w:pPr>
      <w:pStyle w:val="ac"/>
      <w:jc w:val="center"/>
    </w:pPr>
  </w:p>
  <w:p w14:paraId="73DB4534" w14:textId="77777777" w:rsidR="001469EE" w:rsidRDefault="001469EE">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E74"/>
    <w:multiLevelType w:val="hybridMultilevel"/>
    <w:tmpl w:val="A9F6E592"/>
    <w:lvl w:ilvl="0" w:tplc="A2AACF22">
      <w:start w:val="1"/>
      <w:numFmt w:val="decimal"/>
      <w:lvlText w:val="7.%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8504AB"/>
    <w:multiLevelType w:val="multilevel"/>
    <w:tmpl w:val="BA480276"/>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750"/>
        </w:tabs>
        <w:ind w:left="75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 w15:restartNumberingAfterBreak="0">
    <w:nsid w:val="01FD6EAA"/>
    <w:multiLevelType w:val="hybridMultilevel"/>
    <w:tmpl w:val="7E7A721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87234E4"/>
    <w:multiLevelType w:val="hybridMultilevel"/>
    <w:tmpl w:val="FE32879E"/>
    <w:lvl w:ilvl="0" w:tplc="91A0127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0CC05A5D"/>
    <w:multiLevelType w:val="multilevel"/>
    <w:tmpl w:val="E132C3D8"/>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CFC5555"/>
    <w:multiLevelType w:val="hybridMultilevel"/>
    <w:tmpl w:val="AA9A6750"/>
    <w:lvl w:ilvl="0" w:tplc="16EA7608">
      <w:start w:val="2"/>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7CC2604"/>
    <w:multiLevelType w:val="hybridMultilevel"/>
    <w:tmpl w:val="5F047D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2B6423"/>
    <w:multiLevelType w:val="multilevel"/>
    <w:tmpl w:val="55E46064"/>
    <w:lvl w:ilvl="0">
      <w:start w:val="1"/>
      <w:numFmt w:val="decimal"/>
      <w:lvlText w:val="%1."/>
      <w:lvlJc w:val="left"/>
      <w:pPr>
        <w:ind w:left="720" w:hanging="360"/>
      </w:pPr>
      <w:rPr>
        <w:rFonts w:hint="default"/>
      </w:rPr>
    </w:lvl>
    <w:lvl w:ilvl="1">
      <w:start w:val="1"/>
      <w:numFmt w:val="decimal"/>
      <w:isLgl/>
      <w:lvlText w:val="%2."/>
      <w:lvlJc w:val="left"/>
      <w:pPr>
        <w:ind w:left="360" w:hanging="360"/>
      </w:pPr>
      <w:rPr>
        <w:rFonts w:ascii="Times New Roman" w:eastAsia="Calibri" w:hAnsi="Times New Roman" w:cs="Times New Roman"/>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20098F"/>
    <w:multiLevelType w:val="hybridMultilevel"/>
    <w:tmpl w:val="020E3BB2"/>
    <w:lvl w:ilvl="0" w:tplc="DBCCD1D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2E31E3"/>
    <w:multiLevelType w:val="multilevel"/>
    <w:tmpl w:val="30F6C1CC"/>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778D7"/>
    <w:multiLevelType w:val="multilevel"/>
    <w:tmpl w:val="229E553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810"/>
        </w:tabs>
        <w:ind w:left="810" w:hanging="54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1" w15:restartNumberingAfterBreak="0">
    <w:nsid w:val="27FF08CA"/>
    <w:multiLevelType w:val="multilevel"/>
    <w:tmpl w:val="B0D46A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lvlText w:val="4.1.%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3B23C7"/>
    <w:multiLevelType w:val="hybridMultilevel"/>
    <w:tmpl w:val="A60234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F9729A"/>
    <w:multiLevelType w:val="multilevel"/>
    <w:tmpl w:val="BA480276"/>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750"/>
        </w:tabs>
        <w:ind w:left="75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4" w15:restartNumberingAfterBreak="0">
    <w:nsid w:val="37A741E7"/>
    <w:multiLevelType w:val="hybridMultilevel"/>
    <w:tmpl w:val="AABED4B2"/>
    <w:lvl w:ilvl="0" w:tplc="73561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99E250D"/>
    <w:multiLevelType w:val="hybridMultilevel"/>
    <w:tmpl w:val="156654C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15:restartNumberingAfterBreak="0">
    <w:nsid w:val="39CE5BCB"/>
    <w:multiLevelType w:val="multilevel"/>
    <w:tmpl w:val="E20EF242"/>
    <w:lvl w:ilvl="0">
      <w:start w:val="1"/>
      <w:numFmt w:val="decimal"/>
      <w:lvlText w:val="%1."/>
      <w:lvlJc w:val="left"/>
      <w:pPr>
        <w:ind w:left="1080" w:hanging="720"/>
      </w:pPr>
      <w:rPr>
        <w:rFonts w:hint="default"/>
        <w:b/>
      </w:rPr>
    </w:lvl>
    <w:lvl w:ilvl="1">
      <w:start w:val="1"/>
      <w:numFmt w:val="decimal"/>
      <w:isLgl/>
      <w:lvlText w:val="%1.%2."/>
      <w:lvlJc w:val="left"/>
      <w:pPr>
        <w:ind w:left="840" w:hanging="48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15:restartNumberingAfterBreak="0">
    <w:nsid w:val="3B6317B7"/>
    <w:multiLevelType w:val="multilevel"/>
    <w:tmpl w:val="AA6C79C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3"/>
      <w:numFmt w:val="decimal"/>
      <w:lvlText w:val="%3.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F00C2D"/>
    <w:multiLevelType w:val="multilevel"/>
    <w:tmpl w:val="9B884B2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D7C6D0A"/>
    <w:multiLevelType w:val="hybridMultilevel"/>
    <w:tmpl w:val="B5DE8016"/>
    <w:lvl w:ilvl="0" w:tplc="8BFE1F92">
      <w:start w:val="1"/>
      <w:numFmt w:val="bullet"/>
      <w:lvlText w:val=""/>
      <w:lvlJc w:val="left"/>
      <w:pPr>
        <w:ind w:left="1908"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0" w15:restartNumberingAfterBreak="0">
    <w:nsid w:val="40F66DCD"/>
    <w:multiLevelType w:val="multilevel"/>
    <w:tmpl w:val="BA480276"/>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750"/>
        </w:tabs>
        <w:ind w:left="75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1" w15:restartNumberingAfterBreak="0">
    <w:nsid w:val="42A15442"/>
    <w:multiLevelType w:val="multilevel"/>
    <w:tmpl w:val="6BF2ACE8"/>
    <w:lvl w:ilvl="0">
      <w:start w:val="2"/>
      <w:numFmt w:val="decimal"/>
      <w:lvlText w:val="%1."/>
      <w:lvlJc w:val="left"/>
      <w:pPr>
        <w:ind w:left="360" w:hanging="360"/>
      </w:pPr>
      <w:rPr>
        <w:rFonts w:hint="default"/>
      </w:rPr>
    </w:lvl>
    <w:lvl w:ilvl="1">
      <w:start w:val="1"/>
      <w:numFmt w:val="decimal"/>
      <w:lvlText w:val="%1.%2."/>
      <w:lvlJc w:val="left"/>
      <w:pPr>
        <w:ind w:left="774"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1962" w:hanging="72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150" w:hanging="108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5112" w:hanging="1800"/>
      </w:pPr>
      <w:rPr>
        <w:rFonts w:hint="default"/>
      </w:rPr>
    </w:lvl>
  </w:abstractNum>
  <w:abstractNum w:abstractNumId="22" w15:restartNumberingAfterBreak="0">
    <w:nsid w:val="42A273ED"/>
    <w:multiLevelType w:val="multilevel"/>
    <w:tmpl w:val="170A4EE4"/>
    <w:lvl w:ilvl="0">
      <w:start w:val="5"/>
      <w:numFmt w:val="decimal"/>
      <w:lvlText w:val="%1."/>
      <w:lvlJc w:val="left"/>
      <w:pPr>
        <w:ind w:left="360" w:hanging="360"/>
      </w:pPr>
      <w:rPr>
        <w:rFonts w:hint="default"/>
      </w:rPr>
    </w:lvl>
    <w:lvl w:ilvl="1">
      <w:start w:val="2"/>
      <w:numFmt w:val="decimal"/>
      <w:lvlText w:val="%1.%2."/>
      <w:lvlJc w:val="left"/>
      <w:pPr>
        <w:ind w:left="23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7615F3"/>
    <w:multiLevelType w:val="hybridMultilevel"/>
    <w:tmpl w:val="D35AD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384D51"/>
    <w:multiLevelType w:val="multilevel"/>
    <w:tmpl w:val="90DCF2B2"/>
    <w:lvl w:ilvl="0">
      <w:start w:val="1"/>
      <w:numFmt w:val="decimal"/>
      <w:lvlText w:val="%1."/>
      <w:lvlJc w:val="left"/>
      <w:pPr>
        <w:ind w:left="720" w:hanging="360"/>
      </w:pPr>
      <w:rPr>
        <w:rFonts w:hint="default"/>
      </w:rPr>
    </w:lvl>
    <w:lvl w:ilvl="1">
      <w:start w:val="8"/>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85075AA"/>
    <w:multiLevelType w:val="hybridMultilevel"/>
    <w:tmpl w:val="BA78186E"/>
    <w:lvl w:ilvl="0" w:tplc="8BFE1F92">
      <w:start w:val="1"/>
      <w:numFmt w:val="bullet"/>
      <w:lvlText w:val=""/>
      <w:lvlJc w:val="left"/>
      <w:pPr>
        <w:ind w:left="113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E40843"/>
    <w:multiLevelType w:val="multilevel"/>
    <w:tmpl w:val="2B9EB1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19297E"/>
    <w:multiLevelType w:val="multilevel"/>
    <w:tmpl w:val="1EB8F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2A41286"/>
    <w:multiLevelType w:val="hybridMultilevel"/>
    <w:tmpl w:val="A8900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3466359"/>
    <w:multiLevelType w:val="multilevel"/>
    <w:tmpl w:val="80F6F6BC"/>
    <w:lvl w:ilvl="0">
      <w:start w:val="2"/>
      <w:numFmt w:val="upperRoman"/>
      <w:lvlText w:val="%1."/>
      <w:lvlJc w:val="left"/>
      <w:pPr>
        <w:ind w:left="1080" w:hanging="720"/>
      </w:pPr>
      <w:rPr>
        <w:rFonts w:hint="default"/>
      </w:rPr>
    </w:lvl>
    <w:lvl w:ilvl="1">
      <w:start w:val="1"/>
      <w:numFmt w:val="decimal"/>
      <w:isLgl/>
      <w:lvlText w:val="%1.%2."/>
      <w:lvlJc w:val="left"/>
      <w:pPr>
        <w:ind w:left="2190"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395" w:hanging="129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3BF1272"/>
    <w:multiLevelType w:val="multilevel"/>
    <w:tmpl w:val="8214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7847EB"/>
    <w:multiLevelType w:val="hybridMultilevel"/>
    <w:tmpl w:val="6A06D438"/>
    <w:lvl w:ilvl="0" w:tplc="23FE466A">
      <w:start w:val="1"/>
      <w:numFmt w:val="decimal"/>
      <w:lvlText w:val="6.%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A428C0"/>
    <w:multiLevelType w:val="multilevel"/>
    <w:tmpl w:val="F8D00E40"/>
    <w:lvl w:ilvl="0">
      <w:start w:val="2"/>
      <w:numFmt w:val="decimal"/>
      <w:lvlText w:val="%1."/>
      <w:lvlJc w:val="left"/>
      <w:pPr>
        <w:ind w:left="360" w:hanging="360"/>
      </w:pPr>
      <w:rPr>
        <w:rFonts w:hint="default"/>
      </w:rPr>
    </w:lvl>
    <w:lvl w:ilvl="1">
      <w:start w:val="3"/>
      <w:numFmt w:val="decimal"/>
      <w:lvlText w:val="%1.%2."/>
      <w:lvlJc w:val="left"/>
      <w:pPr>
        <w:ind w:left="774"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1962" w:hanging="72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150" w:hanging="108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5112" w:hanging="1800"/>
      </w:pPr>
      <w:rPr>
        <w:rFonts w:hint="default"/>
      </w:rPr>
    </w:lvl>
  </w:abstractNum>
  <w:abstractNum w:abstractNumId="33" w15:restartNumberingAfterBreak="0">
    <w:nsid w:val="571A50BE"/>
    <w:multiLevelType w:val="hybridMultilevel"/>
    <w:tmpl w:val="542EE830"/>
    <w:lvl w:ilvl="0" w:tplc="1E08A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7F21497"/>
    <w:multiLevelType w:val="hybridMultilevel"/>
    <w:tmpl w:val="E284A2B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F626EBF"/>
    <w:multiLevelType w:val="hybridMultilevel"/>
    <w:tmpl w:val="C2BC3CF4"/>
    <w:lvl w:ilvl="0" w:tplc="6C764C7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A15186"/>
    <w:multiLevelType w:val="hybridMultilevel"/>
    <w:tmpl w:val="A6F822B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6965893"/>
    <w:multiLevelType w:val="multilevel"/>
    <w:tmpl w:val="A48ACDB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8" w15:restartNumberingAfterBreak="0">
    <w:nsid w:val="66D3767D"/>
    <w:multiLevelType w:val="multilevel"/>
    <w:tmpl w:val="C42420E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810"/>
        </w:tabs>
        <w:ind w:left="810" w:hanging="540"/>
      </w:pPr>
      <w:rPr>
        <w:rFonts w:hint="default"/>
      </w:rPr>
    </w:lvl>
    <w:lvl w:ilvl="2">
      <w:start w:val="6"/>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9" w15:restartNumberingAfterBreak="0">
    <w:nsid w:val="69436AEB"/>
    <w:multiLevelType w:val="multilevel"/>
    <w:tmpl w:val="1EEEFD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0" w15:restartNumberingAfterBreak="0">
    <w:nsid w:val="6A417F1F"/>
    <w:multiLevelType w:val="multilevel"/>
    <w:tmpl w:val="1A6CFEB8"/>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C00D30"/>
    <w:multiLevelType w:val="hybridMultilevel"/>
    <w:tmpl w:val="A6BE359A"/>
    <w:lvl w:ilvl="0" w:tplc="0419000F">
      <w:start w:val="1"/>
      <w:numFmt w:val="decimal"/>
      <w:lvlText w:val="%1."/>
      <w:lvlJc w:val="left"/>
      <w:pPr>
        <w:ind w:left="716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5561B4"/>
    <w:multiLevelType w:val="multilevel"/>
    <w:tmpl w:val="BA480276"/>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750"/>
        </w:tabs>
        <w:ind w:left="75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43" w15:restartNumberingAfterBreak="0">
    <w:nsid w:val="6F294468"/>
    <w:multiLevelType w:val="hybridMultilevel"/>
    <w:tmpl w:val="D13A4BD2"/>
    <w:lvl w:ilvl="0" w:tplc="A6B02774">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BC62DA2"/>
    <w:multiLevelType w:val="multilevel"/>
    <w:tmpl w:val="A9861E9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45" w15:restartNumberingAfterBreak="0">
    <w:nsid w:val="7CF92656"/>
    <w:multiLevelType w:val="hybridMultilevel"/>
    <w:tmpl w:val="334664D4"/>
    <w:lvl w:ilvl="0" w:tplc="0060A316">
      <w:start w:val="2"/>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F7D321B"/>
    <w:multiLevelType w:val="hybridMultilevel"/>
    <w:tmpl w:val="FF04ED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7"/>
  </w:num>
  <w:num w:numId="3">
    <w:abstractNumId w:val="7"/>
  </w:num>
  <w:num w:numId="4">
    <w:abstractNumId w:val="41"/>
  </w:num>
  <w:num w:numId="5">
    <w:abstractNumId w:val="9"/>
  </w:num>
  <w:num w:numId="6">
    <w:abstractNumId w:val="24"/>
  </w:num>
  <w:num w:numId="7">
    <w:abstractNumId w:val="35"/>
  </w:num>
  <w:num w:numId="8">
    <w:abstractNumId w:val="11"/>
  </w:num>
  <w:num w:numId="9">
    <w:abstractNumId w:val="25"/>
  </w:num>
  <w:num w:numId="10">
    <w:abstractNumId w:val="19"/>
  </w:num>
  <w:num w:numId="11">
    <w:abstractNumId w:val="2"/>
  </w:num>
  <w:num w:numId="12">
    <w:abstractNumId w:val="46"/>
  </w:num>
  <w:num w:numId="13">
    <w:abstractNumId w:val="23"/>
  </w:num>
  <w:num w:numId="14">
    <w:abstractNumId w:val="36"/>
  </w:num>
  <w:num w:numId="15">
    <w:abstractNumId w:val="6"/>
  </w:num>
  <w:num w:numId="16">
    <w:abstractNumId w:val="12"/>
  </w:num>
  <w:num w:numId="17">
    <w:abstractNumId w:val="33"/>
  </w:num>
  <w:num w:numId="18">
    <w:abstractNumId w:val="18"/>
  </w:num>
  <w:num w:numId="19">
    <w:abstractNumId w:val="32"/>
  </w:num>
  <w:num w:numId="20">
    <w:abstractNumId w:val="21"/>
  </w:num>
  <w:num w:numId="21">
    <w:abstractNumId w:val="16"/>
  </w:num>
  <w:num w:numId="22">
    <w:abstractNumId w:val="40"/>
  </w:num>
  <w:num w:numId="23">
    <w:abstractNumId w:val="17"/>
  </w:num>
  <w:num w:numId="24">
    <w:abstractNumId w:val="31"/>
  </w:num>
  <w:num w:numId="25">
    <w:abstractNumId w:val="0"/>
  </w:num>
  <w:num w:numId="26">
    <w:abstractNumId w:val="4"/>
  </w:num>
  <w:num w:numId="27">
    <w:abstractNumId w:val="29"/>
  </w:num>
  <w:num w:numId="28">
    <w:abstractNumId w:val="26"/>
  </w:num>
  <w:num w:numId="29">
    <w:abstractNumId w:val="22"/>
  </w:num>
  <w:num w:numId="30">
    <w:abstractNumId w:val="28"/>
  </w:num>
  <w:num w:numId="31">
    <w:abstractNumId w:val="43"/>
  </w:num>
  <w:num w:numId="32">
    <w:abstractNumId w:val="8"/>
  </w:num>
  <w:num w:numId="33">
    <w:abstractNumId w:val="44"/>
  </w:num>
  <w:num w:numId="34">
    <w:abstractNumId w:val="39"/>
  </w:num>
  <w:num w:numId="35">
    <w:abstractNumId w:val="10"/>
  </w:num>
  <w:num w:numId="36">
    <w:abstractNumId w:val="38"/>
  </w:num>
  <w:num w:numId="37">
    <w:abstractNumId w:val="13"/>
  </w:num>
  <w:num w:numId="38">
    <w:abstractNumId w:val="42"/>
  </w:num>
  <w:num w:numId="39">
    <w:abstractNumId w:val="1"/>
  </w:num>
  <w:num w:numId="40">
    <w:abstractNumId w:val="20"/>
  </w:num>
  <w:num w:numId="41">
    <w:abstractNumId w:val="34"/>
  </w:num>
  <w:num w:numId="42">
    <w:abstractNumId w:val="3"/>
  </w:num>
  <w:num w:numId="43">
    <w:abstractNumId w:val="5"/>
  </w:num>
  <w:num w:numId="44">
    <w:abstractNumId w:val="45"/>
  </w:num>
  <w:num w:numId="45">
    <w:abstractNumId w:val="37"/>
  </w:num>
  <w:num w:numId="46">
    <w:abstractNumId w:val="15"/>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3F"/>
    <w:rsid w:val="00003AD4"/>
    <w:rsid w:val="000067BA"/>
    <w:rsid w:val="000105F0"/>
    <w:rsid w:val="00012C67"/>
    <w:rsid w:val="00022D42"/>
    <w:rsid w:val="00026649"/>
    <w:rsid w:val="0003180E"/>
    <w:rsid w:val="00032783"/>
    <w:rsid w:val="00033947"/>
    <w:rsid w:val="00037A50"/>
    <w:rsid w:val="0004129E"/>
    <w:rsid w:val="00041611"/>
    <w:rsid w:val="000416DC"/>
    <w:rsid w:val="000438C0"/>
    <w:rsid w:val="00051A17"/>
    <w:rsid w:val="00063478"/>
    <w:rsid w:val="00066005"/>
    <w:rsid w:val="00066469"/>
    <w:rsid w:val="00072B69"/>
    <w:rsid w:val="000731AD"/>
    <w:rsid w:val="0007755B"/>
    <w:rsid w:val="00081204"/>
    <w:rsid w:val="000832F9"/>
    <w:rsid w:val="000835D6"/>
    <w:rsid w:val="000931F0"/>
    <w:rsid w:val="000946D2"/>
    <w:rsid w:val="000A492F"/>
    <w:rsid w:val="000B07C5"/>
    <w:rsid w:val="000B5687"/>
    <w:rsid w:val="000C2828"/>
    <w:rsid w:val="000C31A0"/>
    <w:rsid w:val="000C4C8E"/>
    <w:rsid w:val="000C5F88"/>
    <w:rsid w:val="000C60A2"/>
    <w:rsid w:val="000C65C9"/>
    <w:rsid w:val="000D15BC"/>
    <w:rsid w:val="000D5559"/>
    <w:rsid w:val="000D6045"/>
    <w:rsid w:val="000D716E"/>
    <w:rsid w:val="000E0822"/>
    <w:rsid w:val="000E72C8"/>
    <w:rsid w:val="000F075D"/>
    <w:rsid w:val="000F1B88"/>
    <w:rsid w:val="0010438D"/>
    <w:rsid w:val="001077F0"/>
    <w:rsid w:val="0011423A"/>
    <w:rsid w:val="00114937"/>
    <w:rsid w:val="00116C43"/>
    <w:rsid w:val="00120E7B"/>
    <w:rsid w:val="00132FC0"/>
    <w:rsid w:val="00133E50"/>
    <w:rsid w:val="00137882"/>
    <w:rsid w:val="00137C2B"/>
    <w:rsid w:val="00140EDF"/>
    <w:rsid w:val="0014142D"/>
    <w:rsid w:val="001424FC"/>
    <w:rsid w:val="001461FD"/>
    <w:rsid w:val="001469EE"/>
    <w:rsid w:val="00151048"/>
    <w:rsid w:val="001551F6"/>
    <w:rsid w:val="001555F6"/>
    <w:rsid w:val="0015711A"/>
    <w:rsid w:val="001677C8"/>
    <w:rsid w:val="0017101D"/>
    <w:rsid w:val="00181249"/>
    <w:rsid w:val="00181BCC"/>
    <w:rsid w:val="001827B9"/>
    <w:rsid w:val="001853E5"/>
    <w:rsid w:val="00186C74"/>
    <w:rsid w:val="00187293"/>
    <w:rsid w:val="00191517"/>
    <w:rsid w:val="00191D87"/>
    <w:rsid w:val="0019343B"/>
    <w:rsid w:val="001969A7"/>
    <w:rsid w:val="00196F4D"/>
    <w:rsid w:val="00197C20"/>
    <w:rsid w:val="001A1131"/>
    <w:rsid w:val="001A3515"/>
    <w:rsid w:val="001A43C9"/>
    <w:rsid w:val="001B05F7"/>
    <w:rsid w:val="001B4691"/>
    <w:rsid w:val="001B46F2"/>
    <w:rsid w:val="001B78B5"/>
    <w:rsid w:val="001C2220"/>
    <w:rsid w:val="001D135B"/>
    <w:rsid w:val="001D26C7"/>
    <w:rsid w:val="001D371D"/>
    <w:rsid w:val="001E0976"/>
    <w:rsid w:val="001E1021"/>
    <w:rsid w:val="001E5CA0"/>
    <w:rsid w:val="001F3288"/>
    <w:rsid w:val="00203A4C"/>
    <w:rsid w:val="00210A8C"/>
    <w:rsid w:val="00210F5D"/>
    <w:rsid w:val="00213D05"/>
    <w:rsid w:val="00213E8F"/>
    <w:rsid w:val="00213EA8"/>
    <w:rsid w:val="002179C9"/>
    <w:rsid w:val="00226941"/>
    <w:rsid w:val="0022797F"/>
    <w:rsid w:val="00230B13"/>
    <w:rsid w:val="002323CC"/>
    <w:rsid w:val="00234A0B"/>
    <w:rsid w:val="002352F9"/>
    <w:rsid w:val="0024062F"/>
    <w:rsid w:val="0024458C"/>
    <w:rsid w:val="0024641D"/>
    <w:rsid w:val="002550EE"/>
    <w:rsid w:val="0026150C"/>
    <w:rsid w:val="00263B56"/>
    <w:rsid w:val="00271C57"/>
    <w:rsid w:val="002720E1"/>
    <w:rsid w:val="00276421"/>
    <w:rsid w:val="0027787A"/>
    <w:rsid w:val="00281971"/>
    <w:rsid w:val="002834C4"/>
    <w:rsid w:val="00286F78"/>
    <w:rsid w:val="002919BC"/>
    <w:rsid w:val="00291F71"/>
    <w:rsid w:val="002A50EA"/>
    <w:rsid w:val="002A66A4"/>
    <w:rsid w:val="002A7609"/>
    <w:rsid w:val="002B758C"/>
    <w:rsid w:val="002C14FA"/>
    <w:rsid w:val="002C27DD"/>
    <w:rsid w:val="002C2814"/>
    <w:rsid w:val="002C6BB0"/>
    <w:rsid w:val="002C7E77"/>
    <w:rsid w:val="002D061B"/>
    <w:rsid w:val="002D14E9"/>
    <w:rsid w:val="002D2B3F"/>
    <w:rsid w:val="002D3F9B"/>
    <w:rsid w:val="002D4176"/>
    <w:rsid w:val="002D4A85"/>
    <w:rsid w:val="002D5092"/>
    <w:rsid w:val="002D569F"/>
    <w:rsid w:val="002E244B"/>
    <w:rsid w:val="002E777C"/>
    <w:rsid w:val="002F432A"/>
    <w:rsid w:val="00301F57"/>
    <w:rsid w:val="00303691"/>
    <w:rsid w:val="00311383"/>
    <w:rsid w:val="0031163B"/>
    <w:rsid w:val="00312157"/>
    <w:rsid w:val="00313460"/>
    <w:rsid w:val="00313CF6"/>
    <w:rsid w:val="00313DF5"/>
    <w:rsid w:val="0031536B"/>
    <w:rsid w:val="00315FD7"/>
    <w:rsid w:val="00330292"/>
    <w:rsid w:val="003311C0"/>
    <w:rsid w:val="00333C9B"/>
    <w:rsid w:val="00333DBE"/>
    <w:rsid w:val="003372CC"/>
    <w:rsid w:val="00342D38"/>
    <w:rsid w:val="003453DD"/>
    <w:rsid w:val="003469AB"/>
    <w:rsid w:val="003470C5"/>
    <w:rsid w:val="003513E6"/>
    <w:rsid w:val="00353849"/>
    <w:rsid w:val="0036196F"/>
    <w:rsid w:val="0037026F"/>
    <w:rsid w:val="00381166"/>
    <w:rsid w:val="00382422"/>
    <w:rsid w:val="00386D94"/>
    <w:rsid w:val="00387447"/>
    <w:rsid w:val="003945BF"/>
    <w:rsid w:val="0039470F"/>
    <w:rsid w:val="0039567F"/>
    <w:rsid w:val="00396E8F"/>
    <w:rsid w:val="003A1D57"/>
    <w:rsid w:val="003C0150"/>
    <w:rsid w:val="003C08CB"/>
    <w:rsid w:val="003C0C94"/>
    <w:rsid w:val="003C5305"/>
    <w:rsid w:val="003C55BD"/>
    <w:rsid w:val="003C5D4F"/>
    <w:rsid w:val="003C768F"/>
    <w:rsid w:val="003C7C0F"/>
    <w:rsid w:val="003D132B"/>
    <w:rsid w:val="003D1DA0"/>
    <w:rsid w:val="003E6D25"/>
    <w:rsid w:val="003F343D"/>
    <w:rsid w:val="003F4EB6"/>
    <w:rsid w:val="003F5925"/>
    <w:rsid w:val="003F7853"/>
    <w:rsid w:val="003F7F1D"/>
    <w:rsid w:val="00400476"/>
    <w:rsid w:val="00404ED6"/>
    <w:rsid w:val="00407409"/>
    <w:rsid w:val="00412752"/>
    <w:rsid w:val="00413011"/>
    <w:rsid w:val="00414D4D"/>
    <w:rsid w:val="004153D3"/>
    <w:rsid w:val="00420B27"/>
    <w:rsid w:val="0042139D"/>
    <w:rsid w:val="0042230A"/>
    <w:rsid w:val="00422436"/>
    <w:rsid w:val="00424390"/>
    <w:rsid w:val="004248F7"/>
    <w:rsid w:val="00430526"/>
    <w:rsid w:val="0043176A"/>
    <w:rsid w:val="00431C7E"/>
    <w:rsid w:val="004354E4"/>
    <w:rsid w:val="004366E3"/>
    <w:rsid w:val="00441094"/>
    <w:rsid w:val="00447BA6"/>
    <w:rsid w:val="00456400"/>
    <w:rsid w:val="00457F1D"/>
    <w:rsid w:val="004637CD"/>
    <w:rsid w:val="00463E27"/>
    <w:rsid w:val="0046411F"/>
    <w:rsid w:val="00464DF1"/>
    <w:rsid w:val="004728E1"/>
    <w:rsid w:val="00476389"/>
    <w:rsid w:val="00480A2D"/>
    <w:rsid w:val="00490A0C"/>
    <w:rsid w:val="004955AA"/>
    <w:rsid w:val="0049742F"/>
    <w:rsid w:val="004A24C2"/>
    <w:rsid w:val="004A24C8"/>
    <w:rsid w:val="004A47F1"/>
    <w:rsid w:val="004A4A81"/>
    <w:rsid w:val="004A4AB4"/>
    <w:rsid w:val="004A53B9"/>
    <w:rsid w:val="004A656F"/>
    <w:rsid w:val="004B0996"/>
    <w:rsid w:val="004B14AD"/>
    <w:rsid w:val="004B48E8"/>
    <w:rsid w:val="004B5E8E"/>
    <w:rsid w:val="004B78E3"/>
    <w:rsid w:val="004C1032"/>
    <w:rsid w:val="004C33E7"/>
    <w:rsid w:val="004C7545"/>
    <w:rsid w:val="004F49F7"/>
    <w:rsid w:val="004F4D5C"/>
    <w:rsid w:val="0050148A"/>
    <w:rsid w:val="00503969"/>
    <w:rsid w:val="00504659"/>
    <w:rsid w:val="005056D6"/>
    <w:rsid w:val="005073BC"/>
    <w:rsid w:val="00515BA8"/>
    <w:rsid w:val="00517176"/>
    <w:rsid w:val="005201F2"/>
    <w:rsid w:val="0052308E"/>
    <w:rsid w:val="00524EE2"/>
    <w:rsid w:val="005264D0"/>
    <w:rsid w:val="00531807"/>
    <w:rsid w:val="00531B8A"/>
    <w:rsid w:val="005321A6"/>
    <w:rsid w:val="00534D0A"/>
    <w:rsid w:val="00536AD1"/>
    <w:rsid w:val="00537AC8"/>
    <w:rsid w:val="005475E2"/>
    <w:rsid w:val="00547D0F"/>
    <w:rsid w:val="00552D38"/>
    <w:rsid w:val="00555177"/>
    <w:rsid w:val="005562F0"/>
    <w:rsid w:val="005616B2"/>
    <w:rsid w:val="0056195E"/>
    <w:rsid w:val="00564FCC"/>
    <w:rsid w:val="005707CC"/>
    <w:rsid w:val="00576B44"/>
    <w:rsid w:val="00590A78"/>
    <w:rsid w:val="00591D37"/>
    <w:rsid w:val="005949A5"/>
    <w:rsid w:val="005A066D"/>
    <w:rsid w:val="005A710B"/>
    <w:rsid w:val="005B122A"/>
    <w:rsid w:val="005B2ED6"/>
    <w:rsid w:val="005B78FD"/>
    <w:rsid w:val="005C0D33"/>
    <w:rsid w:val="005C45D6"/>
    <w:rsid w:val="005C609A"/>
    <w:rsid w:val="005D0C93"/>
    <w:rsid w:val="005D6528"/>
    <w:rsid w:val="005E07DE"/>
    <w:rsid w:val="005E250A"/>
    <w:rsid w:val="005E28C2"/>
    <w:rsid w:val="005E4B7D"/>
    <w:rsid w:val="005E7D0C"/>
    <w:rsid w:val="005F0935"/>
    <w:rsid w:val="005F15BE"/>
    <w:rsid w:val="005F78D1"/>
    <w:rsid w:val="0060250B"/>
    <w:rsid w:val="00602AF2"/>
    <w:rsid w:val="00605540"/>
    <w:rsid w:val="0060666C"/>
    <w:rsid w:val="00610800"/>
    <w:rsid w:val="00612D65"/>
    <w:rsid w:val="00614EC1"/>
    <w:rsid w:val="00616D88"/>
    <w:rsid w:val="00620BB1"/>
    <w:rsid w:val="00622991"/>
    <w:rsid w:val="006257D4"/>
    <w:rsid w:val="00627C82"/>
    <w:rsid w:val="00632B99"/>
    <w:rsid w:val="006339C3"/>
    <w:rsid w:val="00636B79"/>
    <w:rsid w:val="00636E13"/>
    <w:rsid w:val="006371D3"/>
    <w:rsid w:val="006374C7"/>
    <w:rsid w:val="00637827"/>
    <w:rsid w:val="00640684"/>
    <w:rsid w:val="00644FD5"/>
    <w:rsid w:val="00645DE8"/>
    <w:rsid w:val="006462D9"/>
    <w:rsid w:val="00646D91"/>
    <w:rsid w:val="006472BB"/>
    <w:rsid w:val="006523C2"/>
    <w:rsid w:val="00652437"/>
    <w:rsid w:val="00655899"/>
    <w:rsid w:val="00667151"/>
    <w:rsid w:val="0067035A"/>
    <w:rsid w:val="006730DB"/>
    <w:rsid w:val="00675E58"/>
    <w:rsid w:val="00677B56"/>
    <w:rsid w:val="00681DF3"/>
    <w:rsid w:val="00682E1F"/>
    <w:rsid w:val="00685458"/>
    <w:rsid w:val="006904F0"/>
    <w:rsid w:val="0069182B"/>
    <w:rsid w:val="006947F6"/>
    <w:rsid w:val="006A0660"/>
    <w:rsid w:val="006A2887"/>
    <w:rsid w:val="006B0E6C"/>
    <w:rsid w:val="006B35E4"/>
    <w:rsid w:val="006B5368"/>
    <w:rsid w:val="006B65C5"/>
    <w:rsid w:val="006C01CC"/>
    <w:rsid w:val="006C5221"/>
    <w:rsid w:val="006C5399"/>
    <w:rsid w:val="006D0FE8"/>
    <w:rsid w:val="006D14D6"/>
    <w:rsid w:val="006E1358"/>
    <w:rsid w:val="006E1FC2"/>
    <w:rsid w:val="006E414D"/>
    <w:rsid w:val="006E72AA"/>
    <w:rsid w:val="006E765D"/>
    <w:rsid w:val="006F14FA"/>
    <w:rsid w:val="006F5F77"/>
    <w:rsid w:val="007006D2"/>
    <w:rsid w:val="00701543"/>
    <w:rsid w:val="00703D29"/>
    <w:rsid w:val="00705075"/>
    <w:rsid w:val="0071142F"/>
    <w:rsid w:val="0071152B"/>
    <w:rsid w:val="0071415B"/>
    <w:rsid w:val="007171D6"/>
    <w:rsid w:val="007223FA"/>
    <w:rsid w:val="00723551"/>
    <w:rsid w:val="00725AF9"/>
    <w:rsid w:val="007316FB"/>
    <w:rsid w:val="00731FA8"/>
    <w:rsid w:val="0074118C"/>
    <w:rsid w:val="0074131D"/>
    <w:rsid w:val="007477A2"/>
    <w:rsid w:val="00750DAA"/>
    <w:rsid w:val="00754E2D"/>
    <w:rsid w:val="00755073"/>
    <w:rsid w:val="00755BD1"/>
    <w:rsid w:val="00757F35"/>
    <w:rsid w:val="0076221C"/>
    <w:rsid w:val="007677C2"/>
    <w:rsid w:val="00770ED0"/>
    <w:rsid w:val="0077261A"/>
    <w:rsid w:val="007821CB"/>
    <w:rsid w:val="007837B9"/>
    <w:rsid w:val="0079123A"/>
    <w:rsid w:val="00792D8E"/>
    <w:rsid w:val="00793241"/>
    <w:rsid w:val="00796D2C"/>
    <w:rsid w:val="007A5156"/>
    <w:rsid w:val="007B137A"/>
    <w:rsid w:val="007B36DD"/>
    <w:rsid w:val="007B58E0"/>
    <w:rsid w:val="007C16E4"/>
    <w:rsid w:val="007C1B55"/>
    <w:rsid w:val="007C1E3B"/>
    <w:rsid w:val="007C41A8"/>
    <w:rsid w:val="007C500C"/>
    <w:rsid w:val="007C547D"/>
    <w:rsid w:val="007D484A"/>
    <w:rsid w:val="007D6F8A"/>
    <w:rsid w:val="007E1705"/>
    <w:rsid w:val="007E1B21"/>
    <w:rsid w:val="007E305A"/>
    <w:rsid w:val="007E55B6"/>
    <w:rsid w:val="007E5712"/>
    <w:rsid w:val="007E60E1"/>
    <w:rsid w:val="007F455C"/>
    <w:rsid w:val="007F50D3"/>
    <w:rsid w:val="007F58D7"/>
    <w:rsid w:val="00800F53"/>
    <w:rsid w:val="00803468"/>
    <w:rsid w:val="00804E2F"/>
    <w:rsid w:val="00805BD7"/>
    <w:rsid w:val="00807488"/>
    <w:rsid w:val="00807509"/>
    <w:rsid w:val="0081034E"/>
    <w:rsid w:val="00810928"/>
    <w:rsid w:val="00810E9A"/>
    <w:rsid w:val="0081458C"/>
    <w:rsid w:val="008211AF"/>
    <w:rsid w:val="008213AB"/>
    <w:rsid w:val="008304A2"/>
    <w:rsid w:val="00832D46"/>
    <w:rsid w:val="00835E59"/>
    <w:rsid w:val="00842049"/>
    <w:rsid w:val="008420C3"/>
    <w:rsid w:val="00843B27"/>
    <w:rsid w:val="00843BA7"/>
    <w:rsid w:val="00847AC8"/>
    <w:rsid w:val="00852976"/>
    <w:rsid w:val="00853078"/>
    <w:rsid w:val="008573FB"/>
    <w:rsid w:val="00863ED9"/>
    <w:rsid w:val="00865802"/>
    <w:rsid w:val="008700E7"/>
    <w:rsid w:val="00870DD9"/>
    <w:rsid w:val="00871087"/>
    <w:rsid w:val="00881223"/>
    <w:rsid w:val="00881608"/>
    <w:rsid w:val="008830E6"/>
    <w:rsid w:val="00890784"/>
    <w:rsid w:val="00891258"/>
    <w:rsid w:val="008914D3"/>
    <w:rsid w:val="008915AE"/>
    <w:rsid w:val="00891A27"/>
    <w:rsid w:val="00892AFE"/>
    <w:rsid w:val="00897500"/>
    <w:rsid w:val="008A27E4"/>
    <w:rsid w:val="008A3AD9"/>
    <w:rsid w:val="008A6200"/>
    <w:rsid w:val="008B671F"/>
    <w:rsid w:val="008B78E0"/>
    <w:rsid w:val="008B7D04"/>
    <w:rsid w:val="008B7D39"/>
    <w:rsid w:val="008C0474"/>
    <w:rsid w:val="008C1C89"/>
    <w:rsid w:val="008C4170"/>
    <w:rsid w:val="008C6DE7"/>
    <w:rsid w:val="008D0E66"/>
    <w:rsid w:val="008D0F08"/>
    <w:rsid w:val="008D1333"/>
    <w:rsid w:val="008D6258"/>
    <w:rsid w:val="008F0C0E"/>
    <w:rsid w:val="008F1975"/>
    <w:rsid w:val="009002DC"/>
    <w:rsid w:val="00902BC8"/>
    <w:rsid w:val="00904EEC"/>
    <w:rsid w:val="00911260"/>
    <w:rsid w:val="009149AB"/>
    <w:rsid w:val="009229E8"/>
    <w:rsid w:val="00932EF9"/>
    <w:rsid w:val="00947076"/>
    <w:rsid w:val="0094762E"/>
    <w:rsid w:val="009503BD"/>
    <w:rsid w:val="00982234"/>
    <w:rsid w:val="0098473E"/>
    <w:rsid w:val="00986392"/>
    <w:rsid w:val="00986558"/>
    <w:rsid w:val="00990BE0"/>
    <w:rsid w:val="00991897"/>
    <w:rsid w:val="00997344"/>
    <w:rsid w:val="009A4B11"/>
    <w:rsid w:val="009A62CD"/>
    <w:rsid w:val="009B151B"/>
    <w:rsid w:val="009B44F5"/>
    <w:rsid w:val="009C66D5"/>
    <w:rsid w:val="009C6DA8"/>
    <w:rsid w:val="009D0AE5"/>
    <w:rsid w:val="009D31A8"/>
    <w:rsid w:val="009D568B"/>
    <w:rsid w:val="009E106A"/>
    <w:rsid w:val="009F28B5"/>
    <w:rsid w:val="009F358C"/>
    <w:rsid w:val="009F5AF2"/>
    <w:rsid w:val="00A0103B"/>
    <w:rsid w:val="00A01462"/>
    <w:rsid w:val="00A01DC8"/>
    <w:rsid w:val="00A04DCF"/>
    <w:rsid w:val="00A05B4C"/>
    <w:rsid w:val="00A07C44"/>
    <w:rsid w:val="00A10B3A"/>
    <w:rsid w:val="00A10C81"/>
    <w:rsid w:val="00A130D6"/>
    <w:rsid w:val="00A21790"/>
    <w:rsid w:val="00A21B6A"/>
    <w:rsid w:val="00A258F6"/>
    <w:rsid w:val="00A262F4"/>
    <w:rsid w:val="00A26B0E"/>
    <w:rsid w:val="00A30D63"/>
    <w:rsid w:val="00A312BA"/>
    <w:rsid w:val="00A3259A"/>
    <w:rsid w:val="00A342C7"/>
    <w:rsid w:val="00A345B6"/>
    <w:rsid w:val="00A433C3"/>
    <w:rsid w:val="00A450BA"/>
    <w:rsid w:val="00A47279"/>
    <w:rsid w:val="00A5179D"/>
    <w:rsid w:val="00A5714B"/>
    <w:rsid w:val="00A6119E"/>
    <w:rsid w:val="00A638B3"/>
    <w:rsid w:val="00A74557"/>
    <w:rsid w:val="00A74B9D"/>
    <w:rsid w:val="00A817D1"/>
    <w:rsid w:val="00A82EF7"/>
    <w:rsid w:val="00A86162"/>
    <w:rsid w:val="00A914CD"/>
    <w:rsid w:val="00A93B22"/>
    <w:rsid w:val="00A95DC1"/>
    <w:rsid w:val="00AA053D"/>
    <w:rsid w:val="00AA124C"/>
    <w:rsid w:val="00AA6ADD"/>
    <w:rsid w:val="00AB077B"/>
    <w:rsid w:val="00AB0987"/>
    <w:rsid w:val="00AB2335"/>
    <w:rsid w:val="00AB6DF5"/>
    <w:rsid w:val="00AC0A01"/>
    <w:rsid w:val="00AC68B2"/>
    <w:rsid w:val="00AD08C9"/>
    <w:rsid w:val="00AD346A"/>
    <w:rsid w:val="00AD6F77"/>
    <w:rsid w:val="00AE3063"/>
    <w:rsid w:val="00AF0677"/>
    <w:rsid w:val="00AF30BE"/>
    <w:rsid w:val="00B06B14"/>
    <w:rsid w:val="00B13311"/>
    <w:rsid w:val="00B16476"/>
    <w:rsid w:val="00B165CD"/>
    <w:rsid w:val="00B16D23"/>
    <w:rsid w:val="00B20A2A"/>
    <w:rsid w:val="00B21E48"/>
    <w:rsid w:val="00B2292A"/>
    <w:rsid w:val="00B25C93"/>
    <w:rsid w:val="00B30075"/>
    <w:rsid w:val="00B30E2A"/>
    <w:rsid w:val="00B32547"/>
    <w:rsid w:val="00B430D2"/>
    <w:rsid w:val="00B45CDD"/>
    <w:rsid w:val="00B4696B"/>
    <w:rsid w:val="00B47ED3"/>
    <w:rsid w:val="00B521EE"/>
    <w:rsid w:val="00B562F5"/>
    <w:rsid w:val="00B57271"/>
    <w:rsid w:val="00B63BC8"/>
    <w:rsid w:val="00B6714A"/>
    <w:rsid w:val="00B72684"/>
    <w:rsid w:val="00B7452C"/>
    <w:rsid w:val="00B87AD5"/>
    <w:rsid w:val="00B9063A"/>
    <w:rsid w:val="00B95807"/>
    <w:rsid w:val="00B96F68"/>
    <w:rsid w:val="00B96F81"/>
    <w:rsid w:val="00B97B10"/>
    <w:rsid w:val="00B97B3B"/>
    <w:rsid w:val="00BA1E48"/>
    <w:rsid w:val="00BA2759"/>
    <w:rsid w:val="00BA37DB"/>
    <w:rsid w:val="00BA4037"/>
    <w:rsid w:val="00BB48CE"/>
    <w:rsid w:val="00BB6A82"/>
    <w:rsid w:val="00BB7B7E"/>
    <w:rsid w:val="00BC421D"/>
    <w:rsid w:val="00BC5893"/>
    <w:rsid w:val="00BC692B"/>
    <w:rsid w:val="00BC6A96"/>
    <w:rsid w:val="00BD4355"/>
    <w:rsid w:val="00BD72F4"/>
    <w:rsid w:val="00BD7D6A"/>
    <w:rsid w:val="00BE1683"/>
    <w:rsid w:val="00BE2732"/>
    <w:rsid w:val="00BE319B"/>
    <w:rsid w:val="00BE3499"/>
    <w:rsid w:val="00BE3A01"/>
    <w:rsid w:val="00BE7511"/>
    <w:rsid w:val="00BE757C"/>
    <w:rsid w:val="00BF5701"/>
    <w:rsid w:val="00BF5E29"/>
    <w:rsid w:val="00C01DEF"/>
    <w:rsid w:val="00C055B3"/>
    <w:rsid w:val="00C06465"/>
    <w:rsid w:val="00C06E47"/>
    <w:rsid w:val="00C11AAA"/>
    <w:rsid w:val="00C14C45"/>
    <w:rsid w:val="00C17280"/>
    <w:rsid w:val="00C23726"/>
    <w:rsid w:val="00C2743F"/>
    <w:rsid w:val="00C333DC"/>
    <w:rsid w:val="00C3392E"/>
    <w:rsid w:val="00C36583"/>
    <w:rsid w:val="00C371EE"/>
    <w:rsid w:val="00C42967"/>
    <w:rsid w:val="00C44C7B"/>
    <w:rsid w:val="00C516E9"/>
    <w:rsid w:val="00C56595"/>
    <w:rsid w:val="00C61957"/>
    <w:rsid w:val="00C71667"/>
    <w:rsid w:val="00C74965"/>
    <w:rsid w:val="00C74C60"/>
    <w:rsid w:val="00C75DE1"/>
    <w:rsid w:val="00C7679A"/>
    <w:rsid w:val="00C767CD"/>
    <w:rsid w:val="00C83976"/>
    <w:rsid w:val="00C8659E"/>
    <w:rsid w:val="00C94018"/>
    <w:rsid w:val="00C94283"/>
    <w:rsid w:val="00CA037E"/>
    <w:rsid w:val="00CA0635"/>
    <w:rsid w:val="00CA24CE"/>
    <w:rsid w:val="00CA2B0F"/>
    <w:rsid w:val="00CA59E2"/>
    <w:rsid w:val="00CB10E5"/>
    <w:rsid w:val="00CB1A27"/>
    <w:rsid w:val="00CB56E9"/>
    <w:rsid w:val="00CB766C"/>
    <w:rsid w:val="00CC7489"/>
    <w:rsid w:val="00CC7B4C"/>
    <w:rsid w:val="00CD0BAA"/>
    <w:rsid w:val="00CD0C7C"/>
    <w:rsid w:val="00CD4CBE"/>
    <w:rsid w:val="00CD7073"/>
    <w:rsid w:val="00CD793F"/>
    <w:rsid w:val="00CE238A"/>
    <w:rsid w:val="00CE6916"/>
    <w:rsid w:val="00CE7418"/>
    <w:rsid w:val="00CF0071"/>
    <w:rsid w:val="00CF71D8"/>
    <w:rsid w:val="00CF78A1"/>
    <w:rsid w:val="00D00E43"/>
    <w:rsid w:val="00D069E8"/>
    <w:rsid w:val="00D106FF"/>
    <w:rsid w:val="00D1225A"/>
    <w:rsid w:val="00D14CC0"/>
    <w:rsid w:val="00D223AE"/>
    <w:rsid w:val="00D22649"/>
    <w:rsid w:val="00D22B6D"/>
    <w:rsid w:val="00D245F8"/>
    <w:rsid w:val="00D330E5"/>
    <w:rsid w:val="00D343F8"/>
    <w:rsid w:val="00D3694B"/>
    <w:rsid w:val="00D3797D"/>
    <w:rsid w:val="00D45955"/>
    <w:rsid w:val="00D50F9C"/>
    <w:rsid w:val="00D50FDB"/>
    <w:rsid w:val="00D53A9D"/>
    <w:rsid w:val="00D547E6"/>
    <w:rsid w:val="00D55E42"/>
    <w:rsid w:val="00D56A1D"/>
    <w:rsid w:val="00D7052E"/>
    <w:rsid w:val="00D85F1B"/>
    <w:rsid w:val="00D93AC6"/>
    <w:rsid w:val="00D94283"/>
    <w:rsid w:val="00D94AFF"/>
    <w:rsid w:val="00D96440"/>
    <w:rsid w:val="00D979FA"/>
    <w:rsid w:val="00DA1365"/>
    <w:rsid w:val="00DA18EA"/>
    <w:rsid w:val="00DA2176"/>
    <w:rsid w:val="00DB492E"/>
    <w:rsid w:val="00DB4990"/>
    <w:rsid w:val="00DC3912"/>
    <w:rsid w:val="00DC7113"/>
    <w:rsid w:val="00DD3BA2"/>
    <w:rsid w:val="00DF1359"/>
    <w:rsid w:val="00DF2994"/>
    <w:rsid w:val="00E00972"/>
    <w:rsid w:val="00E05DED"/>
    <w:rsid w:val="00E11777"/>
    <w:rsid w:val="00E160EA"/>
    <w:rsid w:val="00E2155A"/>
    <w:rsid w:val="00E22739"/>
    <w:rsid w:val="00E245A8"/>
    <w:rsid w:val="00E24DA4"/>
    <w:rsid w:val="00E31DEA"/>
    <w:rsid w:val="00E401A4"/>
    <w:rsid w:val="00E422EA"/>
    <w:rsid w:val="00E447E6"/>
    <w:rsid w:val="00E44B5E"/>
    <w:rsid w:val="00E60706"/>
    <w:rsid w:val="00E66B71"/>
    <w:rsid w:val="00E6774D"/>
    <w:rsid w:val="00E706F6"/>
    <w:rsid w:val="00E72518"/>
    <w:rsid w:val="00E755AA"/>
    <w:rsid w:val="00E77811"/>
    <w:rsid w:val="00E80CD8"/>
    <w:rsid w:val="00E900BF"/>
    <w:rsid w:val="00E95236"/>
    <w:rsid w:val="00E9551C"/>
    <w:rsid w:val="00EB1BC6"/>
    <w:rsid w:val="00EB25F4"/>
    <w:rsid w:val="00EB2A53"/>
    <w:rsid w:val="00EB35B4"/>
    <w:rsid w:val="00EB698E"/>
    <w:rsid w:val="00EB73A9"/>
    <w:rsid w:val="00EC16BA"/>
    <w:rsid w:val="00EC1BA7"/>
    <w:rsid w:val="00EC7BE1"/>
    <w:rsid w:val="00ED4E72"/>
    <w:rsid w:val="00ED598A"/>
    <w:rsid w:val="00ED7800"/>
    <w:rsid w:val="00EE3672"/>
    <w:rsid w:val="00EE74E7"/>
    <w:rsid w:val="00EF20D3"/>
    <w:rsid w:val="00EF2F78"/>
    <w:rsid w:val="00EF3034"/>
    <w:rsid w:val="00EF6571"/>
    <w:rsid w:val="00F0151C"/>
    <w:rsid w:val="00F03CA1"/>
    <w:rsid w:val="00F04279"/>
    <w:rsid w:val="00F06A08"/>
    <w:rsid w:val="00F07FEE"/>
    <w:rsid w:val="00F1310C"/>
    <w:rsid w:val="00F13758"/>
    <w:rsid w:val="00F20ACF"/>
    <w:rsid w:val="00F20C71"/>
    <w:rsid w:val="00F249EE"/>
    <w:rsid w:val="00F2790F"/>
    <w:rsid w:val="00F307B4"/>
    <w:rsid w:val="00F3513D"/>
    <w:rsid w:val="00F4420A"/>
    <w:rsid w:val="00F453D0"/>
    <w:rsid w:val="00F47B69"/>
    <w:rsid w:val="00F50019"/>
    <w:rsid w:val="00F527CB"/>
    <w:rsid w:val="00F53342"/>
    <w:rsid w:val="00F562DA"/>
    <w:rsid w:val="00F56889"/>
    <w:rsid w:val="00F616B3"/>
    <w:rsid w:val="00F635F3"/>
    <w:rsid w:val="00F715C9"/>
    <w:rsid w:val="00F74C92"/>
    <w:rsid w:val="00F774EF"/>
    <w:rsid w:val="00F829EA"/>
    <w:rsid w:val="00F912B6"/>
    <w:rsid w:val="00F925A7"/>
    <w:rsid w:val="00F93811"/>
    <w:rsid w:val="00F93FFC"/>
    <w:rsid w:val="00F96496"/>
    <w:rsid w:val="00F97464"/>
    <w:rsid w:val="00FA0660"/>
    <w:rsid w:val="00FA0A90"/>
    <w:rsid w:val="00FA63F9"/>
    <w:rsid w:val="00FB106A"/>
    <w:rsid w:val="00FB4A71"/>
    <w:rsid w:val="00FB5B21"/>
    <w:rsid w:val="00FC0AC8"/>
    <w:rsid w:val="00FC1C7F"/>
    <w:rsid w:val="00FC6E93"/>
    <w:rsid w:val="00FD49FE"/>
    <w:rsid w:val="00FE2F55"/>
    <w:rsid w:val="00FF3A22"/>
    <w:rsid w:val="00FF6511"/>
    <w:rsid w:val="00FF69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19ED"/>
  <w15:docId w15:val="{A1BEA302-E8C9-4816-B80A-C2951AFF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B21"/>
    <w:rPr>
      <w:sz w:val="22"/>
      <w:szCs w:val="22"/>
      <w:lang w:eastAsia="en-US"/>
    </w:rPr>
  </w:style>
  <w:style w:type="paragraph" w:styleId="1">
    <w:name w:val="heading 1"/>
    <w:basedOn w:val="a"/>
    <w:link w:val="10"/>
    <w:uiPriority w:val="9"/>
    <w:qFormat/>
    <w:rsid w:val="00C2743F"/>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743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2743F"/>
    <w:pPr>
      <w:spacing w:before="100" w:beforeAutospacing="1" w:after="100" w:afterAutospacing="1"/>
    </w:pPr>
    <w:rPr>
      <w:rFonts w:ascii="Times New Roman" w:eastAsia="Times New Roman" w:hAnsi="Times New Roman"/>
      <w:sz w:val="24"/>
      <w:szCs w:val="24"/>
      <w:lang w:eastAsia="ru-RU"/>
    </w:rPr>
  </w:style>
  <w:style w:type="character" w:styleId="a4">
    <w:name w:val="Strong"/>
    <w:basedOn w:val="a0"/>
    <w:uiPriority w:val="22"/>
    <w:qFormat/>
    <w:rsid w:val="00C2743F"/>
    <w:rPr>
      <w:b/>
      <w:bCs/>
    </w:rPr>
  </w:style>
  <w:style w:type="paragraph" w:styleId="a5">
    <w:name w:val="List Paragraph"/>
    <w:basedOn w:val="a"/>
    <w:uiPriority w:val="34"/>
    <w:qFormat/>
    <w:rsid w:val="00B96F81"/>
    <w:pPr>
      <w:ind w:left="720"/>
      <w:contextualSpacing/>
    </w:pPr>
  </w:style>
  <w:style w:type="character" w:customStyle="1" w:styleId="a6">
    <w:name w:val="Гипертекстовая ссылка"/>
    <w:basedOn w:val="a0"/>
    <w:uiPriority w:val="99"/>
    <w:rsid w:val="00AB2335"/>
    <w:rPr>
      <w:b/>
      <w:bCs/>
      <w:color w:val="008000"/>
    </w:rPr>
  </w:style>
  <w:style w:type="table" w:styleId="a7">
    <w:name w:val="Table Grid"/>
    <w:basedOn w:val="a1"/>
    <w:rsid w:val="004A4A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uiPriority w:val="1"/>
    <w:qFormat/>
    <w:rsid w:val="004A4AB4"/>
    <w:rPr>
      <w:rFonts w:eastAsia="Times New Roman"/>
      <w:sz w:val="22"/>
      <w:szCs w:val="22"/>
      <w:lang w:eastAsia="en-US"/>
    </w:rPr>
  </w:style>
  <w:style w:type="character" w:customStyle="1" w:styleId="a9">
    <w:name w:val="Без интервала Знак"/>
    <w:basedOn w:val="a0"/>
    <w:link w:val="a8"/>
    <w:uiPriority w:val="1"/>
    <w:rsid w:val="004A4AB4"/>
    <w:rPr>
      <w:rFonts w:eastAsia="Times New Roman"/>
      <w:sz w:val="22"/>
      <w:szCs w:val="22"/>
      <w:lang w:val="ru-RU" w:eastAsia="en-US" w:bidi="ar-SA"/>
    </w:rPr>
  </w:style>
  <w:style w:type="paragraph" w:styleId="aa">
    <w:name w:val="Balloon Text"/>
    <w:basedOn w:val="a"/>
    <w:link w:val="ab"/>
    <w:uiPriority w:val="99"/>
    <w:semiHidden/>
    <w:unhideWhenUsed/>
    <w:rsid w:val="004A4AB4"/>
    <w:rPr>
      <w:rFonts w:ascii="Tahoma" w:hAnsi="Tahoma" w:cs="Tahoma"/>
      <w:sz w:val="16"/>
      <w:szCs w:val="16"/>
    </w:rPr>
  </w:style>
  <w:style w:type="character" w:customStyle="1" w:styleId="ab">
    <w:name w:val="Текст выноски Знак"/>
    <w:basedOn w:val="a0"/>
    <w:link w:val="aa"/>
    <w:uiPriority w:val="99"/>
    <w:semiHidden/>
    <w:rsid w:val="004A4AB4"/>
    <w:rPr>
      <w:rFonts w:ascii="Tahoma" w:hAnsi="Tahoma" w:cs="Tahoma"/>
      <w:sz w:val="16"/>
      <w:szCs w:val="16"/>
    </w:rPr>
  </w:style>
  <w:style w:type="paragraph" w:styleId="ac">
    <w:name w:val="header"/>
    <w:basedOn w:val="a"/>
    <w:link w:val="ad"/>
    <w:uiPriority w:val="99"/>
    <w:unhideWhenUsed/>
    <w:rsid w:val="00FA63F9"/>
    <w:pPr>
      <w:tabs>
        <w:tab w:val="center" w:pos="4677"/>
        <w:tab w:val="right" w:pos="9355"/>
      </w:tabs>
    </w:pPr>
  </w:style>
  <w:style w:type="character" w:customStyle="1" w:styleId="ad">
    <w:name w:val="Верхний колонтитул Знак"/>
    <w:basedOn w:val="a0"/>
    <w:link w:val="ac"/>
    <w:uiPriority w:val="99"/>
    <w:rsid w:val="00FA63F9"/>
  </w:style>
  <w:style w:type="paragraph" w:styleId="ae">
    <w:name w:val="footer"/>
    <w:basedOn w:val="a"/>
    <w:link w:val="af"/>
    <w:uiPriority w:val="99"/>
    <w:unhideWhenUsed/>
    <w:rsid w:val="00FA63F9"/>
    <w:pPr>
      <w:tabs>
        <w:tab w:val="center" w:pos="4677"/>
        <w:tab w:val="right" w:pos="9355"/>
      </w:tabs>
    </w:pPr>
  </w:style>
  <w:style w:type="character" w:customStyle="1" w:styleId="af">
    <w:name w:val="Нижний колонтитул Знак"/>
    <w:basedOn w:val="a0"/>
    <w:link w:val="ae"/>
    <w:uiPriority w:val="99"/>
    <w:rsid w:val="00FA63F9"/>
  </w:style>
  <w:style w:type="paragraph" w:customStyle="1" w:styleId="ConsPlusNormal">
    <w:name w:val="ConsPlusNormal"/>
    <w:rsid w:val="00990BE0"/>
    <w:pPr>
      <w:autoSpaceDE w:val="0"/>
      <w:autoSpaceDN w:val="0"/>
      <w:adjustRightInd w:val="0"/>
      <w:ind w:firstLine="720"/>
    </w:pPr>
    <w:rPr>
      <w:rFonts w:ascii="Arial" w:eastAsia="Times New Roman" w:hAnsi="Arial"/>
    </w:rPr>
  </w:style>
  <w:style w:type="character" w:styleId="af0">
    <w:name w:val="Hyperlink"/>
    <w:basedOn w:val="a0"/>
    <w:uiPriority w:val="99"/>
    <w:unhideWhenUsed/>
    <w:rsid w:val="00990BE0"/>
    <w:rPr>
      <w:color w:val="0000FF"/>
      <w:u w:val="single"/>
    </w:rPr>
  </w:style>
  <w:style w:type="paragraph" w:styleId="2">
    <w:name w:val="Body Text Indent 2"/>
    <w:basedOn w:val="a"/>
    <w:link w:val="20"/>
    <w:rsid w:val="00137882"/>
    <w:pPr>
      <w:ind w:firstLine="708"/>
      <w:jc w:val="both"/>
    </w:pPr>
    <w:rPr>
      <w:rFonts w:ascii="Times New Roman" w:eastAsia="Times New Roman" w:hAnsi="Times New Roman"/>
      <w:sz w:val="28"/>
      <w:szCs w:val="24"/>
      <w:lang w:eastAsia="ru-RU"/>
    </w:rPr>
  </w:style>
  <w:style w:type="character" w:customStyle="1" w:styleId="20">
    <w:name w:val="Основной текст с отступом 2 Знак"/>
    <w:basedOn w:val="a0"/>
    <w:link w:val="2"/>
    <w:rsid w:val="00137882"/>
    <w:rPr>
      <w:rFonts w:ascii="Times New Roman" w:eastAsia="Times New Roman" w:hAnsi="Times New Roman" w:cs="Times New Roman"/>
      <w:sz w:val="28"/>
      <w:szCs w:val="24"/>
      <w:lang w:eastAsia="ru-RU"/>
    </w:rPr>
  </w:style>
  <w:style w:type="paragraph" w:styleId="af1">
    <w:name w:val="Body Text"/>
    <w:basedOn w:val="a"/>
    <w:link w:val="af2"/>
    <w:rsid w:val="00A47279"/>
    <w:pPr>
      <w:spacing w:after="120"/>
    </w:pPr>
    <w:rPr>
      <w:rFonts w:ascii="Times New Roman" w:eastAsia="Times New Roman" w:hAnsi="Times New Roman"/>
      <w:sz w:val="24"/>
      <w:szCs w:val="24"/>
      <w:lang w:eastAsia="ru-RU"/>
    </w:rPr>
  </w:style>
  <w:style w:type="character" w:customStyle="1" w:styleId="af2">
    <w:name w:val="Основной текст Знак"/>
    <w:basedOn w:val="a0"/>
    <w:link w:val="af1"/>
    <w:rsid w:val="00A47279"/>
    <w:rPr>
      <w:rFonts w:ascii="Times New Roman" w:eastAsia="Times New Roman" w:hAnsi="Times New Roman" w:cs="Times New Roman"/>
      <w:sz w:val="24"/>
      <w:szCs w:val="24"/>
      <w:lang w:eastAsia="ru-RU"/>
    </w:rPr>
  </w:style>
  <w:style w:type="paragraph" w:customStyle="1" w:styleId="ConsNormal">
    <w:name w:val="ConsNormal"/>
    <w:rsid w:val="00C44C7B"/>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rsid w:val="008C0474"/>
    <w:pPr>
      <w:widowControl w:val="0"/>
      <w:autoSpaceDE w:val="0"/>
      <w:autoSpaceDN w:val="0"/>
      <w:adjustRightInd w:val="0"/>
    </w:pPr>
    <w:rPr>
      <w:rFonts w:ascii="Courier New" w:eastAsia="Times New Roman" w:hAnsi="Courier New" w:cs="Courier New"/>
    </w:rPr>
  </w:style>
  <w:style w:type="paragraph" w:customStyle="1" w:styleId="af3">
    <w:name w:val="Название проектного документа"/>
    <w:basedOn w:val="a"/>
    <w:rsid w:val="008C0474"/>
    <w:pPr>
      <w:widowControl w:val="0"/>
      <w:ind w:left="1701"/>
      <w:jc w:val="center"/>
    </w:pPr>
    <w:rPr>
      <w:rFonts w:ascii="Arial" w:eastAsia="Times New Roman" w:hAnsi="Arial" w:cs="Arial"/>
      <w:b/>
      <w:bCs/>
      <w:color w:val="000080"/>
      <w:sz w:val="32"/>
      <w:szCs w:val="20"/>
      <w:lang w:eastAsia="ru-RU"/>
    </w:rPr>
  </w:style>
  <w:style w:type="paragraph" w:customStyle="1" w:styleId="FR1">
    <w:name w:val="FR1"/>
    <w:rsid w:val="006E1358"/>
    <w:pPr>
      <w:widowControl w:val="0"/>
      <w:spacing w:before="180" w:line="320" w:lineRule="auto"/>
      <w:jc w:val="center"/>
    </w:pPr>
    <w:rPr>
      <w:rFonts w:ascii="Times New Roman" w:eastAsia="Times New Roman" w:hAnsi="Times New Roman"/>
      <w:sz w:val="18"/>
      <w:szCs w:val="18"/>
    </w:rPr>
  </w:style>
  <w:style w:type="paragraph" w:customStyle="1" w:styleId="af4">
    <w:name w:val="Знак Знак Знак Знак Знак Знак Знак Знак Знак Знак Знак Знак Знак Знак Знак"/>
    <w:basedOn w:val="a"/>
    <w:rsid w:val="006E1358"/>
    <w:rPr>
      <w:rFonts w:ascii="Verdana" w:eastAsia="Times New Roman" w:hAnsi="Verdana" w:cs="Verdana"/>
      <w:sz w:val="20"/>
      <w:szCs w:val="20"/>
      <w:lang w:val="en-US"/>
    </w:rPr>
  </w:style>
  <w:style w:type="character" w:styleId="af5">
    <w:name w:val="line number"/>
    <w:basedOn w:val="a0"/>
    <w:uiPriority w:val="99"/>
    <w:semiHidden/>
    <w:unhideWhenUsed/>
    <w:rsid w:val="001853E5"/>
  </w:style>
  <w:style w:type="character" w:styleId="af6">
    <w:name w:val="footnote reference"/>
    <w:uiPriority w:val="99"/>
    <w:rsid w:val="004B14AD"/>
    <w:rPr>
      <w:vertAlign w:val="superscript"/>
    </w:rPr>
  </w:style>
  <w:style w:type="paragraph" w:styleId="af7">
    <w:name w:val="footnote text"/>
    <w:basedOn w:val="a"/>
    <w:link w:val="af8"/>
    <w:uiPriority w:val="99"/>
    <w:rsid w:val="004B14AD"/>
    <w:rPr>
      <w:rFonts w:ascii="Times New Roman" w:eastAsia="Times New Roman" w:hAnsi="Times New Roman"/>
      <w:sz w:val="20"/>
      <w:szCs w:val="20"/>
      <w:lang w:eastAsia="ru-RU"/>
    </w:rPr>
  </w:style>
  <w:style w:type="character" w:customStyle="1" w:styleId="af8">
    <w:name w:val="Текст сноски Знак"/>
    <w:basedOn w:val="a0"/>
    <w:link w:val="af7"/>
    <w:uiPriority w:val="99"/>
    <w:rsid w:val="004B14AD"/>
    <w:rPr>
      <w:rFonts w:ascii="Times New Roman" w:eastAsia="Times New Roman" w:hAnsi="Times New Roman"/>
    </w:rPr>
  </w:style>
  <w:style w:type="paragraph" w:customStyle="1" w:styleId="s1">
    <w:name w:val="s_1"/>
    <w:basedOn w:val="a"/>
    <w:rsid w:val="008B78E0"/>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5735">
      <w:bodyDiv w:val="1"/>
      <w:marLeft w:val="0"/>
      <w:marRight w:val="0"/>
      <w:marTop w:val="0"/>
      <w:marBottom w:val="0"/>
      <w:divBdr>
        <w:top w:val="none" w:sz="0" w:space="0" w:color="auto"/>
        <w:left w:val="none" w:sz="0" w:space="0" w:color="auto"/>
        <w:bottom w:val="none" w:sz="0" w:space="0" w:color="auto"/>
        <w:right w:val="none" w:sz="0" w:space="0" w:color="auto"/>
      </w:divBdr>
    </w:div>
    <w:div w:id="192380171">
      <w:bodyDiv w:val="1"/>
      <w:marLeft w:val="0"/>
      <w:marRight w:val="0"/>
      <w:marTop w:val="0"/>
      <w:marBottom w:val="0"/>
      <w:divBdr>
        <w:top w:val="none" w:sz="0" w:space="0" w:color="auto"/>
        <w:left w:val="none" w:sz="0" w:space="0" w:color="auto"/>
        <w:bottom w:val="none" w:sz="0" w:space="0" w:color="auto"/>
        <w:right w:val="none" w:sz="0" w:space="0" w:color="auto"/>
      </w:divBdr>
    </w:div>
    <w:div w:id="325934682">
      <w:bodyDiv w:val="1"/>
      <w:marLeft w:val="0"/>
      <w:marRight w:val="0"/>
      <w:marTop w:val="0"/>
      <w:marBottom w:val="0"/>
      <w:divBdr>
        <w:top w:val="none" w:sz="0" w:space="0" w:color="auto"/>
        <w:left w:val="none" w:sz="0" w:space="0" w:color="auto"/>
        <w:bottom w:val="none" w:sz="0" w:space="0" w:color="auto"/>
        <w:right w:val="none" w:sz="0" w:space="0" w:color="auto"/>
      </w:divBdr>
    </w:div>
    <w:div w:id="373190467">
      <w:bodyDiv w:val="1"/>
      <w:marLeft w:val="0"/>
      <w:marRight w:val="0"/>
      <w:marTop w:val="0"/>
      <w:marBottom w:val="0"/>
      <w:divBdr>
        <w:top w:val="none" w:sz="0" w:space="0" w:color="auto"/>
        <w:left w:val="none" w:sz="0" w:space="0" w:color="auto"/>
        <w:bottom w:val="none" w:sz="0" w:space="0" w:color="auto"/>
        <w:right w:val="none" w:sz="0" w:space="0" w:color="auto"/>
      </w:divBdr>
    </w:div>
    <w:div w:id="430979575">
      <w:bodyDiv w:val="1"/>
      <w:marLeft w:val="0"/>
      <w:marRight w:val="0"/>
      <w:marTop w:val="0"/>
      <w:marBottom w:val="0"/>
      <w:divBdr>
        <w:top w:val="none" w:sz="0" w:space="0" w:color="auto"/>
        <w:left w:val="none" w:sz="0" w:space="0" w:color="auto"/>
        <w:bottom w:val="none" w:sz="0" w:space="0" w:color="auto"/>
        <w:right w:val="none" w:sz="0" w:space="0" w:color="auto"/>
      </w:divBdr>
    </w:div>
    <w:div w:id="546725352">
      <w:bodyDiv w:val="1"/>
      <w:marLeft w:val="0"/>
      <w:marRight w:val="0"/>
      <w:marTop w:val="0"/>
      <w:marBottom w:val="0"/>
      <w:divBdr>
        <w:top w:val="none" w:sz="0" w:space="0" w:color="auto"/>
        <w:left w:val="none" w:sz="0" w:space="0" w:color="auto"/>
        <w:bottom w:val="none" w:sz="0" w:space="0" w:color="auto"/>
        <w:right w:val="none" w:sz="0" w:space="0" w:color="auto"/>
      </w:divBdr>
    </w:div>
    <w:div w:id="863515891">
      <w:bodyDiv w:val="1"/>
      <w:marLeft w:val="0"/>
      <w:marRight w:val="0"/>
      <w:marTop w:val="0"/>
      <w:marBottom w:val="0"/>
      <w:divBdr>
        <w:top w:val="none" w:sz="0" w:space="0" w:color="auto"/>
        <w:left w:val="none" w:sz="0" w:space="0" w:color="auto"/>
        <w:bottom w:val="none" w:sz="0" w:space="0" w:color="auto"/>
        <w:right w:val="none" w:sz="0" w:space="0" w:color="auto"/>
      </w:divBdr>
      <w:divsChild>
        <w:div w:id="860510759">
          <w:marLeft w:val="0"/>
          <w:marRight w:val="0"/>
          <w:marTop w:val="240"/>
          <w:marBottom w:val="240"/>
          <w:divBdr>
            <w:top w:val="none" w:sz="0" w:space="0" w:color="auto"/>
            <w:left w:val="none" w:sz="0" w:space="0" w:color="auto"/>
            <w:bottom w:val="none" w:sz="0" w:space="0" w:color="auto"/>
            <w:right w:val="none" w:sz="0" w:space="0" w:color="auto"/>
          </w:divBdr>
        </w:div>
        <w:div w:id="2001956122">
          <w:marLeft w:val="0"/>
          <w:marRight w:val="0"/>
          <w:marTop w:val="240"/>
          <w:marBottom w:val="240"/>
          <w:divBdr>
            <w:top w:val="none" w:sz="0" w:space="0" w:color="auto"/>
            <w:left w:val="none" w:sz="0" w:space="0" w:color="auto"/>
            <w:bottom w:val="none" w:sz="0" w:space="0" w:color="auto"/>
            <w:right w:val="none" w:sz="0" w:space="0" w:color="auto"/>
          </w:divBdr>
        </w:div>
      </w:divsChild>
    </w:div>
    <w:div w:id="928194297">
      <w:bodyDiv w:val="1"/>
      <w:marLeft w:val="0"/>
      <w:marRight w:val="0"/>
      <w:marTop w:val="0"/>
      <w:marBottom w:val="0"/>
      <w:divBdr>
        <w:top w:val="none" w:sz="0" w:space="0" w:color="auto"/>
        <w:left w:val="none" w:sz="0" w:space="0" w:color="auto"/>
        <w:bottom w:val="none" w:sz="0" w:space="0" w:color="auto"/>
        <w:right w:val="none" w:sz="0" w:space="0" w:color="auto"/>
      </w:divBdr>
    </w:div>
    <w:div w:id="991762328">
      <w:bodyDiv w:val="1"/>
      <w:marLeft w:val="0"/>
      <w:marRight w:val="0"/>
      <w:marTop w:val="0"/>
      <w:marBottom w:val="0"/>
      <w:divBdr>
        <w:top w:val="none" w:sz="0" w:space="0" w:color="auto"/>
        <w:left w:val="none" w:sz="0" w:space="0" w:color="auto"/>
        <w:bottom w:val="none" w:sz="0" w:space="0" w:color="auto"/>
        <w:right w:val="none" w:sz="0" w:space="0" w:color="auto"/>
      </w:divBdr>
    </w:div>
    <w:div w:id="1054082560">
      <w:bodyDiv w:val="1"/>
      <w:marLeft w:val="0"/>
      <w:marRight w:val="0"/>
      <w:marTop w:val="0"/>
      <w:marBottom w:val="0"/>
      <w:divBdr>
        <w:top w:val="none" w:sz="0" w:space="0" w:color="auto"/>
        <w:left w:val="none" w:sz="0" w:space="0" w:color="auto"/>
        <w:bottom w:val="none" w:sz="0" w:space="0" w:color="auto"/>
        <w:right w:val="none" w:sz="0" w:space="0" w:color="auto"/>
      </w:divBdr>
    </w:div>
    <w:div w:id="1629704196">
      <w:bodyDiv w:val="1"/>
      <w:marLeft w:val="0"/>
      <w:marRight w:val="0"/>
      <w:marTop w:val="0"/>
      <w:marBottom w:val="0"/>
      <w:divBdr>
        <w:top w:val="none" w:sz="0" w:space="0" w:color="auto"/>
        <w:left w:val="none" w:sz="0" w:space="0" w:color="auto"/>
        <w:bottom w:val="none" w:sz="0" w:space="0" w:color="auto"/>
        <w:right w:val="none" w:sz="0" w:space="0" w:color="auto"/>
      </w:divBdr>
    </w:div>
    <w:div w:id="1998265779">
      <w:bodyDiv w:val="1"/>
      <w:marLeft w:val="0"/>
      <w:marRight w:val="0"/>
      <w:marTop w:val="0"/>
      <w:marBottom w:val="0"/>
      <w:divBdr>
        <w:top w:val="none" w:sz="0" w:space="0" w:color="auto"/>
        <w:left w:val="none" w:sz="0" w:space="0" w:color="auto"/>
        <w:bottom w:val="none" w:sz="0" w:space="0" w:color="auto"/>
        <w:right w:val="none" w:sz="0" w:space="0" w:color="auto"/>
      </w:divBdr>
    </w:div>
    <w:div w:id="208398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3365.0"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33556.10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rg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D6B96-7995-409E-8B61-FEBC6231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7440</Words>
  <Characters>42409</Characters>
  <Application>Microsoft Office Word</Application>
  <DocSecurity>4</DocSecurity>
  <Lines>353</Lines>
  <Paragraphs>99</Paragraphs>
  <ScaleCrop>false</ScaleCrop>
  <HeadingPairs>
    <vt:vector size="2" baseType="variant">
      <vt:variant>
        <vt:lpstr>Название</vt:lpstr>
      </vt:variant>
      <vt:variant>
        <vt:i4>1</vt:i4>
      </vt:variant>
    </vt:vector>
  </HeadingPairs>
  <TitlesOfParts>
    <vt:vector size="1" baseType="lpstr">
      <vt:lpstr>Саха Республикатын</vt:lpstr>
    </vt:vector>
  </TitlesOfParts>
  <Company/>
  <LinksUpToDate>false</LinksUpToDate>
  <CharactersWithSpaces>49750</CharactersWithSpaces>
  <SharedDoc>false</SharedDoc>
  <HLinks>
    <vt:vector size="30" baseType="variant">
      <vt:variant>
        <vt:i4>5177456</vt:i4>
      </vt:variant>
      <vt:variant>
        <vt:i4>12</vt:i4>
      </vt:variant>
      <vt:variant>
        <vt:i4>0</vt:i4>
      </vt:variant>
      <vt:variant>
        <vt:i4>5</vt:i4>
      </vt:variant>
      <vt:variant>
        <vt:lpwstr>mailto:aucpp@mail.ru</vt:lpwstr>
      </vt:variant>
      <vt:variant>
        <vt:lpwstr/>
      </vt:variant>
      <vt:variant>
        <vt:i4>5701679</vt:i4>
      </vt:variant>
      <vt:variant>
        <vt:i4>9</vt:i4>
      </vt:variant>
      <vt:variant>
        <vt:i4>0</vt:i4>
      </vt:variant>
      <vt:variant>
        <vt:i4>5</vt:i4>
      </vt:variant>
      <vt:variant>
        <vt:lpwstr>mailto:minred@gov.sakha.ru</vt:lpwstr>
      </vt:variant>
      <vt:variant>
        <vt:lpwstr/>
      </vt:variant>
      <vt:variant>
        <vt:i4>6488183</vt:i4>
      </vt:variant>
      <vt:variant>
        <vt:i4>6</vt:i4>
      </vt:variant>
      <vt:variant>
        <vt:i4>0</vt:i4>
      </vt:variant>
      <vt:variant>
        <vt:i4>5</vt:i4>
      </vt:variant>
      <vt:variant>
        <vt:lpwstr>http://www.minpred.ru/</vt:lpwstr>
      </vt:variant>
      <vt:variant>
        <vt:lpwstr/>
      </vt:variant>
      <vt:variant>
        <vt:i4>5701679</vt:i4>
      </vt:variant>
      <vt:variant>
        <vt:i4>3</vt:i4>
      </vt:variant>
      <vt:variant>
        <vt:i4>0</vt:i4>
      </vt:variant>
      <vt:variant>
        <vt:i4>5</vt:i4>
      </vt:variant>
      <vt:variant>
        <vt:lpwstr>mailto:minred@gov.sakha.ru</vt:lpwstr>
      </vt:variant>
      <vt:variant>
        <vt:lpwstr/>
      </vt:variant>
      <vt:variant>
        <vt:i4>6488183</vt:i4>
      </vt:variant>
      <vt:variant>
        <vt:i4>0</vt:i4>
      </vt:variant>
      <vt:variant>
        <vt:i4>0</vt:i4>
      </vt:variant>
      <vt:variant>
        <vt:i4>5</vt:i4>
      </vt:variant>
      <vt:variant>
        <vt:lpwstr>http://www.minpred.ru/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 Республикатын</dc:title>
  <dc:subject/>
  <dc:creator>user_86</dc:creator>
  <cp:keywords/>
  <dc:description/>
  <cp:lastModifiedBy>Общий_отдел_2</cp:lastModifiedBy>
  <cp:revision>2</cp:revision>
  <cp:lastPrinted>2013-04-07T23:16:00Z</cp:lastPrinted>
  <dcterms:created xsi:type="dcterms:W3CDTF">2023-12-12T05:27:00Z</dcterms:created>
  <dcterms:modified xsi:type="dcterms:W3CDTF">2023-12-12T05:27:00Z</dcterms:modified>
</cp:coreProperties>
</file>