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EB" w:rsidRPr="000F35EB" w:rsidRDefault="000F35EB" w:rsidP="000F35EB">
      <w:pPr>
        <w:ind w:right="282"/>
        <w:jc w:val="right"/>
      </w:pPr>
    </w:p>
    <w:tbl>
      <w:tblPr>
        <w:tblW w:w="10037" w:type="dxa"/>
        <w:tblLayout w:type="fixed"/>
        <w:tblLook w:val="04A0" w:firstRow="1" w:lastRow="0" w:firstColumn="1" w:lastColumn="0" w:noHBand="0" w:noVBand="1"/>
      </w:tblPr>
      <w:tblGrid>
        <w:gridCol w:w="4078"/>
        <w:gridCol w:w="2195"/>
        <w:gridCol w:w="3764"/>
      </w:tblGrid>
      <w:tr w:rsidR="000F35EB" w:rsidRPr="000F35EB" w:rsidTr="000F35EB">
        <w:trPr>
          <w:cantSplit/>
          <w:trHeight w:val="3227"/>
        </w:trPr>
        <w:tc>
          <w:tcPr>
            <w:tcW w:w="4078" w:type="dxa"/>
          </w:tcPr>
          <w:p w:rsidR="000F35EB" w:rsidRPr="000F35EB" w:rsidRDefault="000F35EB" w:rsidP="000F35EB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 xml:space="preserve">  МУНИЦИПАЛЬНОЕ ОБРАЗОВАНИЕ</w:t>
            </w:r>
          </w:p>
          <w:p w:rsidR="000F35EB" w:rsidRPr="000F35EB" w:rsidRDefault="000F35EB" w:rsidP="000F35EB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0F35EB" w:rsidRPr="000F35EB" w:rsidRDefault="000F35EB" w:rsidP="000F35EB">
            <w:pPr>
              <w:keepNext/>
              <w:snapToGrid w:val="0"/>
              <w:spacing w:line="228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F35EB">
              <w:rPr>
                <w:b/>
                <w:color w:val="000000"/>
                <w:sz w:val="28"/>
                <w:szCs w:val="28"/>
              </w:rPr>
              <w:t>РЕСПУБЛИКИ САХА (ЯКУТИЯ)</w:t>
            </w:r>
          </w:p>
          <w:p w:rsidR="000F35EB" w:rsidRPr="000F35EB" w:rsidRDefault="000F35EB" w:rsidP="000F35EB">
            <w:pPr>
              <w:keepNext/>
              <w:snapToGrid w:val="0"/>
              <w:spacing w:line="228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0F35EB">
              <w:rPr>
                <w:b/>
                <w:color w:val="000000"/>
                <w:sz w:val="28"/>
                <w:szCs w:val="28"/>
              </w:rPr>
              <w:t>РАЙОННЫЙ СОВЕТ</w:t>
            </w:r>
          </w:p>
          <w:p w:rsidR="000F35EB" w:rsidRPr="000F35EB" w:rsidRDefault="000F35EB" w:rsidP="000F35EB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0F35EB">
              <w:rPr>
                <w:b/>
                <w:sz w:val="28"/>
                <w:szCs w:val="28"/>
              </w:rPr>
              <w:t>ДЕПУТАТОВ</w:t>
            </w:r>
          </w:p>
        </w:tc>
        <w:tc>
          <w:tcPr>
            <w:tcW w:w="2195" w:type="dxa"/>
            <w:hideMark/>
          </w:tcPr>
          <w:p w:rsidR="000F35EB" w:rsidRPr="000F35EB" w:rsidRDefault="000F35EB" w:rsidP="000F35EB">
            <w:pPr>
              <w:ind w:right="282"/>
              <w:jc w:val="center"/>
              <w:rPr>
                <w:sz w:val="28"/>
                <w:szCs w:val="28"/>
              </w:rPr>
            </w:pPr>
            <w:bookmarkStart w:id="0" w:name="_GoBack"/>
            <w:r w:rsidRPr="000F35EB">
              <w:rPr>
                <w:noProof/>
                <w:sz w:val="28"/>
                <w:szCs w:val="28"/>
              </w:rPr>
              <w:drawing>
                <wp:inline distT="0" distB="0" distL="0" distR="0" wp14:anchorId="4DA7B0E6" wp14:editId="353A56ED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764" w:type="dxa"/>
          </w:tcPr>
          <w:p w:rsidR="000F35EB" w:rsidRPr="000F35EB" w:rsidRDefault="000F35EB" w:rsidP="000F35EB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</w:p>
          <w:p w:rsidR="000F35EB" w:rsidRPr="000F35EB" w:rsidRDefault="000F35EB" w:rsidP="000F35EB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 xml:space="preserve">ӨСПYYБYЛYКЭТИН </w:t>
            </w:r>
          </w:p>
          <w:p w:rsidR="000F35EB" w:rsidRPr="000F35EB" w:rsidRDefault="000F35EB" w:rsidP="000F35EB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>«ЛЕНСКЭЙ ОРОЙУОНУН»</w:t>
            </w:r>
          </w:p>
          <w:p w:rsidR="000F35EB" w:rsidRPr="000F35EB" w:rsidRDefault="000F35EB" w:rsidP="000F35EB">
            <w:pPr>
              <w:keepNext/>
              <w:snapToGrid w:val="0"/>
              <w:spacing w:line="276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F35EB">
              <w:rPr>
                <w:b/>
                <w:color w:val="000000"/>
                <w:sz w:val="28"/>
                <w:szCs w:val="28"/>
              </w:rPr>
              <w:t xml:space="preserve">МУНИЦИПАЛЬНАЙ </w:t>
            </w:r>
          </w:p>
          <w:p w:rsidR="000F35EB" w:rsidRPr="000F35EB" w:rsidRDefault="000F35EB" w:rsidP="000F35EB">
            <w:pPr>
              <w:keepNext/>
              <w:snapToGrid w:val="0"/>
              <w:spacing w:line="276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F35EB">
              <w:rPr>
                <w:b/>
                <w:color w:val="000000"/>
                <w:sz w:val="28"/>
                <w:szCs w:val="28"/>
              </w:rPr>
              <w:t>ТЭРИЛЛИИТЭ</w:t>
            </w:r>
          </w:p>
          <w:p w:rsidR="000F35EB" w:rsidRPr="000F35EB" w:rsidRDefault="000F35EB" w:rsidP="000F35EB">
            <w:pPr>
              <w:keepNext/>
              <w:snapToGrid w:val="0"/>
              <w:spacing w:line="276" w:lineRule="auto"/>
              <w:ind w:right="282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F35EB">
              <w:rPr>
                <w:b/>
                <w:color w:val="000000"/>
                <w:sz w:val="28"/>
                <w:szCs w:val="28"/>
              </w:rPr>
              <w:t>ОРОЙУОН ДЕПУТАТТАРЫН СЭБИЭТЭ</w:t>
            </w:r>
          </w:p>
          <w:p w:rsidR="000F35EB" w:rsidRPr="000F35EB" w:rsidRDefault="000F35EB" w:rsidP="000F35EB">
            <w:pPr>
              <w:ind w:right="28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F35EB" w:rsidRPr="000F35EB" w:rsidRDefault="000F35EB" w:rsidP="000F35EB">
      <w:pPr>
        <w:ind w:right="282"/>
        <w:rPr>
          <w:b/>
          <w:sz w:val="32"/>
          <w:szCs w:val="32"/>
        </w:rPr>
      </w:pPr>
      <w:r w:rsidRPr="000F35EB">
        <w:rPr>
          <w:sz w:val="28"/>
          <w:szCs w:val="28"/>
        </w:rPr>
        <w:tab/>
      </w:r>
      <w:r w:rsidRPr="000F35E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</w:t>
      </w:r>
      <w:r w:rsidRPr="000F35EB">
        <w:rPr>
          <w:b/>
          <w:sz w:val="32"/>
          <w:szCs w:val="32"/>
        </w:rPr>
        <w:t>РЕШЕНИЕ</w:t>
      </w:r>
    </w:p>
    <w:p w:rsidR="000F35EB" w:rsidRPr="000F35EB" w:rsidRDefault="000F35EB" w:rsidP="000F35EB">
      <w:pPr>
        <w:ind w:right="282"/>
        <w:rPr>
          <w:b/>
          <w:sz w:val="32"/>
          <w:szCs w:val="32"/>
        </w:rPr>
      </w:pPr>
      <w:r w:rsidRPr="000F35EB">
        <w:rPr>
          <w:b/>
          <w:sz w:val="32"/>
          <w:szCs w:val="32"/>
        </w:rPr>
        <w:t xml:space="preserve">                                                     </w:t>
      </w:r>
      <w:r>
        <w:rPr>
          <w:b/>
          <w:sz w:val="32"/>
          <w:szCs w:val="32"/>
        </w:rPr>
        <w:t xml:space="preserve"> </w:t>
      </w:r>
      <w:r w:rsidRPr="000F35EB">
        <w:rPr>
          <w:b/>
          <w:sz w:val="32"/>
          <w:szCs w:val="32"/>
        </w:rPr>
        <w:t>СЕССИИ</w:t>
      </w:r>
    </w:p>
    <w:p w:rsidR="000F35EB" w:rsidRPr="000F35EB" w:rsidRDefault="000F35EB" w:rsidP="000F35EB">
      <w:pPr>
        <w:tabs>
          <w:tab w:val="left" w:pos="4860"/>
        </w:tabs>
        <w:spacing w:line="360" w:lineRule="auto"/>
        <w:ind w:right="282"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1"/>
        <w:gridCol w:w="4803"/>
      </w:tblGrid>
      <w:tr w:rsidR="000F35EB" w:rsidRPr="000F35EB" w:rsidTr="000F35EB">
        <w:trPr>
          <w:trHeight w:val="197"/>
        </w:trPr>
        <w:tc>
          <w:tcPr>
            <w:tcW w:w="4844" w:type="dxa"/>
          </w:tcPr>
          <w:p w:rsidR="000F35EB" w:rsidRPr="000F35EB" w:rsidRDefault="000F35EB" w:rsidP="000F35EB">
            <w:pPr>
              <w:tabs>
                <w:tab w:val="left" w:pos="1230"/>
              </w:tabs>
              <w:spacing w:after="160" w:line="259" w:lineRule="auto"/>
              <w:rPr>
                <w:sz w:val="28"/>
                <w:szCs w:val="28"/>
              </w:rPr>
            </w:pPr>
            <w:r w:rsidRPr="000F35EB">
              <w:rPr>
                <w:sz w:val="28"/>
                <w:szCs w:val="28"/>
              </w:rPr>
              <w:tab/>
            </w:r>
          </w:p>
        </w:tc>
        <w:tc>
          <w:tcPr>
            <w:tcW w:w="4844" w:type="dxa"/>
            <w:hideMark/>
          </w:tcPr>
          <w:p w:rsidR="000F35EB" w:rsidRPr="000F35EB" w:rsidRDefault="000F35EB" w:rsidP="000F35EB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0F35EB"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0F35EB" w:rsidRPr="000F35EB" w:rsidRDefault="000F35EB" w:rsidP="000F35EB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0F35EB" w:rsidRPr="000F35EB" w:rsidTr="004A5BC6">
        <w:trPr>
          <w:trHeight w:val="655"/>
        </w:trPr>
        <w:tc>
          <w:tcPr>
            <w:tcW w:w="4844" w:type="dxa"/>
            <w:hideMark/>
          </w:tcPr>
          <w:p w:rsidR="000F35EB" w:rsidRPr="000F35EB" w:rsidRDefault="000F35EB" w:rsidP="000F35EB">
            <w:pPr>
              <w:spacing w:line="360" w:lineRule="auto"/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0F35E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44" w:type="dxa"/>
            <w:hideMark/>
          </w:tcPr>
          <w:p w:rsidR="000F35EB" w:rsidRPr="000F35EB" w:rsidRDefault="000F35EB" w:rsidP="000F35EB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0F35EB" w:rsidRPr="000F35EB" w:rsidRDefault="000F35EB" w:rsidP="000F35EB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0F35EB" w:rsidRPr="000F35EB" w:rsidTr="004A5BC6">
        <w:trPr>
          <w:trHeight w:val="295"/>
        </w:trPr>
        <w:tc>
          <w:tcPr>
            <w:tcW w:w="9688" w:type="dxa"/>
            <w:gridSpan w:val="2"/>
            <w:hideMark/>
          </w:tcPr>
          <w:p w:rsidR="000F35EB" w:rsidRPr="000F35EB" w:rsidRDefault="000F35EB" w:rsidP="000F35EB">
            <w:pPr>
              <w:tabs>
                <w:tab w:val="left" w:pos="7245"/>
              </w:tabs>
              <w:ind w:right="28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 xml:space="preserve">от 30 ноября  2023 года                        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>№ 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  <w:r w:rsidRPr="000F35EB">
              <w:rPr>
                <w:b/>
                <w:snapToGrid w:val="0"/>
                <w:color w:val="000000"/>
                <w:sz w:val="28"/>
                <w:szCs w:val="28"/>
              </w:rPr>
              <w:t>-3</w:t>
            </w:r>
          </w:p>
          <w:p w:rsidR="000F35EB" w:rsidRPr="000F35EB" w:rsidRDefault="000F35EB" w:rsidP="000F35EB">
            <w:pPr>
              <w:ind w:right="28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0F35EB" w:rsidRDefault="000F35EB" w:rsidP="000F35EB">
      <w:pPr>
        <w:rPr>
          <w:b/>
          <w:sz w:val="28"/>
          <w:szCs w:val="28"/>
        </w:rPr>
      </w:pPr>
    </w:p>
    <w:p w:rsidR="00F832A8" w:rsidRDefault="00A571B0" w:rsidP="00F8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от </w:t>
      </w:r>
      <w:r w:rsidR="00F832A8">
        <w:rPr>
          <w:b/>
          <w:sz w:val="28"/>
          <w:szCs w:val="28"/>
        </w:rPr>
        <w:t xml:space="preserve">арендной платы за </w:t>
      </w:r>
      <w:r w:rsidR="00F832A8" w:rsidRPr="00F832A8">
        <w:rPr>
          <w:b/>
          <w:sz w:val="28"/>
          <w:szCs w:val="28"/>
        </w:rPr>
        <w:t>земельны</w:t>
      </w:r>
      <w:r w:rsidR="00F832A8">
        <w:rPr>
          <w:b/>
          <w:sz w:val="28"/>
          <w:szCs w:val="28"/>
        </w:rPr>
        <w:t>е</w:t>
      </w:r>
      <w:r w:rsidR="00F832A8" w:rsidRPr="00F832A8">
        <w:rPr>
          <w:b/>
          <w:sz w:val="28"/>
          <w:szCs w:val="28"/>
        </w:rPr>
        <w:t xml:space="preserve"> участк</w:t>
      </w:r>
      <w:r w:rsidR="00F832A8">
        <w:rPr>
          <w:b/>
          <w:sz w:val="28"/>
          <w:szCs w:val="28"/>
        </w:rPr>
        <w:t>и</w:t>
      </w:r>
      <w:r w:rsidR="00F832A8" w:rsidRPr="00F832A8">
        <w:rPr>
          <w:b/>
          <w:sz w:val="28"/>
          <w:szCs w:val="28"/>
        </w:rPr>
        <w:t>, находящи</w:t>
      </w:r>
      <w:r w:rsidR="00F832A8">
        <w:rPr>
          <w:b/>
          <w:sz w:val="28"/>
          <w:szCs w:val="28"/>
        </w:rPr>
        <w:t>е</w:t>
      </w:r>
      <w:r w:rsidR="00F832A8" w:rsidRPr="00F832A8">
        <w:rPr>
          <w:b/>
          <w:sz w:val="28"/>
          <w:szCs w:val="28"/>
        </w:rPr>
        <w:t xml:space="preserve">ся в муниципальной собственности </w:t>
      </w:r>
      <w:r w:rsidR="00F832A8">
        <w:rPr>
          <w:b/>
          <w:sz w:val="28"/>
          <w:szCs w:val="28"/>
        </w:rPr>
        <w:t xml:space="preserve">муниципального образования </w:t>
      </w:r>
      <w:r w:rsidR="00F832A8" w:rsidRPr="00F832A8">
        <w:rPr>
          <w:b/>
          <w:sz w:val="28"/>
          <w:szCs w:val="28"/>
        </w:rPr>
        <w:t>«Ленский район» Республики Саха (Якутия)</w:t>
      </w:r>
      <w:r w:rsidR="00F832A8">
        <w:rPr>
          <w:b/>
          <w:sz w:val="28"/>
          <w:szCs w:val="28"/>
        </w:rPr>
        <w:t xml:space="preserve"> и за земельные участки, </w:t>
      </w:r>
      <w:r w:rsidR="00F832A8" w:rsidRPr="00F832A8">
        <w:rPr>
          <w:b/>
          <w:sz w:val="28"/>
          <w:szCs w:val="28"/>
        </w:rPr>
        <w:t>государственная собственность на которые не разграничена</w:t>
      </w:r>
      <w:r w:rsidR="00F832A8">
        <w:rPr>
          <w:b/>
          <w:sz w:val="28"/>
          <w:szCs w:val="28"/>
        </w:rPr>
        <w:t xml:space="preserve">, </w:t>
      </w:r>
      <w:r w:rsidR="00F832A8" w:rsidRPr="00F832A8">
        <w:rPr>
          <w:b/>
          <w:sz w:val="28"/>
          <w:szCs w:val="28"/>
          <w:lang w:eastAsia="ar-SA"/>
        </w:rPr>
        <w:t xml:space="preserve">находящиеся на межселенных территориях </w:t>
      </w:r>
      <w:r w:rsidR="00F832A8">
        <w:rPr>
          <w:b/>
          <w:sz w:val="28"/>
          <w:szCs w:val="28"/>
          <w:lang w:eastAsia="ar-SA"/>
        </w:rPr>
        <w:t xml:space="preserve">и в границах сельских поселений </w:t>
      </w:r>
      <w:r w:rsidR="00F832A8" w:rsidRPr="00F832A8">
        <w:rPr>
          <w:b/>
          <w:sz w:val="28"/>
          <w:szCs w:val="28"/>
          <w:lang w:eastAsia="ar-SA"/>
        </w:rPr>
        <w:t>муниципального образования «Ленский район»</w:t>
      </w:r>
      <w:r w:rsidR="00F832A8">
        <w:rPr>
          <w:b/>
          <w:sz w:val="28"/>
          <w:szCs w:val="28"/>
        </w:rPr>
        <w:t xml:space="preserve"> </w:t>
      </w:r>
    </w:p>
    <w:p w:rsidR="00F832A8" w:rsidRDefault="00F832A8" w:rsidP="00F832A8">
      <w:pPr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F832A8" w:rsidRDefault="00F832A8" w:rsidP="002B3D0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Федерации, Федеральным законом от 06.10.2003</w:t>
      </w:r>
      <w:r w:rsidR="00C221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</w:t>
      </w:r>
      <w:r w:rsidR="00C221D1">
        <w:rPr>
          <w:sz w:val="28"/>
          <w:szCs w:val="28"/>
        </w:rPr>
        <w:t>ем Районного Совета депутатов муниципального образования</w:t>
      </w:r>
      <w:r>
        <w:rPr>
          <w:sz w:val="28"/>
          <w:szCs w:val="28"/>
        </w:rPr>
        <w:t xml:space="preserve"> «Ленский район» от 23.04.2015 года № 5-4 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«Ленский район» Республики Саха (Якутия) и утверждении ставок арендной платы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 земельные участки, находящиеся в муниципальной собственности муниципального образования «Ленский район» Республики Саха (Якутия), и за земельные участки, находящиеся на межселенных территориях муниципального образования </w:t>
      </w:r>
      <w:r>
        <w:rPr>
          <w:sz w:val="28"/>
          <w:szCs w:val="28"/>
        </w:rPr>
        <w:lastRenderedPageBreak/>
        <w:t>«Ленский район» и в границах сельских поселений муниципального района, государственная собственность на которые не разграничена</w:t>
      </w:r>
      <w:r w:rsidR="002B3D0B">
        <w:rPr>
          <w:sz w:val="28"/>
          <w:szCs w:val="28"/>
        </w:rPr>
        <w:t>», Указом Главы Республик</w:t>
      </w:r>
      <w:r w:rsidR="00C221D1">
        <w:rPr>
          <w:sz w:val="28"/>
          <w:szCs w:val="28"/>
        </w:rPr>
        <w:t>и Саха (Якутия) от 23.10.2023 года</w:t>
      </w:r>
      <w:r w:rsidR="002B3D0B">
        <w:rPr>
          <w:sz w:val="28"/>
          <w:szCs w:val="28"/>
        </w:rPr>
        <w:t xml:space="preserve"> № 80 «</w:t>
      </w:r>
      <w:r w:rsidR="002B3D0B" w:rsidRPr="002B3D0B">
        <w:rPr>
          <w:sz w:val="28"/>
          <w:szCs w:val="28"/>
        </w:rPr>
        <w:t>О мерах п</w:t>
      </w:r>
      <w:r w:rsidR="002B3D0B">
        <w:rPr>
          <w:sz w:val="28"/>
          <w:szCs w:val="28"/>
        </w:rPr>
        <w:t xml:space="preserve">оддержки участников специальной </w:t>
      </w:r>
      <w:r w:rsidR="002B3D0B" w:rsidRPr="002B3D0B">
        <w:rPr>
          <w:sz w:val="28"/>
          <w:szCs w:val="28"/>
        </w:rPr>
        <w:t>военной операции и член</w:t>
      </w:r>
      <w:r w:rsidR="002B3D0B">
        <w:rPr>
          <w:sz w:val="28"/>
          <w:szCs w:val="28"/>
        </w:rPr>
        <w:t>ов их семей в</w:t>
      </w:r>
      <w:proofErr w:type="gramEnd"/>
      <w:r w:rsidR="002B3D0B">
        <w:rPr>
          <w:sz w:val="28"/>
          <w:szCs w:val="28"/>
        </w:rPr>
        <w:t xml:space="preserve"> период проведения </w:t>
      </w:r>
      <w:r w:rsidR="002B3D0B" w:rsidRPr="002B3D0B">
        <w:rPr>
          <w:sz w:val="28"/>
          <w:szCs w:val="28"/>
        </w:rPr>
        <w:t>специальной военной операции</w:t>
      </w:r>
      <w:r w:rsidR="002B3D0B">
        <w:rPr>
          <w:sz w:val="28"/>
          <w:szCs w:val="28"/>
        </w:rPr>
        <w:t>»</w:t>
      </w:r>
    </w:p>
    <w:p w:rsidR="00F832A8" w:rsidRDefault="00F832A8" w:rsidP="00F832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F73D46" w:rsidRPr="00F73D46" w:rsidRDefault="002B3D0B" w:rsidP="00A571B0">
      <w:pPr>
        <w:numPr>
          <w:ilvl w:val="0"/>
          <w:numId w:val="1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2B3D0B">
        <w:rPr>
          <w:sz w:val="28"/>
          <w:szCs w:val="28"/>
        </w:rPr>
        <w:t>Освободить от арендной платы и уплаты пени за несвоевременное внесение арендной платы по договорам аренды земельных</w:t>
      </w:r>
      <w:r w:rsidR="00426729">
        <w:rPr>
          <w:sz w:val="28"/>
          <w:szCs w:val="28"/>
        </w:rPr>
        <w:t xml:space="preserve"> участков</w:t>
      </w:r>
      <w:r w:rsidRPr="002B3D0B">
        <w:rPr>
          <w:sz w:val="28"/>
          <w:szCs w:val="28"/>
        </w:rPr>
        <w:t>, находящихся в муниципальной собственности муниципального образования «Ленский район» Республики Саха (Якутия), и за земельные участки, находящи</w:t>
      </w:r>
      <w:r w:rsidR="00426729">
        <w:rPr>
          <w:sz w:val="28"/>
          <w:szCs w:val="28"/>
        </w:rPr>
        <w:t>е</w:t>
      </w:r>
      <w:r w:rsidRPr="002B3D0B">
        <w:rPr>
          <w:sz w:val="28"/>
          <w:szCs w:val="28"/>
        </w:rPr>
        <w:t xml:space="preserve">ся на межселенных территориях муниципального образования «Ленский район» и в границах сельских поселений муниципального района, государственная собственность на которые не разграничена, </w:t>
      </w:r>
      <w:r w:rsidR="00F73D46" w:rsidRPr="00F73D46">
        <w:rPr>
          <w:sz w:val="28"/>
          <w:szCs w:val="28"/>
        </w:rPr>
        <w:t>участников специальной военной операции, проживающих на территории Республики Саха (Якутия)</w:t>
      </w:r>
      <w:r w:rsidR="00A571B0">
        <w:rPr>
          <w:sz w:val="28"/>
          <w:szCs w:val="28"/>
        </w:rPr>
        <w:t>,</w:t>
      </w:r>
      <w:r w:rsidR="00F73D46" w:rsidRPr="00F73D46">
        <w:rPr>
          <w:sz w:val="28"/>
          <w:szCs w:val="28"/>
        </w:rPr>
        <w:t xml:space="preserve"> </w:t>
      </w:r>
      <w:r w:rsidRPr="00F73D46">
        <w:rPr>
          <w:sz w:val="28"/>
          <w:szCs w:val="28"/>
        </w:rPr>
        <w:t>с момента начала специальной военной операции на территориях Украин</w:t>
      </w:r>
      <w:r w:rsidR="00341C5F">
        <w:rPr>
          <w:sz w:val="28"/>
          <w:szCs w:val="28"/>
        </w:rPr>
        <w:t xml:space="preserve">ы, Донецкой Народной Республики, </w:t>
      </w:r>
      <w:r w:rsidRPr="00F73D46">
        <w:rPr>
          <w:sz w:val="28"/>
          <w:szCs w:val="28"/>
        </w:rPr>
        <w:t>Луганской Народной Республики</w:t>
      </w:r>
      <w:r w:rsidR="00341C5F">
        <w:rPr>
          <w:sz w:val="28"/>
          <w:szCs w:val="28"/>
        </w:rPr>
        <w:t>, на территориях Запорожской области и Херсонской области</w:t>
      </w:r>
      <w:r w:rsidRPr="00F73D46">
        <w:rPr>
          <w:sz w:val="28"/>
          <w:szCs w:val="28"/>
        </w:rPr>
        <w:t xml:space="preserve"> с 24 февраля 2022 года</w:t>
      </w:r>
      <w:r w:rsidR="00A571B0">
        <w:rPr>
          <w:sz w:val="28"/>
          <w:szCs w:val="28"/>
        </w:rPr>
        <w:t>.</w:t>
      </w:r>
    </w:p>
    <w:p w:rsidR="00F73D46" w:rsidRDefault="00F73D46" w:rsidP="00A571B0">
      <w:pPr>
        <w:numPr>
          <w:ilvl w:val="0"/>
          <w:numId w:val="1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F73D46">
        <w:rPr>
          <w:sz w:val="28"/>
          <w:szCs w:val="28"/>
        </w:rPr>
        <w:t>Опубликовать настоящее решение в средствах массовой информации и разместить на официальном сайте муниципального образования «Ленский район».</w:t>
      </w:r>
    </w:p>
    <w:p w:rsidR="00F832A8" w:rsidRPr="00F73D46" w:rsidRDefault="00F73D46" w:rsidP="00A571B0">
      <w:pPr>
        <w:numPr>
          <w:ilvl w:val="0"/>
          <w:numId w:val="1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F73D4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832A8" w:rsidRDefault="00F832A8" w:rsidP="00F832A8">
      <w:pPr>
        <w:tabs>
          <w:tab w:val="left" w:pos="1560"/>
        </w:tabs>
        <w:suppressAutoHyphens/>
        <w:spacing w:line="360" w:lineRule="auto"/>
        <w:ind w:left="284"/>
        <w:jc w:val="both"/>
        <w:rPr>
          <w:sz w:val="28"/>
          <w:szCs w:val="28"/>
        </w:rPr>
      </w:pPr>
    </w:p>
    <w:tbl>
      <w:tblPr>
        <w:tblW w:w="102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3"/>
        <w:gridCol w:w="5135"/>
      </w:tblGrid>
      <w:tr w:rsidR="007D6CF4" w:rsidRPr="006713D2" w:rsidTr="00C221D1">
        <w:trPr>
          <w:trHeight w:val="2369"/>
        </w:trPr>
        <w:tc>
          <w:tcPr>
            <w:tcW w:w="5133" w:type="dxa"/>
          </w:tcPr>
          <w:p w:rsidR="007D6CF4" w:rsidRDefault="007D6CF4" w:rsidP="002700BA">
            <w:pPr>
              <w:suppressAutoHyphens/>
              <w:ind w:left="284" w:hanging="284"/>
              <w:rPr>
                <w:b/>
                <w:sz w:val="28"/>
                <w:szCs w:val="28"/>
              </w:rPr>
            </w:pPr>
          </w:p>
          <w:p w:rsidR="007D6CF4" w:rsidRPr="006713D2" w:rsidRDefault="007D6CF4" w:rsidP="002700BA">
            <w:pPr>
              <w:suppressAutoHyphens/>
              <w:ind w:left="284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Председатель</w:t>
            </w:r>
          </w:p>
          <w:p w:rsidR="007D6CF4" w:rsidRPr="006713D2" w:rsidRDefault="007D6CF4" w:rsidP="002700BA">
            <w:pPr>
              <w:suppressAutoHyphens/>
              <w:ind w:left="284" w:hanging="284"/>
              <w:rPr>
                <w:b/>
                <w:sz w:val="28"/>
                <w:szCs w:val="28"/>
              </w:rPr>
            </w:pPr>
          </w:p>
          <w:p w:rsidR="007D6CF4" w:rsidRPr="006713D2" w:rsidRDefault="007D6CF4" w:rsidP="002700BA">
            <w:pPr>
              <w:suppressAutoHyphens/>
              <w:rPr>
                <w:b/>
                <w:sz w:val="28"/>
                <w:szCs w:val="28"/>
              </w:rPr>
            </w:pPr>
          </w:p>
          <w:p w:rsidR="007D6CF4" w:rsidRPr="006713D2" w:rsidRDefault="007D6CF4" w:rsidP="00383BFF">
            <w:pPr>
              <w:suppressAutoHyphens/>
              <w:ind w:left="284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83BFF">
              <w:rPr>
                <w:b/>
                <w:sz w:val="28"/>
                <w:szCs w:val="28"/>
              </w:rPr>
              <w:t>И.о</w:t>
            </w:r>
            <w:proofErr w:type="spellEnd"/>
            <w:r w:rsidR="00383BFF">
              <w:rPr>
                <w:b/>
                <w:sz w:val="28"/>
                <w:szCs w:val="28"/>
              </w:rPr>
              <w:t xml:space="preserve">. главы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135" w:type="dxa"/>
          </w:tcPr>
          <w:p w:rsidR="007D6CF4" w:rsidRDefault="007D6CF4" w:rsidP="002700BA">
            <w:pPr>
              <w:pStyle w:val="2"/>
              <w:suppressAutoHyphens/>
              <w:spacing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CF4" w:rsidRDefault="007D6CF4" w:rsidP="002700BA">
            <w:pPr>
              <w:pStyle w:val="2"/>
              <w:tabs>
                <w:tab w:val="left" w:pos="1440"/>
                <w:tab w:val="right" w:pos="4381"/>
              </w:tabs>
              <w:suppressAutoHyphens/>
              <w:spacing w:line="240" w:lineRule="auto"/>
              <w:ind w:left="284" w:hanging="28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</w:t>
            </w:r>
            <w:r w:rsidR="00383BF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221D1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383BFF">
              <w:rPr>
                <w:rFonts w:ascii="Times New Roman" w:hAnsi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="00383BFF">
              <w:rPr>
                <w:rFonts w:ascii="Times New Roman" w:hAnsi="Times New Roman"/>
                <w:b/>
                <w:sz w:val="28"/>
                <w:szCs w:val="28"/>
              </w:rPr>
              <w:t>Мозгова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7D6CF4" w:rsidRDefault="007D6CF4" w:rsidP="002700BA"/>
          <w:p w:rsidR="007D6CF4" w:rsidRDefault="007D6CF4" w:rsidP="002700BA"/>
          <w:p w:rsidR="007D6CF4" w:rsidRPr="006140A8" w:rsidRDefault="007D6CF4" w:rsidP="002700BA"/>
          <w:p w:rsidR="007D6CF4" w:rsidRPr="009C4B87" w:rsidRDefault="007D6CF4" w:rsidP="002700BA">
            <w:pPr>
              <w:suppressAutoHyphens/>
              <w:ind w:left="284" w:hanging="284"/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C221D1">
              <w:rPr>
                <w:b/>
                <w:sz w:val="28"/>
                <w:szCs w:val="28"/>
              </w:rPr>
              <w:t xml:space="preserve">    Е.Г. </w:t>
            </w:r>
            <w:proofErr w:type="spellStart"/>
            <w:r w:rsidR="00C221D1">
              <w:rPr>
                <w:b/>
                <w:sz w:val="28"/>
                <w:szCs w:val="28"/>
              </w:rPr>
              <w:t>Саморце</w:t>
            </w:r>
            <w:r w:rsidR="00383BFF">
              <w:rPr>
                <w:b/>
                <w:sz w:val="28"/>
                <w:szCs w:val="28"/>
              </w:rPr>
              <w:t>в</w:t>
            </w:r>
            <w:proofErr w:type="spellEnd"/>
            <w:r w:rsidR="00383BFF">
              <w:rPr>
                <w:b/>
                <w:sz w:val="28"/>
                <w:szCs w:val="28"/>
              </w:rPr>
              <w:t xml:space="preserve"> </w:t>
            </w:r>
          </w:p>
          <w:p w:rsidR="007D6CF4" w:rsidRPr="006713D2" w:rsidRDefault="007D6CF4" w:rsidP="002700BA">
            <w:pPr>
              <w:suppressAutoHyphens/>
              <w:ind w:left="284" w:hanging="284"/>
              <w:rPr>
                <w:sz w:val="28"/>
                <w:szCs w:val="28"/>
              </w:rPr>
            </w:pPr>
          </w:p>
          <w:p w:rsidR="007D6CF4" w:rsidRPr="006713D2" w:rsidRDefault="007D6CF4" w:rsidP="002700BA">
            <w:pPr>
              <w:suppressAutoHyphens/>
              <w:ind w:left="284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7D6CF4" w:rsidRPr="006713D2" w:rsidRDefault="007D6CF4" w:rsidP="002700BA">
            <w:pPr>
              <w:suppressAutoHyphens/>
              <w:ind w:left="284" w:hanging="284"/>
              <w:rPr>
                <w:sz w:val="28"/>
                <w:szCs w:val="28"/>
              </w:rPr>
            </w:pPr>
          </w:p>
        </w:tc>
      </w:tr>
    </w:tbl>
    <w:p w:rsidR="00A342A6" w:rsidRDefault="00A342A6"/>
    <w:sectPr w:rsidR="00A342A6" w:rsidSect="000F35EB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C34"/>
    <w:multiLevelType w:val="hybridMultilevel"/>
    <w:tmpl w:val="A0DC8D84"/>
    <w:lvl w:ilvl="0" w:tplc="AAA6209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4"/>
    <w:rsid w:val="00057CCC"/>
    <w:rsid w:val="000F35EB"/>
    <w:rsid w:val="00121E92"/>
    <w:rsid w:val="00262039"/>
    <w:rsid w:val="002B3D0B"/>
    <w:rsid w:val="00341C5F"/>
    <w:rsid w:val="003718B5"/>
    <w:rsid w:val="00383BFF"/>
    <w:rsid w:val="00393EC6"/>
    <w:rsid w:val="00426729"/>
    <w:rsid w:val="005821A6"/>
    <w:rsid w:val="005D44B5"/>
    <w:rsid w:val="007676DA"/>
    <w:rsid w:val="00777CC2"/>
    <w:rsid w:val="007D6CF4"/>
    <w:rsid w:val="008230EB"/>
    <w:rsid w:val="009312C8"/>
    <w:rsid w:val="00A342A6"/>
    <w:rsid w:val="00A571B0"/>
    <w:rsid w:val="00AC25C3"/>
    <w:rsid w:val="00B532D4"/>
    <w:rsid w:val="00B6427F"/>
    <w:rsid w:val="00C221D1"/>
    <w:rsid w:val="00C76FC9"/>
    <w:rsid w:val="00D032A1"/>
    <w:rsid w:val="00D15465"/>
    <w:rsid w:val="00D26B3D"/>
    <w:rsid w:val="00E227E8"/>
    <w:rsid w:val="00E7675F"/>
    <w:rsid w:val="00F73D46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CF4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7D6CF4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CF4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6CF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7D6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CF4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7D6CF4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CF4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6CF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7D6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Седых Татьяна Михайловна</cp:lastModifiedBy>
  <cp:revision>9</cp:revision>
  <cp:lastPrinted>2023-11-20T01:57:00Z</cp:lastPrinted>
  <dcterms:created xsi:type="dcterms:W3CDTF">2023-11-01T02:22:00Z</dcterms:created>
  <dcterms:modified xsi:type="dcterms:W3CDTF">2023-12-06T02:41:00Z</dcterms:modified>
</cp:coreProperties>
</file>