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E64725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A4632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FD21BC" wp14:editId="0C040B4E">
                  <wp:extent cx="1219200" cy="1152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</w:t>
            </w:r>
            <w:proofErr w:type="spellEnd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  <w:proofErr w:type="spellEnd"/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казеннай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тэрилтэ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«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Ленскэй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оройуон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тыа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ха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h</w:t>
            </w:r>
            <w:proofErr w:type="spellStart"/>
            <w:r w:rsidR="00E3121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ай</w:t>
            </w:r>
            <w:r w:rsidR="00E3121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ы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стыбатын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салалтата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4621C2" w:rsidRDefault="004621C2" w:rsidP="00E94854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E9485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16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E9485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января</w:t>
            </w:r>
            <w:r w:rsidR="000C50F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E9485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3229D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D1396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7B67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E9485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7F4" w:rsidRDefault="00A006D0" w:rsidP="00E70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7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приказ </w:t>
      </w:r>
      <w:r w:rsidR="00C76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E94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C76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94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E707F4" w:rsidRPr="00E7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E94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707F4" w:rsidRPr="00E7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E7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94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7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06D0" w:rsidRPr="00521B21" w:rsidRDefault="00E707F4" w:rsidP="00E94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94854" w:rsidRPr="00E94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отбора по определению</w:t>
      </w:r>
      <w:r w:rsidR="00E94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4854" w:rsidRPr="00E94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заготовительных организаций по закупу сырого молока в 2024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21B21" w:rsidRDefault="00521B21" w:rsidP="005960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542" w:rsidRPr="00EB1542" w:rsidRDefault="00EB1542" w:rsidP="006401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42">
        <w:rPr>
          <w:rFonts w:ascii="Times New Roman" w:hAnsi="Times New Roman" w:cs="Times New Roman"/>
          <w:sz w:val="28"/>
          <w:szCs w:val="28"/>
        </w:rPr>
        <w:t xml:space="preserve">В </w:t>
      </w:r>
      <w:r w:rsidR="00E707F4">
        <w:rPr>
          <w:rFonts w:ascii="Times New Roman" w:hAnsi="Times New Roman" w:cs="Times New Roman"/>
          <w:sz w:val="28"/>
          <w:szCs w:val="28"/>
        </w:rPr>
        <w:t>связи с</w:t>
      </w:r>
      <w:r w:rsidR="000E7F6B">
        <w:rPr>
          <w:rFonts w:ascii="Times New Roman" w:hAnsi="Times New Roman" w:cs="Times New Roman"/>
          <w:sz w:val="28"/>
          <w:szCs w:val="28"/>
        </w:rPr>
        <w:t xml:space="preserve"> </w:t>
      </w:r>
      <w:r w:rsidR="00E707F4">
        <w:rPr>
          <w:rFonts w:ascii="Times New Roman" w:hAnsi="Times New Roman" w:cs="Times New Roman"/>
          <w:sz w:val="28"/>
          <w:szCs w:val="28"/>
        </w:rPr>
        <w:t>изменение</w:t>
      </w:r>
      <w:r w:rsidR="000E7F6B">
        <w:rPr>
          <w:rFonts w:ascii="Times New Roman" w:hAnsi="Times New Roman" w:cs="Times New Roman"/>
          <w:sz w:val="28"/>
          <w:szCs w:val="28"/>
        </w:rPr>
        <w:t>м</w:t>
      </w:r>
      <w:r w:rsidR="00E707F4">
        <w:rPr>
          <w:rFonts w:ascii="Times New Roman" w:hAnsi="Times New Roman" w:cs="Times New Roman"/>
          <w:sz w:val="28"/>
          <w:szCs w:val="28"/>
        </w:rPr>
        <w:t xml:space="preserve"> даты приема </w:t>
      </w:r>
      <w:r w:rsidR="00E94854">
        <w:rPr>
          <w:rFonts w:ascii="Times New Roman" w:hAnsi="Times New Roman" w:cs="Times New Roman"/>
          <w:sz w:val="28"/>
          <w:szCs w:val="28"/>
        </w:rPr>
        <w:t>предложений</w:t>
      </w:r>
      <w:r w:rsidR="000E7F6B">
        <w:rPr>
          <w:rFonts w:ascii="Times New Roman" w:hAnsi="Times New Roman" w:cs="Times New Roman"/>
          <w:sz w:val="28"/>
          <w:szCs w:val="28"/>
        </w:rPr>
        <w:t xml:space="preserve"> на участие в отборе </w:t>
      </w:r>
      <w:r w:rsidR="006401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94854" w:rsidRPr="00E94854">
        <w:rPr>
          <w:rFonts w:ascii="Times New Roman" w:hAnsi="Times New Roman" w:cs="Times New Roman"/>
          <w:sz w:val="28"/>
          <w:szCs w:val="28"/>
        </w:rPr>
        <w:t>постановлением главы муниципального образования «Ленский район» от 2 марта 2023 года № 01-03-112/3 «Об утверждении Порядка определения заготовительной организации по закупу сырого молока муниципального образования «Ленский район» Республики Саха (Якутия)»</w:t>
      </w:r>
      <w:r w:rsidR="000F19BC">
        <w:rPr>
          <w:rFonts w:ascii="Times New Roman" w:hAnsi="Times New Roman" w:cs="Times New Roman"/>
          <w:sz w:val="28"/>
          <w:szCs w:val="28"/>
        </w:rPr>
        <w:t xml:space="preserve">, </w:t>
      </w:r>
      <w:r w:rsidRPr="00EB154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006D0" w:rsidRPr="00E64725" w:rsidRDefault="00D14545" w:rsidP="00E64725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0145" w:rsidRPr="00E6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изменения в приказ </w:t>
      </w:r>
      <w:r w:rsidR="00C76C02" w:rsidRPr="00E647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64725" w:rsidRPr="00E6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«12» января 2024 года № 1</w:t>
      </w:r>
      <w:r w:rsidR="00E6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725" w:rsidRPr="00E647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отбора по определению заготовительных организаций по закупу сырого молока в 2024 году»</w:t>
      </w:r>
      <w:r w:rsidR="00640145" w:rsidRPr="00E6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</w:t>
      </w:r>
      <w:r w:rsidR="00A006D0" w:rsidRPr="00E6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сроки приема документов с </w:t>
      </w:r>
      <w:r w:rsidR="00E6472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76C02" w:rsidRPr="00E6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E64725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 2024</w:t>
      </w:r>
      <w:r w:rsidR="00640145" w:rsidRPr="00E6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1B15C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40145" w:rsidRPr="00E6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72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640145" w:rsidRPr="00E6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647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0145" w:rsidRPr="00E6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</w:t>
      </w:r>
      <w:r w:rsidR="00A006D0" w:rsidRPr="00E64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C02" w:rsidRPr="00E64725" w:rsidRDefault="00E64725" w:rsidP="00E6472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D27F15" w:rsidRPr="00E6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об отборе по определению заготовительных организаций по закупу сырого молока в 2024 году согласно </w:t>
      </w:r>
      <w:proofErr w:type="gramStart"/>
      <w:r w:rsidRPr="00E64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E6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834" w:rsidRPr="00767834" w:rsidRDefault="00A006D0" w:rsidP="00E10AEE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 приказ на официальном сайте муниципального образования «Ленский район» </w:t>
      </w:r>
      <w:r w:rsidR="00E1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</w:t>
      </w:r>
      <w:r w:rsidR="00E10AEE" w:rsidRPr="00E1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http://lenskrayon.ru/index.php/deyatelnost/selskoe-khozyajstvo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424A" w:rsidRPr="00521B21" w:rsidRDefault="0021424A" w:rsidP="00CC6D8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457CCD" w:rsidRDefault="00457CCD" w:rsidP="00457CCD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B13" w:rsidRPr="00521B21" w:rsidRDefault="00806B13" w:rsidP="00457CCD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6D0" w:rsidRDefault="00A006D0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руководителя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64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Е.Э. Тимофеев</w:t>
      </w:r>
    </w:p>
    <w:p w:rsidR="00A006D0" w:rsidRDefault="00A006D0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9D8" w:rsidRDefault="003229D8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9D8" w:rsidRDefault="003229D8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9D8" w:rsidRDefault="003229D8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9D8" w:rsidRDefault="003229D8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B13" w:rsidRDefault="00806B13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545" w:rsidRDefault="00D14545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9D8" w:rsidRDefault="003229D8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F15" w:rsidRDefault="00D27F15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F6B" w:rsidRDefault="000E7F6B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F15" w:rsidRDefault="00D27F15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F15" w:rsidRDefault="00D27F15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5DB" w:rsidRDefault="00CC15DB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F15" w:rsidRDefault="00D27F15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02" w:rsidRDefault="00C76C02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02" w:rsidRDefault="00C76C02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603" w:rsidRDefault="00A63603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64725" w:rsidRDefault="00E64725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64725" w:rsidRDefault="00E64725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64725" w:rsidRDefault="00E64725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64725" w:rsidRDefault="00E64725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64725" w:rsidRDefault="00E64725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64725" w:rsidRDefault="00E64725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64725" w:rsidRDefault="00E64725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64725" w:rsidRDefault="00E64725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64725" w:rsidRDefault="00E64725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64725" w:rsidRPr="00A63603" w:rsidRDefault="00E64725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76C02" w:rsidRPr="0041669C" w:rsidTr="003F2D1D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C02" w:rsidRPr="0041669C" w:rsidRDefault="00C76C02" w:rsidP="003F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C76C02" w:rsidRPr="0041669C" w:rsidRDefault="00C76C02" w:rsidP="003F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76C02" w:rsidRPr="0041669C" w:rsidRDefault="00C76C02" w:rsidP="003F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C76C02" w:rsidRPr="0041669C" w:rsidRDefault="00C76C02" w:rsidP="003F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E6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E6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нваря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E6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76C02" w:rsidRDefault="00E64725" w:rsidP="003F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  <w:p w:rsidR="00C76C02" w:rsidRPr="0041669C" w:rsidRDefault="00C76C02" w:rsidP="003F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</w:tr>
    </w:tbl>
    <w:p w:rsidR="00C76C02" w:rsidRPr="00DD0F2D" w:rsidRDefault="00C76C02" w:rsidP="00C76C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02" w:rsidRDefault="00C76C02" w:rsidP="00C76C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02" w:rsidRDefault="00C76C02" w:rsidP="00C76C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E64725" w:rsidRPr="00EA4632" w:rsidTr="000E78D1">
        <w:trPr>
          <w:trHeight w:val="467"/>
        </w:trPr>
        <w:tc>
          <w:tcPr>
            <w:tcW w:w="10065" w:type="dxa"/>
            <w:gridSpan w:val="2"/>
          </w:tcPr>
          <w:p w:rsidR="00E64725" w:rsidRPr="00EA4632" w:rsidRDefault="00E64725" w:rsidP="000E78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E64725" w:rsidRPr="00EA4632" w:rsidRDefault="00E64725" w:rsidP="000E78D1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по определению заготовительных организаций </w:t>
            </w:r>
          </w:p>
          <w:p w:rsidR="00E64725" w:rsidRPr="00EA4632" w:rsidRDefault="00E64725" w:rsidP="000E78D1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>по закупу сырого молока в 2024 году</w:t>
            </w:r>
          </w:p>
        </w:tc>
      </w:tr>
      <w:tr w:rsidR="00E64725" w:rsidRPr="00EA4632" w:rsidTr="000E78D1">
        <w:trPr>
          <w:trHeight w:val="655"/>
        </w:trPr>
        <w:tc>
          <w:tcPr>
            <w:tcW w:w="2802" w:type="dxa"/>
          </w:tcPr>
          <w:p w:rsidR="00E64725" w:rsidRPr="00EA4632" w:rsidRDefault="00E64725" w:rsidP="000E7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>Наименование субсидии</w:t>
            </w:r>
          </w:p>
        </w:tc>
        <w:tc>
          <w:tcPr>
            <w:tcW w:w="7263" w:type="dxa"/>
          </w:tcPr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Определение заготовительных организаций по закупу сырого молока в 2024 году</w:t>
            </w:r>
          </w:p>
        </w:tc>
      </w:tr>
      <w:tr w:rsidR="00E64725" w:rsidRPr="00EA4632" w:rsidTr="000E78D1">
        <w:trPr>
          <w:trHeight w:val="355"/>
        </w:trPr>
        <w:tc>
          <w:tcPr>
            <w:tcW w:w="2802" w:type="dxa"/>
          </w:tcPr>
          <w:p w:rsidR="00E64725" w:rsidRPr="00EA4632" w:rsidRDefault="00E64725" w:rsidP="000E7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E64725" w:rsidRPr="00EA4632" w:rsidRDefault="00E64725" w:rsidP="000E7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E64725" w:rsidRPr="00EA4632" w:rsidTr="000E78D1">
        <w:trPr>
          <w:trHeight w:val="355"/>
        </w:trPr>
        <w:tc>
          <w:tcPr>
            <w:tcW w:w="2802" w:type="dxa"/>
          </w:tcPr>
          <w:p w:rsidR="00E64725" w:rsidRPr="00EA4632" w:rsidRDefault="00E64725" w:rsidP="000E7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E64725" w:rsidRPr="00EA4632" w:rsidRDefault="00E64725" w:rsidP="000E7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С «15» января 2024 года по «</w:t>
            </w:r>
            <w:r w:rsidR="001B15C8">
              <w:rPr>
                <w:rFonts w:ascii="Times New Roman" w:hAnsi="Times New Roman" w:cs="Times New Roman"/>
                <w:sz w:val="24"/>
                <w:szCs w:val="16"/>
              </w:rPr>
              <w:t>30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» января 2024 года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E64725" w:rsidRPr="00EA4632" w:rsidTr="000E78D1">
        <w:trPr>
          <w:trHeight w:val="355"/>
        </w:trPr>
        <w:tc>
          <w:tcPr>
            <w:tcW w:w="2802" w:type="dxa"/>
          </w:tcPr>
          <w:p w:rsidR="00E64725" w:rsidRPr="00EA4632" w:rsidRDefault="00E64725" w:rsidP="000E7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E64725" w:rsidRPr="00EA4632" w:rsidRDefault="00E64725" w:rsidP="000E7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«1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» января 2024 г.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http://lenskrayon.ru/index.php/deyatelnost/selskoe-khozyajstvo</w:t>
            </w:r>
          </w:p>
        </w:tc>
      </w:tr>
      <w:tr w:rsidR="00E64725" w:rsidRPr="00EA4632" w:rsidTr="000E78D1">
        <w:trPr>
          <w:trHeight w:val="355"/>
        </w:trPr>
        <w:tc>
          <w:tcPr>
            <w:tcW w:w="2802" w:type="dxa"/>
          </w:tcPr>
          <w:p w:rsidR="00E64725" w:rsidRPr="00EA4632" w:rsidRDefault="00E64725" w:rsidP="000E7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>Наименование,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Муниципальное казенное учреждение «Ленское управление сельского хозяйства» муниципального образования «Ленский район» Республики Саха (Якутия) (МКУ «Ленское УСХ» МО «Ленский район» РС (Я)). Место нахождения, почтовый адрес: 678144, г. Ленск, ул. Победы 10 «А». Адрес эл. почты: </w:t>
            </w:r>
            <w:hyperlink r:id="rId9" w:history="1">
              <w:r w:rsidRPr="00EA4632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EA4632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EA4632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EA4632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proofErr w:type="spellStart"/>
              <w:r w:rsidRPr="00EA4632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  <w:proofErr w:type="spellEnd"/>
            </w:hyperlink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. Контактные телефоны уполномоченных лиц: 8(41137) 4-24-41, 8(41137) 4-28-79</w:t>
            </w:r>
          </w:p>
        </w:tc>
      </w:tr>
      <w:tr w:rsidR="00E64725" w:rsidRPr="00EA4632" w:rsidTr="000E78D1">
        <w:trPr>
          <w:trHeight w:val="780"/>
        </w:trPr>
        <w:tc>
          <w:tcPr>
            <w:tcW w:w="2802" w:type="dxa"/>
          </w:tcPr>
          <w:p w:rsidR="00E64725" w:rsidRPr="00EA4632" w:rsidRDefault="00E64725" w:rsidP="000E7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Цель проведения отбора </w:t>
            </w:r>
          </w:p>
        </w:tc>
        <w:tc>
          <w:tcPr>
            <w:tcW w:w="7263" w:type="dxa"/>
          </w:tcPr>
          <w:p w:rsidR="00E64725" w:rsidRPr="00EA4632" w:rsidRDefault="00E64725" w:rsidP="000E78D1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Организация закупа сырого молока у сельскохозяйственных товаропроизводителей Республики Саха (Якутия) по закупочной цене, не ниже рекомендуемой минимальной заготовительной цены за 1 килограмм сырого молока, установленной приказом Министерства сельского хозяйства Республики Саха (Якутия)</w:t>
            </w:r>
          </w:p>
        </w:tc>
      </w:tr>
      <w:tr w:rsidR="00E64725" w:rsidRPr="00EA4632" w:rsidTr="000E78D1">
        <w:trPr>
          <w:trHeight w:val="1125"/>
        </w:trPr>
        <w:tc>
          <w:tcPr>
            <w:tcW w:w="2802" w:type="dxa"/>
          </w:tcPr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Критерии отбора </w:t>
            </w:r>
          </w:p>
        </w:tc>
        <w:tc>
          <w:tcPr>
            <w:tcW w:w="7263" w:type="dxa"/>
          </w:tcPr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1. осуществление участником отбора основного вида экономической деятельности в соответствии с Общероссийским классификатором видов экономической деятельности (ОК 029-2014 (КДЕС Ред. 2) по коду, входящему в класс 10 «Производство пищевых продуктов».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Критерий, указанный в настоящем подпункте, подтверждается выпиской, полученной из Единого государственного реестра юридических лиц (для юридических лиц) и выпиской, полученной из Единого государственного реестра индивидуальных предпринимателей (для индивидуальных предпринимателей) (https://egrul.nalog.ru) по состоянию на 1-е число месяца подачи заявления на участие в отборе заготовительных организаций;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2. наличие производственных объектов, необходимых для производства и переработки сырого молока и специализированной техники для транспортировки сырого молока на текущий финансовый год;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3. наличие обязательства по предоставлению лицом, претендующим на определение заготовительной организации по закупу сырого молока, отчетности о финансово-экономическом состоянии за отчетный финансовый год и отчетные периоды текущего финансового года по формам, утвержденным Министерством сельского хозяйства Российской Федерации, в сроки, устанавливаемые Министерством сельского хозяйства Республики 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Саха (Якутия) (для юридических лиц, индивидуальных предпринимателей, созданных и зарегистрированных в текущем календарном году, первым отчетным годом является период с даты государственной регистрации по 31 декабря того же календарного года включительно, если иное не предусмотрено настоящим Федеральным законом и (или) федеральными стандартами);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4. наличие обязательства по закупу сырого молока </w:t>
            </w:r>
            <w:proofErr w:type="gramStart"/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по цене</w:t>
            </w:r>
            <w:proofErr w:type="gramEnd"/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 не ниже рекомендуемой минимальной заготовительной цены за 1 килограмм молока базисной жирности, определяемой Министерством сельского хозяйства Республики Саха (Якутия);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5. наличие оборудования производственного объекта, отвечающая требованиям по объему закупа и объему переработки сырого молока мощностью не менее 500 кг в сутки;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6. наличие программы производственного контроля отвечающим требованиям технического регламента Таможенного союза «О безопасности пищевой продукции» (ТР ТС 021/2011) и методическим регламентам «МР 2.3.0279-22. 2.3. Гигиена питания. Рекомендации по осуществлению производственного контроля за соответствием изготовленной продукции стандартам, техническим регламентам и техническим условиям. Методические рекомендации» (утв. Главным государственным санитарным врачом РФ 21.03.2022).</w:t>
            </w:r>
          </w:p>
        </w:tc>
      </w:tr>
      <w:tr w:rsidR="00E64725" w:rsidRPr="00EA4632" w:rsidTr="000E78D1">
        <w:trPr>
          <w:trHeight w:val="985"/>
        </w:trPr>
        <w:tc>
          <w:tcPr>
            <w:tcW w:w="2802" w:type="dxa"/>
          </w:tcPr>
          <w:p w:rsidR="00E64725" w:rsidRPr="00EA4632" w:rsidRDefault="00E64725" w:rsidP="000E7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Требования к участникам отбора на день подачи заявления</w:t>
            </w:r>
          </w:p>
        </w:tc>
        <w:tc>
          <w:tcPr>
            <w:tcW w:w="7263" w:type="dxa"/>
          </w:tcPr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1. постановка на учет участника отбора в налоговых органах на территории муниципального образования «Ленский район» Республики Саха (Якутия) в порядке, установленном действующим законодательством.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Требование, указанное в настоящем пункте, подтверждается выпиской, полученной из Единого государственного реестра юридических лиц (для юридических лиц) и выпиской, полученной из Единого государственного реестра индивидуальных предпринимателей (для индивидуальных предпринимателей) (https://egrul.nalog.ru) по состоянию на день подачи предложения на участие в отборе;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2. наличие кадрового состава, необходимого для достижения установленных Муниципальным образованием объемов закупа сырого молока. 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Требование, указанное в настоящем пункте, подтверждается локальным актом предприятия, подтверждающим факт трудовых отношений со специалистом;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3. наличие права в собственности и (или) пользовании на правах аренды производственных объектов соответствующей производственной мощностью для организации переработки сырого молока на текущий финансовый год.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Требование о наличии права собственности подтверждается выпиской из Единого государственного реестра недвижимости об основных характеристиках и зарегистрированных правах;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4. наличие программы производственного контроля отвечающим требованиям технического регламента Таможенного союза «О безопасности пищевой продукции» (ТР ТС 021/2011) и методическим регламентам «МР 2.3.0279-22. 2.3. Гигиена питания. Рекомендации по осуществлению производственного контроля за соответствием изготовленной продукции стандартам, техническим регламентам и техническим условиям. Методические 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рекомендации» (утв. Главным государственным санитарным врачом РФ 21.03.2022).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5. наличие специальной или специализированной техники для транспортировки сырого молока, а также наличие специальной или специализированной техники на правах аренды.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Требование, указанное в настоящем пункте, подтверждается справкой, подписанной руководителем организации, индивидуальным предпринимателем с приложением копии паспорта транспортного средства.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6.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7.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      </w:r>
          </w:p>
        </w:tc>
        <w:bookmarkStart w:id="0" w:name="_GoBack"/>
        <w:bookmarkEnd w:id="0"/>
      </w:tr>
      <w:tr w:rsidR="00E64725" w:rsidRPr="00EA4632" w:rsidTr="000E78D1">
        <w:trPr>
          <w:trHeight w:val="1280"/>
        </w:trPr>
        <w:tc>
          <w:tcPr>
            <w:tcW w:w="2802" w:type="dxa"/>
          </w:tcPr>
          <w:p w:rsidR="00E64725" w:rsidRPr="00EA4632" w:rsidRDefault="00E64725" w:rsidP="000E7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Сроки и время приема заявок для участия в отборе</w:t>
            </w:r>
          </w:p>
        </w:tc>
        <w:tc>
          <w:tcPr>
            <w:tcW w:w="7263" w:type="dxa"/>
          </w:tcPr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Заявки принимаются с «15» января 2024 года по «</w:t>
            </w:r>
            <w:r w:rsidR="001B15C8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30</w:t>
            </w:r>
            <w:r w:rsidRPr="00EA4632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» января 2024 года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С понедельника по пятницу с 9.00 до 17.15 часов, обеденный перерыв с 12.30 до 14.00 часов; суббота, воскресенье – выходной. </w:t>
            </w:r>
          </w:p>
        </w:tc>
      </w:tr>
      <w:tr w:rsidR="00E64725" w:rsidRPr="00EA4632" w:rsidTr="000E78D1">
        <w:trPr>
          <w:trHeight w:val="1720"/>
        </w:trPr>
        <w:tc>
          <w:tcPr>
            <w:tcW w:w="2802" w:type="dxa"/>
          </w:tcPr>
          <w:p w:rsidR="00E64725" w:rsidRPr="00EA4632" w:rsidRDefault="00E64725" w:rsidP="000E7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заявок</w:t>
            </w:r>
          </w:p>
        </w:tc>
        <w:tc>
          <w:tcPr>
            <w:tcW w:w="7263" w:type="dxa"/>
          </w:tcPr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Заявки подаются в МКУ «Ленское УСХ» МО «Ленский район» РС (Я) в письменном виде, по форме согласно приложению № 2 к настоящему Приказу, утвержденному приложением № 1 к Порядку предоставления субсидии.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заявки на участие в отборе от имени участника отбора.</w:t>
            </w:r>
          </w:p>
        </w:tc>
      </w:tr>
      <w:tr w:rsidR="00E64725" w:rsidRPr="00EA4632" w:rsidTr="000E78D1">
        <w:trPr>
          <w:trHeight w:val="2258"/>
        </w:trPr>
        <w:tc>
          <w:tcPr>
            <w:tcW w:w="2802" w:type="dxa"/>
          </w:tcPr>
          <w:p w:rsidR="00E64725" w:rsidRPr="00EA4632" w:rsidRDefault="00E64725" w:rsidP="000E7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Порядок внесения изменений в заявки, отзыва, возврата заявок</w:t>
            </w:r>
          </w:p>
        </w:tc>
        <w:tc>
          <w:tcPr>
            <w:tcW w:w="7263" w:type="dxa"/>
          </w:tcPr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заявку, отзыв заявки осуществляется путем подачи соответствующего письменной заявки в МКУ «Ленское УСХ» МО «Ленский район» РС (Я), в любое время до дня и времени окончания установленного срока приема заявок на участие в отборе.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 осуществляет возврат участнику отбора заявку на участие в отборе в течение 1 рабочего дня со дня поступления письменной заявки об отзыве заявки на участие в отборе в МКУ «Ленское УСХ» МО «Ленский район» РС (Я).</w:t>
            </w:r>
          </w:p>
        </w:tc>
      </w:tr>
      <w:tr w:rsidR="00E64725" w:rsidRPr="00EA4632" w:rsidTr="000E78D1">
        <w:trPr>
          <w:trHeight w:val="1255"/>
        </w:trPr>
        <w:tc>
          <w:tcPr>
            <w:tcW w:w="2802" w:type="dxa"/>
          </w:tcPr>
          <w:p w:rsidR="00E64725" w:rsidRPr="00EA4632" w:rsidRDefault="00E64725" w:rsidP="000E7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 и оценка заявок</w:t>
            </w:r>
          </w:p>
        </w:tc>
        <w:tc>
          <w:tcPr>
            <w:tcW w:w="7263" w:type="dxa"/>
          </w:tcPr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Рассмотрение заявок и</w:t>
            </w:r>
            <w:r w:rsidRPr="00EA4632">
              <w:rPr>
                <w:rFonts w:ascii="Times New Roman" w:hAnsi="Times New Roman" w:cs="Times New Roman"/>
              </w:rPr>
              <w:t xml:space="preserve"> 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3 рабочих дней, со дня окончания отбора.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Комиссия рассматривает, а также проверяет предложения на участие в отборе и приложенные к ним документы на предмет их соответствия требованиям, установленным в Объявлении о проведении отбора.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Комиссия принимает решение об отклонении предложения участника отбора на стадии рассмотрения и оценки предложений, в случае: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1. несоответствия участника отбора требованиям, установленным в пункте 2.5. Порядка;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2. несоответствия представленных участником отбора предложений и документов требованиям к предложениям участников отбора, установленным в Объявлении о проведении отбора;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3. недостоверности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4. подачи участником отбора предложения после даты и (или) времени, определенных для подачи предложений;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5 несоответствие критериям отбора, указанным в пункте 1.5. настоящего Порядка.</w:t>
            </w:r>
          </w:p>
        </w:tc>
      </w:tr>
      <w:tr w:rsidR="00E64725" w:rsidRPr="00EA4632" w:rsidTr="000E78D1">
        <w:trPr>
          <w:trHeight w:val="2547"/>
        </w:trPr>
        <w:tc>
          <w:tcPr>
            <w:tcW w:w="2802" w:type="dxa"/>
          </w:tcPr>
          <w:p w:rsidR="00E64725" w:rsidRPr="00EA4632" w:rsidRDefault="00E64725" w:rsidP="000E7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В течение срока проведения отбора участники отбора вправе обратиться в МКУ «Ленское УСХ» МО «Ленский район» РС (Я) за разъяснением положений объявления письменно или устно.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pacing w:val="-2"/>
                <w:sz w:val="24"/>
                <w:szCs w:val="16"/>
              </w:rPr>
              <w:t>Устная консультация оказывается по контактным номерам должностных лиц МКУ «Ленское УСХ» МО «Ленский район» РС (Я).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Ответ с разъяснениями, в случае письменного обращения участника отбора за разъяснениями положений объявления, МКУ «Ленское УСХ» МО «Ленский район» РС (Я) направляет в течение 1 рабочего дня со дня поступления обращения.</w:t>
            </w:r>
          </w:p>
        </w:tc>
      </w:tr>
      <w:tr w:rsidR="00E64725" w:rsidRPr="00EA4632" w:rsidTr="000E78D1">
        <w:trPr>
          <w:trHeight w:val="557"/>
        </w:trPr>
        <w:tc>
          <w:tcPr>
            <w:tcW w:w="2802" w:type="dxa"/>
          </w:tcPr>
          <w:p w:rsidR="00E64725" w:rsidRPr="00EA4632" w:rsidRDefault="00E64725" w:rsidP="000E7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E64725" w:rsidRPr="00EA4632" w:rsidRDefault="00E64725" w:rsidP="000E78D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1. предложение на участие в отборе по форме и содержанию, утвержденной согласно приложению № 1 к настоящему Приказу, включающее, в том числе согласие на публикацию (размещение) на официальном сайте информации об участнике отбора, о подаваемом участником отбора предложении, иной информации об участнике отбора, связанной с соответствующим отбором;</w:t>
            </w:r>
          </w:p>
          <w:p w:rsidR="00E64725" w:rsidRPr="00EA4632" w:rsidRDefault="00E64725" w:rsidP="000E78D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2. для юридических лиц: справка, подписанная участником отбора - юридическим лицом о том, что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и его деятельность не 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приостановлена в порядке, предусмотренном законодательством Российской Федерации, по форме, утвержденной согласно приложению № 2 к Порядку; для индивидуального предпринимателя: справка, подписанная участником отбора - индивидуальным предпринимателем о не прекращении деятельности в качестве индивидуального предпринимателя, по форме, утвержденной согласно приложению № 3 к Порядку;</w:t>
            </w:r>
          </w:p>
          <w:p w:rsidR="00E64725" w:rsidRPr="00EA4632" w:rsidRDefault="00E64725" w:rsidP="000E78D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3. для юридических лиц: справка, о том, что лицо,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25 процентов, по форме, утвержденной согласно приложению № 4 к Порядку;</w:t>
            </w:r>
          </w:p>
          <w:p w:rsidR="00E64725" w:rsidRPr="00EA4632" w:rsidRDefault="00E64725" w:rsidP="000E78D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4. выписка, полученная из Единого государственного реестра юридических лиц (для юридических лиц) и выписка, полученной из Единого государственного реестра индивидуальных предпринимателей (для индивидуальных предпринимателей) (https://egrul.nalog.ru);</w:t>
            </w:r>
          </w:p>
          <w:p w:rsidR="00E64725" w:rsidRPr="00EA4632" w:rsidRDefault="00E64725" w:rsidP="000E78D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5. локальный акт предприятия, подтверждающего наличие кадрового состава, в соответствии с требованием п. 2.5.2 Порядка предоставления субсидий; </w:t>
            </w:r>
          </w:p>
          <w:p w:rsidR="00E64725" w:rsidRPr="00EA4632" w:rsidRDefault="00E64725" w:rsidP="000E78D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6. выписка из Единого государственного реестра недвижимости об основных характеристиках и зарегистрированных правах, подтверждающего наличие права в собственности и (или) пользовании на правах аренды производственных объектов в соответствии с требованием п. 2.5.3 Порядка предоставления субсидий;</w:t>
            </w:r>
          </w:p>
          <w:p w:rsidR="00E64725" w:rsidRPr="00EA4632" w:rsidRDefault="00E64725" w:rsidP="000E78D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7. программы производственного контроля в соответствии с требованием п. 2.5.4 Порядка предоставления субсидий;</w:t>
            </w:r>
          </w:p>
          <w:p w:rsidR="00E64725" w:rsidRPr="00EA4632" w:rsidRDefault="00E64725" w:rsidP="000E78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8. справка подписанной руководителем организации, индивидуальным предпринимателем с приложением копии паспорта транспортного средства, в соответствии с требованием п. 2.5.5 Порядка предоставления субсидий.</w:t>
            </w:r>
          </w:p>
        </w:tc>
      </w:tr>
      <w:tr w:rsidR="00E64725" w:rsidRPr="00EA4632" w:rsidTr="000E78D1">
        <w:trPr>
          <w:trHeight w:val="557"/>
        </w:trPr>
        <w:tc>
          <w:tcPr>
            <w:tcW w:w="2802" w:type="dxa"/>
          </w:tcPr>
          <w:p w:rsidR="00E64725" w:rsidRPr="00EA4632" w:rsidRDefault="00E64725" w:rsidP="000E7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 подписания соглашения о предоставлении субсидии</w:t>
            </w:r>
          </w:p>
        </w:tc>
        <w:tc>
          <w:tcPr>
            <w:tcW w:w="7263" w:type="dxa"/>
          </w:tcPr>
          <w:p w:rsidR="00E64725" w:rsidRPr="00EA4632" w:rsidRDefault="00E64725" w:rsidP="000E78D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Соглашение подписывается в течение 5 (пяти) рабочих дней после утверждения перечня получателей субсидий</w:t>
            </w:r>
          </w:p>
        </w:tc>
      </w:tr>
      <w:tr w:rsidR="00E64725" w:rsidRPr="00EA4632" w:rsidTr="000E78D1">
        <w:trPr>
          <w:trHeight w:val="557"/>
        </w:trPr>
        <w:tc>
          <w:tcPr>
            <w:tcW w:w="2802" w:type="dxa"/>
          </w:tcPr>
          <w:p w:rsidR="00E64725" w:rsidRPr="00EA4632" w:rsidRDefault="00E64725" w:rsidP="000E7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>Дата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E64725" w:rsidRPr="00EA4632" w:rsidRDefault="00E64725" w:rsidP="000E78D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A006D0" w:rsidRDefault="00A006D0" w:rsidP="00E64725">
      <w:pPr>
        <w:rPr>
          <w:rFonts w:ascii="Times New Roman" w:hAnsi="Times New Roman" w:cs="Times New Roman"/>
          <w:sz w:val="28"/>
        </w:rPr>
      </w:pPr>
    </w:p>
    <w:sectPr w:rsidR="00A006D0" w:rsidSect="00E64725">
      <w:headerReference w:type="default" r:id="rId10"/>
      <w:pgSz w:w="11906" w:h="16838"/>
      <w:pgMar w:top="1135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FA2" w:rsidRDefault="005C4FA2" w:rsidP="00657B02">
      <w:pPr>
        <w:spacing w:after="0" w:line="240" w:lineRule="auto"/>
      </w:pPr>
      <w:r>
        <w:separator/>
      </w:r>
    </w:p>
  </w:endnote>
  <w:endnote w:type="continuationSeparator" w:id="0">
    <w:p w:rsidR="005C4FA2" w:rsidRDefault="005C4FA2" w:rsidP="0065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FA2" w:rsidRDefault="005C4FA2" w:rsidP="00657B02">
      <w:pPr>
        <w:spacing w:after="0" w:line="240" w:lineRule="auto"/>
      </w:pPr>
      <w:r>
        <w:separator/>
      </w:r>
    </w:p>
  </w:footnote>
  <w:footnote w:type="continuationSeparator" w:id="0">
    <w:p w:rsidR="005C4FA2" w:rsidRDefault="005C4FA2" w:rsidP="0065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356515"/>
      <w:docPartObj>
        <w:docPartGallery w:val="Page Numbers (Top of Page)"/>
        <w:docPartUnique/>
      </w:docPartObj>
    </w:sdtPr>
    <w:sdtEndPr/>
    <w:sdtContent>
      <w:p w:rsidR="00E64725" w:rsidRDefault="00E647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5C8">
          <w:rPr>
            <w:noProof/>
          </w:rPr>
          <w:t>7</w:t>
        </w:r>
        <w:r>
          <w:fldChar w:fldCharType="end"/>
        </w:r>
      </w:p>
    </w:sdtContent>
  </w:sdt>
  <w:p w:rsidR="00E64725" w:rsidRDefault="00E647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1F44"/>
    <w:multiLevelType w:val="hybridMultilevel"/>
    <w:tmpl w:val="05C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4C7B"/>
    <w:multiLevelType w:val="hybridMultilevel"/>
    <w:tmpl w:val="CFF2F408"/>
    <w:lvl w:ilvl="0" w:tplc="7764D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255128"/>
    <w:multiLevelType w:val="multilevel"/>
    <w:tmpl w:val="C590AEB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E4"/>
    <w:rsid w:val="00004E30"/>
    <w:rsid w:val="00022141"/>
    <w:rsid w:val="00022603"/>
    <w:rsid w:val="00022751"/>
    <w:rsid w:val="00033972"/>
    <w:rsid w:val="00063139"/>
    <w:rsid w:val="00070DC3"/>
    <w:rsid w:val="000835A6"/>
    <w:rsid w:val="00091E8E"/>
    <w:rsid w:val="000A3D62"/>
    <w:rsid w:val="000A72F4"/>
    <w:rsid w:val="000C43F1"/>
    <w:rsid w:val="000C50FE"/>
    <w:rsid w:val="000C6434"/>
    <w:rsid w:val="000D74BB"/>
    <w:rsid w:val="000E7F6B"/>
    <w:rsid w:val="000F19BC"/>
    <w:rsid w:val="0010543D"/>
    <w:rsid w:val="00117F18"/>
    <w:rsid w:val="00121122"/>
    <w:rsid w:val="001268B9"/>
    <w:rsid w:val="00131D0B"/>
    <w:rsid w:val="00141B84"/>
    <w:rsid w:val="00146994"/>
    <w:rsid w:val="00146CF3"/>
    <w:rsid w:val="00146D3E"/>
    <w:rsid w:val="001563B9"/>
    <w:rsid w:val="001835E8"/>
    <w:rsid w:val="00191C10"/>
    <w:rsid w:val="001A5F08"/>
    <w:rsid w:val="001B15C8"/>
    <w:rsid w:val="001B1CDB"/>
    <w:rsid w:val="001C4273"/>
    <w:rsid w:val="001C57D9"/>
    <w:rsid w:val="001F4649"/>
    <w:rsid w:val="001F7D56"/>
    <w:rsid w:val="002078F0"/>
    <w:rsid w:val="0021424A"/>
    <w:rsid w:val="00216F4A"/>
    <w:rsid w:val="00221B4B"/>
    <w:rsid w:val="00236F08"/>
    <w:rsid w:val="00237077"/>
    <w:rsid w:val="00262562"/>
    <w:rsid w:val="00263CD6"/>
    <w:rsid w:val="00266869"/>
    <w:rsid w:val="002774F1"/>
    <w:rsid w:val="002870DE"/>
    <w:rsid w:val="002A0761"/>
    <w:rsid w:val="002A1A94"/>
    <w:rsid w:val="002A3898"/>
    <w:rsid w:val="002A7554"/>
    <w:rsid w:val="002B5BA8"/>
    <w:rsid w:val="002C39B2"/>
    <w:rsid w:val="002D602F"/>
    <w:rsid w:val="002F5642"/>
    <w:rsid w:val="003175D0"/>
    <w:rsid w:val="003229D8"/>
    <w:rsid w:val="00336D0E"/>
    <w:rsid w:val="0035073E"/>
    <w:rsid w:val="00362E1A"/>
    <w:rsid w:val="00382D3B"/>
    <w:rsid w:val="0039245D"/>
    <w:rsid w:val="003B399B"/>
    <w:rsid w:val="003D699D"/>
    <w:rsid w:val="00402E6C"/>
    <w:rsid w:val="0041669C"/>
    <w:rsid w:val="004316DA"/>
    <w:rsid w:val="00453EC9"/>
    <w:rsid w:val="00457CCD"/>
    <w:rsid w:val="004621C2"/>
    <w:rsid w:val="00484E95"/>
    <w:rsid w:val="004850D6"/>
    <w:rsid w:val="004A4E03"/>
    <w:rsid w:val="004B3F70"/>
    <w:rsid w:val="004E5C4F"/>
    <w:rsid w:val="004F1129"/>
    <w:rsid w:val="00503348"/>
    <w:rsid w:val="005041EA"/>
    <w:rsid w:val="00504E60"/>
    <w:rsid w:val="0051655B"/>
    <w:rsid w:val="00521B21"/>
    <w:rsid w:val="005243E5"/>
    <w:rsid w:val="00546EA3"/>
    <w:rsid w:val="00562D7B"/>
    <w:rsid w:val="00564600"/>
    <w:rsid w:val="005721FD"/>
    <w:rsid w:val="00581312"/>
    <w:rsid w:val="00581395"/>
    <w:rsid w:val="005944C6"/>
    <w:rsid w:val="00596002"/>
    <w:rsid w:val="005A24FD"/>
    <w:rsid w:val="005A532C"/>
    <w:rsid w:val="005B07C5"/>
    <w:rsid w:val="005B0CA5"/>
    <w:rsid w:val="005B38F1"/>
    <w:rsid w:val="005C4FA2"/>
    <w:rsid w:val="005D3297"/>
    <w:rsid w:val="005E2A39"/>
    <w:rsid w:val="005E3734"/>
    <w:rsid w:val="006032F5"/>
    <w:rsid w:val="00612A82"/>
    <w:rsid w:val="00623447"/>
    <w:rsid w:val="00640145"/>
    <w:rsid w:val="00657B02"/>
    <w:rsid w:val="00660AFE"/>
    <w:rsid w:val="006617DE"/>
    <w:rsid w:val="00664098"/>
    <w:rsid w:val="006707C6"/>
    <w:rsid w:val="00677BDF"/>
    <w:rsid w:val="006873CF"/>
    <w:rsid w:val="006A6F78"/>
    <w:rsid w:val="006B01ED"/>
    <w:rsid w:val="006B4E75"/>
    <w:rsid w:val="006C05B5"/>
    <w:rsid w:val="006C4501"/>
    <w:rsid w:val="006F258B"/>
    <w:rsid w:val="006F44A1"/>
    <w:rsid w:val="006F712F"/>
    <w:rsid w:val="00700B48"/>
    <w:rsid w:val="00702B9F"/>
    <w:rsid w:val="00714DB2"/>
    <w:rsid w:val="00736233"/>
    <w:rsid w:val="0075006C"/>
    <w:rsid w:val="007632D5"/>
    <w:rsid w:val="0076772C"/>
    <w:rsid w:val="00767834"/>
    <w:rsid w:val="00780349"/>
    <w:rsid w:val="00780380"/>
    <w:rsid w:val="0078068D"/>
    <w:rsid w:val="00784502"/>
    <w:rsid w:val="00797865"/>
    <w:rsid w:val="007A613A"/>
    <w:rsid w:val="007B6780"/>
    <w:rsid w:val="007C0065"/>
    <w:rsid w:val="007C26CC"/>
    <w:rsid w:val="007E3496"/>
    <w:rsid w:val="007E6087"/>
    <w:rsid w:val="00806B13"/>
    <w:rsid w:val="00822D3C"/>
    <w:rsid w:val="00831A9E"/>
    <w:rsid w:val="00831BEA"/>
    <w:rsid w:val="008478AE"/>
    <w:rsid w:val="00851FCD"/>
    <w:rsid w:val="00863EA7"/>
    <w:rsid w:val="00875106"/>
    <w:rsid w:val="0088006B"/>
    <w:rsid w:val="00880D28"/>
    <w:rsid w:val="008933E0"/>
    <w:rsid w:val="00893440"/>
    <w:rsid w:val="008949AF"/>
    <w:rsid w:val="00897936"/>
    <w:rsid w:val="008C03CE"/>
    <w:rsid w:val="008C195E"/>
    <w:rsid w:val="00913F2B"/>
    <w:rsid w:val="009373AF"/>
    <w:rsid w:val="00940D43"/>
    <w:rsid w:val="00947E40"/>
    <w:rsid w:val="009533BE"/>
    <w:rsid w:val="00960A3C"/>
    <w:rsid w:val="009717C1"/>
    <w:rsid w:val="00987D1F"/>
    <w:rsid w:val="009A249B"/>
    <w:rsid w:val="009C241E"/>
    <w:rsid w:val="009C386C"/>
    <w:rsid w:val="009C6B1C"/>
    <w:rsid w:val="009D3E99"/>
    <w:rsid w:val="00A006D0"/>
    <w:rsid w:val="00A00E6A"/>
    <w:rsid w:val="00A16B20"/>
    <w:rsid w:val="00A274C2"/>
    <w:rsid w:val="00A54685"/>
    <w:rsid w:val="00A55A13"/>
    <w:rsid w:val="00A63603"/>
    <w:rsid w:val="00A651A8"/>
    <w:rsid w:val="00A72E66"/>
    <w:rsid w:val="00A8433C"/>
    <w:rsid w:val="00A84645"/>
    <w:rsid w:val="00A85FD7"/>
    <w:rsid w:val="00A96242"/>
    <w:rsid w:val="00AD233B"/>
    <w:rsid w:val="00AE4CEE"/>
    <w:rsid w:val="00AE5A6A"/>
    <w:rsid w:val="00AF09BE"/>
    <w:rsid w:val="00AF1EE2"/>
    <w:rsid w:val="00B02271"/>
    <w:rsid w:val="00B15409"/>
    <w:rsid w:val="00B16DAE"/>
    <w:rsid w:val="00B22048"/>
    <w:rsid w:val="00B51B69"/>
    <w:rsid w:val="00B52D13"/>
    <w:rsid w:val="00B5369E"/>
    <w:rsid w:val="00B550C7"/>
    <w:rsid w:val="00B67363"/>
    <w:rsid w:val="00B73B6E"/>
    <w:rsid w:val="00B76C39"/>
    <w:rsid w:val="00B76DE4"/>
    <w:rsid w:val="00BB0B52"/>
    <w:rsid w:val="00BD01FC"/>
    <w:rsid w:val="00BE4D8C"/>
    <w:rsid w:val="00BF6D4D"/>
    <w:rsid w:val="00C07D09"/>
    <w:rsid w:val="00C15B43"/>
    <w:rsid w:val="00C46989"/>
    <w:rsid w:val="00C50501"/>
    <w:rsid w:val="00C51308"/>
    <w:rsid w:val="00C530EF"/>
    <w:rsid w:val="00C67D76"/>
    <w:rsid w:val="00C75DD4"/>
    <w:rsid w:val="00C76C02"/>
    <w:rsid w:val="00CA1E8B"/>
    <w:rsid w:val="00CB7CB6"/>
    <w:rsid w:val="00CC15DB"/>
    <w:rsid w:val="00CC6D81"/>
    <w:rsid w:val="00CE08D9"/>
    <w:rsid w:val="00CE34DA"/>
    <w:rsid w:val="00CF0E1C"/>
    <w:rsid w:val="00D13961"/>
    <w:rsid w:val="00D14545"/>
    <w:rsid w:val="00D27F15"/>
    <w:rsid w:val="00D57038"/>
    <w:rsid w:val="00D60349"/>
    <w:rsid w:val="00D64E9A"/>
    <w:rsid w:val="00D90EB9"/>
    <w:rsid w:val="00D93F85"/>
    <w:rsid w:val="00D967E0"/>
    <w:rsid w:val="00DD0F2D"/>
    <w:rsid w:val="00DD74FD"/>
    <w:rsid w:val="00DE4EC0"/>
    <w:rsid w:val="00E041CF"/>
    <w:rsid w:val="00E10AEE"/>
    <w:rsid w:val="00E16583"/>
    <w:rsid w:val="00E3121B"/>
    <w:rsid w:val="00E359FB"/>
    <w:rsid w:val="00E3655A"/>
    <w:rsid w:val="00E558DE"/>
    <w:rsid w:val="00E64725"/>
    <w:rsid w:val="00E707F4"/>
    <w:rsid w:val="00E74EA5"/>
    <w:rsid w:val="00E94854"/>
    <w:rsid w:val="00E96DA1"/>
    <w:rsid w:val="00EA108C"/>
    <w:rsid w:val="00EB0C78"/>
    <w:rsid w:val="00EB1542"/>
    <w:rsid w:val="00EC0F62"/>
    <w:rsid w:val="00EC7896"/>
    <w:rsid w:val="00EF03C2"/>
    <w:rsid w:val="00F024AC"/>
    <w:rsid w:val="00F0468A"/>
    <w:rsid w:val="00F221F1"/>
    <w:rsid w:val="00F27FD7"/>
    <w:rsid w:val="00F36B26"/>
    <w:rsid w:val="00F407A5"/>
    <w:rsid w:val="00F67F0D"/>
    <w:rsid w:val="00F84173"/>
    <w:rsid w:val="00F846B9"/>
    <w:rsid w:val="00FA6E33"/>
    <w:rsid w:val="00FC3BBA"/>
    <w:rsid w:val="00FC5A6F"/>
    <w:rsid w:val="00FD61F1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363605-2A40-46EF-A0F9-1F36E8B3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57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7B02"/>
  </w:style>
  <w:style w:type="paragraph" w:styleId="aa">
    <w:name w:val="footer"/>
    <w:basedOn w:val="a"/>
    <w:link w:val="ab"/>
    <w:uiPriority w:val="99"/>
    <w:unhideWhenUsed/>
    <w:rsid w:val="00657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hlens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17D84-A675-40F4-A4CB-51C849F4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7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106</cp:revision>
  <cp:lastPrinted>2024-01-22T08:03:00Z</cp:lastPrinted>
  <dcterms:created xsi:type="dcterms:W3CDTF">2020-12-02T05:53:00Z</dcterms:created>
  <dcterms:modified xsi:type="dcterms:W3CDTF">2024-01-22T08:54:00Z</dcterms:modified>
</cp:coreProperties>
</file>