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C1FC8" w:rsidRDefault="003B7F63">
      <w:pPr>
        <w:jc w:val="right"/>
        <w:rPr>
          <w:sz w:val="28"/>
        </w:rPr>
      </w:pPr>
      <w:r>
        <w:rPr>
          <w:b/>
          <w:sz w:val="28"/>
        </w:rPr>
        <w:t>________</w:t>
      </w:r>
    </w:p>
    <w:p w14:paraId="02000000" w14:textId="77777777" w:rsidR="007C1FC8" w:rsidRDefault="003B7F63">
      <w:pPr>
        <w:ind w:left="426"/>
        <w:jc w:val="right"/>
        <w:rPr>
          <w:sz w:val="20"/>
        </w:rPr>
      </w:pPr>
      <w:r>
        <w:rPr>
          <w:b/>
          <w:sz w:val="20"/>
          <w:vertAlign w:val="superscript"/>
        </w:rPr>
        <w:t>(служебная отметка)</w:t>
      </w:r>
    </w:p>
    <w:p w14:paraId="03000000" w14:textId="77777777" w:rsidR="007C1FC8" w:rsidRDefault="003B7F63">
      <w:pPr>
        <w:jc w:val="center"/>
        <w:rPr>
          <w:b/>
          <w:sz w:val="26"/>
          <w:vertAlign w:val="superscript"/>
        </w:rPr>
      </w:pPr>
      <w:r>
        <w:rPr>
          <w:b/>
          <w:sz w:val="26"/>
        </w:rPr>
        <w:t>ОПРОСНЫЙ ЛИСТ</w:t>
      </w:r>
    </w:p>
    <w:p w14:paraId="04000000" w14:textId="5BB806E1" w:rsidR="007C1FC8" w:rsidRDefault="003B7F63">
      <w:pPr>
        <w:jc w:val="center"/>
        <w:rPr>
          <w:b/>
          <w:sz w:val="26"/>
        </w:rPr>
      </w:pPr>
      <w:r>
        <w:rPr>
          <w:b/>
          <w:sz w:val="26"/>
        </w:rPr>
        <w:t xml:space="preserve">по изучению мнения общественности относительно </w:t>
      </w:r>
      <w:r w:rsidRPr="003B7F63">
        <w:rPr>
          <w:b/>
          <w:sz w:val="26"/>
        </w:rPr>
        <w:t xml:space="preserve">предварительных </w:t>
      </w:r>
      <w:r w:rsidR="004A69C8">
        <w:rPr>
          <w:b/>
          <w:sz w:val="26"/>
        </w:rPr>
        <w:t>материалов, обосновывающих</w:t>
      </w:r>
      <w:r w:rsidR="004A69C8" w:rsidRPr="004A69C8">
        <w:rPr>
          <w:b/>
          <w:sz w:val="26"/>
        </w:rPr>
        <w:t xml:space="preserve"> объёмы (лимиты и квоты) добычи охотничьих ресурсов в Республике Саха (Якутия), за исключением охотничьих ресурсов, находящихся на особо охраняемых природных территориях федерального значения, в период охоты с 01 августа 2024 г. д</w:t>
      </w:r>
      <w:r w:rsidR="004A69C8">
        <w:rPr>
          <w:b/>
          <w:sz w:val="26"/>
        </w:rPr>
        <w:t>о 01 августа 2025 г., подлежащих</w:t>
      </w:r>
      <w:bookmarkStart w:id="0" w:name="_GoBack"/>
      <w:bookmarkEnd w:id="0"/>
      <w:r w:rsidR="004A69C8" w:rsidRPr="004A69C8">
        <w:rPr>
          <w:b/>
          <w:sz w:val="26"/>
        </w:rPr>
        <w:t xml:space="preserve"> государственной экологической экспертизе</w:t>
      </w:r>
    </w:p>
    <w:p w14:paraId="05000000" w14:textId="77777777" w:rsidR="007C1FC8" w:rsidRDefault="007C1FC8">
      <w:pPr>
        <w:jc w:val="center"/>
        <w:rPr>
          <w:b/>
          <w:sz w:val="20"/>
        </w:rPr>
      </w:pPr>
    </w:p>
    <w:p w14:paraId="06000000" w14:textId="77777777" w:rsidR="007C1FC8" w:rsidRDefault="003B7F63">
      <w:pPr>
        <w:jc w:val="center"/>
        <w:rPr>
          <w:b/>
          <w:sz w:val="20"/>
        </w:rPr>
      </w:pPr>
      <w:r>
        <w:rPr>
          <w:b/>
          <w:sz w:val="20"/>
        </w:rPr>
        <w:t>1. Информация об участнике общественных обсуждений</w:t>
      </w:r>
    </w:p>
    <w:p w14:paraId="07000000" w14:textId="77777777" w:rsidR="007C1FC8" w:rsidRDefault="007C1FC8">
      <w:pPr>
        <w:rPr>
          <w:sz w:val="20"/>
        </w:rPr>
      </w:pPr>
    </w:p>
    <w:p w14:paraId="08000000" w14:textId="77777777" w:rsidR="007C1FC8" w:rsidRDefault="003B7F63">
      <w:pPr>
        <w:spacing w:line="360" w:lineRule="auto"/>
        <w:rPr>
          <w:sz w:val="20"/>
        </w:rPr>
      </w:pPr>
      <w:r>
        <w:rPr>
          <w:b/>
          <w:sz w:val="20"/>
        </w:rPr>
        <w:t>1.1. Ф.И.О.</w:t>
      </w:r>
      <w:r>
        <w:rPr>
          <w:sz w:val="20"/>
        </w:rPr>
        <w:t xml:space="preserve"> _______________________________________________________________________________________________</w:t>
      </w:r>
    </w:p>
    <w:p w14:paraId="09000000" w14:textId="77777777" w:rsidR="007C1FC8" w:rsidRDefault="003B7F63">
      <w:pPr>
        <w:spacing w:line="360" w:lineRule="auto"/>
        <w:rPr>
          <w:sz w:val="20"/>
        </w:rPr>
      </w:pPr>
      <w:r>
        <w:rPr>
          <w:b/>
          <w:sz w:val="20"/>
        </w:rPr>
        <w:t>1.2. Род занятий</w:t>
      </w:r>
      <w:r>
        <w:rPr>
          <w:sz w:val="20"/>
        </w:rPr>
        <w:t xml:space="preserve"> __________________________________________________________________________________________</w:t>
      </w:r>
    </w:p>
    <w:p w14:paraId="0A000000" w14:textId="77777777" w:rsidR="007C1FC8" w:rsidRDefault="003B7F63">
      <w:pPr>
        <w:spacing w:line="360" w:lineRule="auto"/>
        <w:rPr>
          <w:sz w:val="20"/>
        </w:rPr>
      </w:pPr>
      <w:r>
        <w:rPr>
          <w:b/>
          <w:sz w:val="20"/>
        </w:rPr>
        <w:t>1.3. Место жительства  (населенный пункт, район, городской округ)</w:t>
      </w:r>
      <w:r>
        <w:rPr>
          <w:sz w:val="20"/>
        </w:rPr>
        <w:t xml:space="preserve"> _____________________________________________</w:t>
      </w:r>
    </w:p>
    <w:p w14:paraId="0B000000" w14:textId="77777777" w:rsidR="007C1FC8" w:rsidRDefault="003B7F63">
      <w:pPr>
        <w:spacing w:line="360" w:lineRule="auto"/>
        <w:rPr>
          <w:sz w:val="20"/>
        </w:rPr>
      </w:pPr>
      <w:r>
        <w:rPr>
          <w:b/>
          <w:sz w:val="20"/>
        </w:rPr>
        <w:t>1.4. Контактные сведения (телефон, эл. почта)</w:t>
      </w:r>
      <w:r>
        <w:rPr>
          <w:sz w:val="20"/>
        </w:rPr>
        <w:t xml:space="preserve"> _______________________________________________________________</w:t>
      </w:r>
    </w:p>
    <w:p w14:paraId="0C000000" w14:textId="77777777" w:rsidR="007C1FC8" w:rsidRDefault="003B7F63">
      <w:pPr>
        <w:rPr>
          <w:sz w:val="20"/>
        </w:rPr>
      </w:pPr>
      <w:r>
        <w:rPr>
          <w:b/>
          <w:sz w:val="20"/>
        </w:rPr>
        <w:t>1.5. Укажите Вашу цель пользования объектами животного мира или направление деятельности</w:t>
      </w:r>
      <w:r>
        <w:rPr>
          <w:sz w:val="20"/>
        </w:rPr>
        <w:t xml:space="preserve"> _________________________________________________________________________________________________________</w:t>
      </w:r>
    </w:p>
    <w:p w14:paraId="0D000000" w14:textId="77777777" w:rsidR="007C1FC8" w:rsidRDefault="003B7F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0E000000" w14:textId="77777777" w:rsidR="007C1FC8" w:rsidRDefault="003B7F63">
      <w:pPr>
        <w:rPr>
          <w:i/>
          <w:sz w:val="20"/>
          <w:vertAlign w:val="superscript"/>
        </w:rPr>
      </w:pPr>
      <w:proofErr w:type="gramStart"/>
      <w:r>
        <w:rPr>
          <w:i/>
          <w:sz w:val="20"/>
          <w:vertAlign w:val="superscript"/>
        </w:rPr>
        <w:t>(использую для:  личных нужд,  отдыха; другая деятельность: проектные работы; научные исследования; охрана охотничьих ресурсов; другое.)</w:t>
      </w:r>
      <w:proofErr w:type="gramEnd"/>
    </w:p>
    <w:p w14:paraId="0F000000" w14:textId="77777777" w:rsidR="007C1FC8" w:rsidRDefault="003B7F63">
      <w:pPr>
        <w:rPr>
          <w:sz w:val="20"/>
        </w:rPr>
      </w:pPr>
      <w:r>
        <w:rPr>
          <w:b/>
          <w:sz w:val="20"/>
        </w:rPr>
        <w:t>1.6. Наименование организации, адрес, телефон</w:t>
      </w:r>
      <w:r>
        <w:rPr>
          <w:sz w:val="20"/>
        </w:rPr>
        <w:t xml:space="preserve"> _____________________________________________________________</w:t>
      </w:r>
    </w:p>
    <w:p w14:paraId="10000000" w14:textId="77777777" w:rsidR="007C1FC8" w:rsidRDefault="003B7F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11000000" w14:textId="77777777" w:rsidR="007C1FC8" w:rsidRDefault="003B7F63">
      <w:pPr>
        <w:jc w:val="center"/>
        <w:rPr>
          <w:i/>
          <w:sz w:val="20"/>
          <w:vertAlign w:val="superscript"/>
        </w:rPr>
      </w:pPr>
      <w:r>
        <w:rPr>
          <w:i/>
          <w:sz w:val="20"/>
          <w:vertAlign w:val="superscript"/>
        </w:rPr>
        <w:t>(заполняется, если участник опроса представляет организацию)</w:t>
      </w:r>
    </w:p>
    <w:p w14:paraId="12000000" w14:textId="77777777" w:rsidR="007C1FC8" w:rsidRDefault="003B7F63">
      <w:pPr>
        <w:jc w:val="center"/>
        <w:rPr>
          <w:b/>
          <w:sz w:val="20"/>
        </w:rPr>
      </w:pPr>
      <w:r>
        <w:rPr>
          <w:b/>
          <w:sz w:val="20"/>
        </w:rPr>
        <w:t xml:space="preserve">2. Оценка материалов, обосновывающих лимиты и квоты добычи охотничьих ресурсов </w:t>
      </w:r>
    </w:p>
    <w:p w14:paraId="13000000" w14:textId="77777777" w:rsidR="007C1FC8" w:rsidRDefault="003B7F63">
      <w:pPr>
        <w:jc w:val="center"/>
        <w:rPr>
          <w:b/>
          <w:sz w:val="20"/>
        </w:rPr>
      </w:pPr>
      <w:r>
        <w:rPr>
          <w:b/>
          <w:sz w:val="20"/>
        </w:rPr>
        <w:t>и проекта нормативов допустимого воздействия на охотничьи ресурсы</w:t>
      </w:r>
    </w:p>
    <w:p w14:paraId="14000000" w14:textId="77777777" w:rsidR="007C1FC8" w:rsidRDefault="007C1FC8">
      <w:pPr>
        <w:jc w:val="center"/>
        <w:rPr>
          <w:b/>
          <w:sz w:val="20"/>
        </w:rPr>
      </w:pPr>
    </w:p>
    <w:p w14:paraId="15000000" w14:textId="77777777" w:rsidR="007C1FC8" w:rsidRDefault="003B7F63">
      <w:pPr>
        <w:rPr>
          <w:sz w:val="20"/>
        </w:rPr>
      </w:pPr>
      <w:r>
        <w:rPr>
          <w:b/>
          <w:sz w:val="20"/>
        </w:rPr>
        <w:t>2.1. Оцените состояние охотничьих ресурсов (дикие копытные животные, медведи, пушные виды животных)</w:t>
      </w:r>
      <w:r>
        <w:rPr>
          <w:sz w:val="20"/>
        </w:rPr>
        <w:t xml:space="preserve"> ___________________________________________________________________________________________________ </w:t>
      </w:r>
    </w:p>
    <w:p w14:paraId="16000000" w14:textId="77777777" w:rsidR="007C1FC8" w:rsidRDefault="003B7F63">
      <w:pPr>
        <w:jc w:val="center"/>
        <w:rPr>
          <w:i/>
          <w:sz w:val="20"/>
          <w:vertAlign w:val="superscript"/>
        </w:rPr>
      </w:pPr>
      <w:r>
        <w:rPr>
          <w:i/>
          <w:sz w:val="20"/>
          <w:vertAlign w:val="superscript"/>
        </w:rPr>
        <w:t>(наименование охотничьего хозяйства, района)</w:t>
      </w:r>
    </w:p>
    <w:p w14:paraId="17000000" w14:textId="77777777" w:rsidR="007C1FC8" w:rsidRDefault="003B7F63">
      <w:pPr>
        <w:jc w:val="right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18000000" w14:textId="77777777" w:rsidR="007C1FC8" w:rsidRDefault="003B7F63">
      <w:pPr>
        <w:jc w:val="center"/>
        <w:rPr>
          <w:i/>
          <w:sz w:val="20"/>
          <w:vertAlign w:val="superscript"/>
        </w:rPr>
      </w:pPr>
      <w:r>
        <w:rPr>
          <w:sz w:val="20"/>
          <w:vertAlign w:val="superscript"/>
        </w:rPr>
        <w:t xml:space="preserve">  (</w:t>
      </w:r>
      <w:r>
        <w:rPr>
          <w:i/>
          <w:sz w:val="20"/>
          <w:vertAlign w:val="superscript"/>
        </w:rPr>
        <w:t xml:space="preserve">оценка состояния: численность снижается, растет на уровне, стабильная; </w:t>
      </w:r>
      <w:proofErr w:type="gramStart"/>
      <w:r>
        <w:rPr>
          <w:i/>
          <w:sz w:val="20"/>
          <w:vertAlign w:val="superscript"/>
        </w:rPr>
        <w:t>другое</w:t>
      </w:r>
      <w:proofErr w:type="gramEnd"/>
      <w:r>
        <w:rPr>
          <w:i/>
          <w:sz w:val="20"/>
          <w:vertAlign w:val="superscript"/>
        </w:rPr>
        <w:t>.)</w:t>
      </w:r>
    </w:p>
    <w:p w14:paraId="19000000" w14:textId="77777777" w:rsidR="007C1FC8" w:rsidRDefault="003B7F63">
      <w:pPr>
        <w:rPr>
          <w:sz w:val="20"/>
        </w:rPr>
      </w:pPr>
      <w:r>
        <w:rPr>
          <w:b/>
          <w:sz w:val="20"/>
        </w:rPr>
        <w:t>2.2. Оцените полноту представленных материалов</w:t>
      </w:r>
      <w:r>
        <w:rPr>
          <w:sz w:val="20"/>
        </w:rPr>
        <w:t xml:space="preserve"> ____________________________________________________________</w:t>
      </w:r>
    </w:p>
    <w:p w14:paraId="1A000000" w14:textId="77777777" w:rsidR="007C1FC8" w:rsidRDefault="003B7F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1B000000" w14:textId="77777777" w:rsidR="007C1FC8" w:rsidRDefault="003B7F63">
      <w:pPr>
        <w:rPr>
          <w:sz w:val="20"/>
        </w:rPr>
      </w:pPr>
      <w:r>
        <w:rPr>
          <w:b/>
          <w:sz w:val="20"/>
        </w:rPr>
        <w:t xml:space="preserve">2.3. Укажите источники негативного воздействия на охотничьи ресурсы </w:t>
      </w:r>
      <w:r>
        <w:rPr>
          <w:sz w:val="20"/>
        </w:rPr>
        <w:t>_________________________________________</w:t>
      </w:r>
    </w:p>
    <w:p w14:paraId="1C000000" w14:textId="77777777" w:rsidR="007C1FC8" w:rsidRDefault="003B7F6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1D000000" w14:textId="77777777" w:rsidR="007C1FC8" w:rsidRDefault="003B7F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1E000000" w14:textId="77777777" w:rsidR="007C1FC8" w:rsidRDefault="003B7F63">
      <w:pPr>
        <w:rPr>
          <w:sz w:val="20"/>
        </w:rPr>
      </w:pPr>
      <w:r>
        <w:rPr>
          <w:b/>
          <w:sz w:val="20"/>
        </w:rPr>
        <w:t>2.4.</w:t>
      </w:r>
      <w:r>
        <w:rPr>
          <w:sz w:val="20"/>
        </w:rPr>
        <w:t xml:space="preserve"> </w:t>
      </w:r>
      <w:r>
        <w:rPr>
          <w:b/>
          <w:sz w:val="20"/>
        </w:rPr>
        <w:t>Какое влияние на состояние охотничьих ресурсов может оказать их использование:</w:t>
      </w:r>
    </w:p>
    <w:p w14:paraId="1F000000" w14:textId="77777777" w:rsidR="007C1FC8" w:rsidRDefault="003B7F63">
      <w:pPr>
        <w:jc w:val="both"/>
        <w:rPr>
          <w:sz w:val="20"/>
        </w:rPr>
      </w:pPr>
      <w:r>
        <w:rPr>
          <w:i/>
          <w:sz w:val="18"/>
        </w:rPr>
        <w:t>Состояние охотничьих ресурсов (нужное подчеркнуть): а) улучшится б) ухудшится в) не изменится</w:t>
      </w:r>
      <w:r>
        <w:rPr>
          <w:i/>
          <w:sz w:val="20"/>
        </w:rPr>
        <w:t xml:space="preserve"> </w:t>
      </w:r>
      <w:r>
        <w:rPr>
          <w:i/>
          <w:sz w:val="18"/>
        </w:rPr>
        <w:t>потому что (дать пояснение): ____________________________________________________________________________________________________________________</w:t>
      </w:r>
      <w:r>
        <w:rPr>
          <w:i/>
          <w:sz w:val="20"/>
        </w:rPr>
        <w:t xml:space="preserve"> </w:t>
      </w:r>
      <w:r>
        <w:rPr>
          <w:i/>
          <w:sz w:val="20"/>
          <w:vertAlign w:val="superscript"/>
        </w:rPr>
        <w:t xml:space="preserve"> </w:t>
      </w:r>
    </w:p>
    <w:p w14:paraId="20000000" w14:textId="77777777" w:rsidR="007C1FC8" w:rsidRDefault="003B7F63">
      <w:pPr>
        <w:rPr>
          <w:b/>
          <w:sz w:val="20"/>
        </w:rPr>
      </w:pPr>
      <w:r>
        <w:rPr>
          <w:b/>
          <w:sz w:val="20"/>
        </w:rPr>
        <w:t>2.5. Что необходимо доработать в представленной документации: _____________________________________________</w:t>
      </w:r>
    </w:p>
    <w:p w14:paraId="21000000" w14:textId="77777777" w:rsidR="007C1FC8" w:rsidRDefault="003B7F63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2000000" w14:textId="77777777" w:rsidR="007C1FC8" w:rsidRDefault="003B7F63">
      <w:pPr>
        <w:rPr>
          <w:b/>
          <w:sz w:val="20"/>
        </w:rPr>
      </w:pPr>
      <w:r>
        <w:rPr>
          <w:b/>
          <w:sz w:val="20"/>
        </w:rPr>
        <w:t>2.6. Какие решения не понятны и требуют дополнительного разъяснения: _______________________________________</w:t>
      </w:r>
    </w:p>
    <w:p w14:paraId="23000000" w14:textId="77777777" w:rsidR="007C1FC8" w:rsidRDefault="003B7F63">
      <w:pPr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4000000" w14:textId="77777777" w:rsidR="007C1FC8" w:rsidRDefault="003B7F63">
      <w:pPr>
        <w:rPr>
          <w:sz w:val="20"/>
          <w:u w:val="single"/>
        </w:rPr>
      </w:pPr>
      <w:r>
        <w:rPr>
          <w:b/>
          <w:sz w:val="20"/>
        </w:rPr>
        <w:t>2.7. Укажите, возможные и не учтенные, негативные последствия после утверждения лимитов и квот добычи охотничьих ресурсов</w:t>
      </w:r>
      <w:r>
        <w:rPr>
          <w:sz w:val="20"/>
          <w:u w:val="single"/>
        </w:rPr>
        <w:t xml:space="preserve"> ______________________________________________________________________________________</w:t>
      </w:r>
    </w:p>
    <w:p w14:paraId="25000000" w14:textId="77777777" w:rsidR="007C1FC8" w:rsidRDefault="003B7F63">
      <w:pPr>
        <w:rPr>
          <w:sz w:val="20"/>
          <w:u w:val="single"/>
        </w:rPr>
      </w:pPr>
      <w:r>
        <w:rPr>
          <w:sz w:val="20"/>
          <w:u w:val="single"/>
        </w:rPr>
        <w:t>_________________________________________________________________________________________________________</w:t>
      </w:r>
    </w:p>
    <w:p w14:paraId="26000000" w14:textId="77777777" w:rsidR="007C1FC8" w:rsidRDefault="003B7F63">
      <w:pPr>
        <w:jc w:val="both"/>
        <w:rPr>
          <w:sz w:val="20"/>
        </w:rPr>
      </w:pPr>
      <w:r>
        <w:rPr>
          <w:b/>
          <w:sz w:val="20"/>
        </w:rPr>
        <w:t xml:space="preserve">2.8. Ваша оценка проекта лимитов и квот </w:t>
      </w:r>
      <w:r>
        <w:rPr>
          <w:sz w:val="20"/>
        </w:rPr>
        <w:t>___________________________________________________________________</w:t>
      </w:r>
    </w:p>
    <w:p w14:paraId="27000000" w14:textId="77777777" w:rsidR="007C1FC8" w:rsidRDefault="003B7F6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28000000" w14:textId="77777777" w:rsidR="007C1FC8" w:rsidRDefault="003B7F6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</w:t>
      </w:r>
    </w:p>
    <w:p w14:paraId="29000000" w14:textId="77777777" w:rsidR="007C1FC8" w:rsidRDefault="003B7F63">
      <w:pPr>
        <w:rPr>
          <w:sz w:val="20"/>
        </w:rPr>
      </w:pPr>
      <w:r>
        <w:rPr>
          <w:b/>
          <w:sz w:val="20"/>
        </w:rPr>
        <w:t xml:space="preserve">2.9. Ваши вопросы, замечания, пожелания, предложения </w:t>
      </w:r>
      <w:r>
        <w:rPr>
          <w:sz w:val="20"/>
        </w:rPr>
        <w:t>______________________________________________________</w:t>
      </w:r>
    </w:p>
    <w:p w14:paraId="2A000000" w14:textId="77777777" w:rsidR="007C1FC8" w:rsidRDefault="003B7F6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B000000" w14:textId="77777777" w:rsidR="007C1FC8" w:rsidRDefault="007C1FC8">
      <w:pPr>
        <w:jc w:val="center"/>
        <w:rPr>
          <w:b/>
          <w:sz w:val="20"/>
        </w:rPr>
      </w:pPr>
    </w:p>
    <w:p w14:paraId="2C000000" w14:textId="77777777" w:rsidR="007C1FC8" w:rsidRDefault="003B7F63">
      <w:pPr>
        <w:jc w:val="center"/>
        <w:rPr>
          <w:sz w:val="20"/>
        </w:rPr>
      </w:pPr>
      <w:r>
        <w:rPr>
          <w:b/>
          <w:sz w:val="20"/>
        </w:rPr>
        <w:t>3. Приложения к опросному листу</w:t>
      </w:r>
      <w:r>
        <w:rPr>
          <w:sz w:val="20"/>
        </w:rPr>
        <w:t>: Место для изложения в свободной форме позиции</w:t>
      </w:r>
    </w:p>
    <w:p w14:paraId="2D000000" w14:textId="77777777" w:rsidR="007C1FC8" w:rsidRDefault="003B7F63">
      <w:pPr>
        <w:jc w:val="both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 на _____ листах. </w:t>
      </w:r>
    </w:p>
    <w:p w14:paraId="2E000000" w14:textId="77777777" w:rsidR="007C1FC8" w:rsidRDefault="003B7F63">
      <w:pPr>
        <w:rPr>
          <w:i/>
          <w:sz w:val="20"/>
        </w:rPr>
      </w:pPr>
      <w:r>
        <w:rPr>
          <w:i/>
          <w:sz w:val="20"/>
          <w:vertAlign w:val="superscript"/>
        </w:rPr>
        <w:t xml:space="preserve">                                                                     (заполняется при налич</w:t>
      </w:r>
      <w:proofErr w:type="gramStart"/>
      <w:r>
        <w:rPr>
          <w:i/>
          <w:sz w:val="20"/>
          <w:vertAlign w:val="superscript"/>
        </w:rPr>
        <w:t>ии у у</w:t>
      </w:r>
      <w:proofErr w:type="gramEnd"/>
      <w:r>
        <w:rPr>
          <w:i/>
          <w:sz w:val="20"/>
          <w:vertAlign w:val="superscript"/>
        </w:rPr>
        <w:t>частника опроса замечаний, предложений, вопросов на отдельных листах)</w:t>
      </w:r>
    </w:p>
    <w:p w14:paraId="2F000000" w14:textId="77777777" w:rsidR="007C1FC8" w:rsidRDefault="007C1FC8">
      <w:pPr>
        <w:rPr>
          <w:b/>
          <w:sz w:val="20"/>
        </w:rPr>
      </w:pPr>
    </w:p>
    <w:p w14:paraId="30000000" w14:textId="77777777" w:rsidR="007C1FC8" w:rsidRDefault="007C1FC8">
      <w:pPr>
        <w:rPr>
          <w:b/>
          <w:sz w:val="20"/>
        </w:rPr>
      </w:pPr>
    </w:p>
    <w:p w14:paraId="31000000" w14:textId="77777777" w:rsidR="007C1FC8" w:rsidRDefault="007C1FC8">
      <w:pPr>
        <w:rPr>
          <w:b/>
          <w:sz w:val="20"/>
        </w:rPr>
      </w:pPr>
    </w:p>
    <w:p w14:paraId="32000000" w14:textId="77777777" w:rsidR="007C1FC8" w:rsidRDefault="003B7F63">
      <w:pPr>
        <w:rPr>
          <w:sz w:val="20"/>
        </w:rPr>
      </w:pPr>
      <w:r>
        <w:rPr>
          <w:b/>
          <w:sz w:val="20"/>
        </w:rPr>
        <w:t>Дата</w:t>
      </w:r>
      <w:r>
        <w:rPr>
          <w:sz w:val="20"/>
        </w:rPr>
        <w:t xml:space="preserve"> _______________                                                                                                                                                    </w:t>
      </w:r>
      <w:r>
        <w:rPr>
          <w:b/>
          <w:sz w:val="20"/>
        </w:rPr>
        <w:t>Подпись</w:t>
      </w:r>
      <w:r>
        <w:rPr>
          <w:sz w:val="20"/>
        </w:rPr>
        <w:t xml:space="preserve"> __________</w:t>
      </w:r>
    </w:p>
    <w:p w14:paraId="33000000" w14:textId="77777777" w:rsidR="007C1FC8" w:rsidRDefault="007C1FC8">
      <w:pPr>
        <w:rPr>
          <w:sz w:val="20"/>
        </w:rPr>
      </w:pPr>
    </w:p>
    <w:p w14:paraId="34000000" w14:textId="77777777" w:rsidR="007C1FC8" w:rsidRDefault="003B7F63">
      <w:pPr>
        <w:rPr>
          <w:sz w:val="20"/>
        </w:rPr>
      </w:pPr>
      <w:r>
        <w:rPr>
          <w:sz w:val="20"/>
        </w:rPr>
        <w:lastRenderedPageBreak/>
        <w:t>Приложение к опросному листу.</w:t>
      </w:r>
    </w:p>
    <w:sectPr w:rsidR="007C1FC8">
      <w:pgSz w:w="11906" w:h="16838"/>
      <w:pgMar w:top="284" w:right="567" w:bottom="284" w:left="851" w:header="709" w:footer="5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7C1FC8"/>
    <w:rsid w:val="003B7F63"/>
    <w:rsid w:val="004A69C8"/>
    <w:rsid w:val="007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Марианна Валерьевна</cp:lastModifiedBy>
  <cp:revision>3</cp:revision>
  <dcterms:created xsi:type="dcterms:W3CDTF">2024-03-21T03:06:00Z</dcterms:created>
  <dcterms:modified xsi:type="dcterms:W3CDTF">2024-03-22T00:58:00Z</dcterms:modified>
</cp:coreProperties>
</file>