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26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342"/>
        <w:gridCol w:w="3507"/>
      </w:tblGrid>
      <w:tr w:rsidR="00885911" w:rsidRPr="00343D6B" w14:paraId="44B7BB93" w14:textId="77777777" w:rsidTr="00885911">
        <w:trPr>
          <w:cantSplit/>
        </w:trPr>
        <w:tc>
          <w:tcPr>
            <w:tcW w:w="3794" w:type="dxa"/>
          </w:tcPr>
          <w:p w14:paraId="768B6134" w14:textId="77777777" w:rsidR="00885911" w:rsidRPr="00DA26FF" w:rsidRDefault="00885911" w:rsidP="00CC4C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5C1D0DC9" w14:textId="77777777" w:rsidR="00885911" w:rsidRPr="00DA26FF" w:rsidRDefault="00885911" w:rsidP="00C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«ЛЕНСКИЙ РАЙОН»</w:t>
            </w:r>
          </w:p>
          <w:p w14:paraId="61A6C8A3" w14:textId="77777777" w:rsidR="00885911" w:rsidRPr="00DA26FF" w:rsidRDefault="00885911" w:rsidP="00CC4CF3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566BEF47" w14:textId="77777777" w:rsidR="00885911" w:rsidRPr="00DA26FF" w:rsidRDefault="00885911" w:rsidP="00CC4CF3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05C75D60" w14:textId="77777777" w:rsidR="00885911" w:rsidRPr="00DA26FF" w:rsidRDefault="00885911" w:rsidP="00CC4CF3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137AC77C" w14:textId="77777777" w:rsidR="00885911" w:rsidRPr="00DA26FF" w:rsidRDefault="00885911" w:rsidP="00CC4CF3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6843A13B" w14:textId="77777777" w:rsidR="00885911" w:rsidRPr="00DA26FF" w:rsidRDefault="00885911" w:rsidP="00CC4CF3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058D55B0" w14:textId="77777777" w:rsidR="00885911" w:rsidRDefault="00885911" w:rsidP="008859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A1D0114" w14:textId="77777777" w:rsidR="00885911" w:rsidRPr="00DA26FF" w:rsidRDefault="00885911" w:rsidP="00885911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78144, г. Ленск, ул.Ленина,65</w:t>
            </w:r>
          </w:p>
          <w:p w14:paraId="65BF2252" w14:textId="77777777" w:rsidR="00885911" w:rsidRPr="00DA26FF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Тел.:(411-37) 4-66-83</w:t>
            </w:r>
          </w:p>
          <w:p w14:paraId="70949D9F" w14:textId="77777777" w:rsidR="00885911" w:rsidRPr="00DF6930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Факс</w:t>
            </w:r>
            <w:r w:rsidRPr="00DF69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(411-37) 4-66-83</w:t>
            </w:r>
          </w:p>
          <w:p w14:paraId="106FC3F1" w14:textId="77777777" w:rsidR="00885911" w:rsidRPr="00195859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69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          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e-mail: </w:t>
            </w:r>
            <w:hyperlink r:id="rId8" w:history="1"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Kontrol_lr@mail.ru</w:t>
              </w:r>
            </w:hyperlink>
          </w:p>
          <w:p w14:paraId="2ABCACAC" w14:textId="77777777" w:rsidR="00885911" w:rsidRPr="00195859" w:rsidRDefault="00885911" w:rsidP="00885911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Arial" w:eastAsia="Times New Roman" w:hAnsi="Arial" w:cs="Times New Roman"/>
                <w:b/>
                <w:color w:val="000000"/>
                <w:sz w:val="26"/>
                <w:szCs w:val="26"/>
                <w:lang w:val="en-US" w:eastAsia="ar-SA"/>
              </w:rPr>
            </w:pPr>
          </w:p>
        </w:tc>
        <w:tc>
          <w:tcPr>
            <w:tcW w:w="2342" w:type="dxa"/>
          </w:tcPr>
          <w:p w14:paraId="23391E33" w14:textId="77777777" w:rsidR="00885911" w:rsidRPr="00DA26FF" w:rsidRDefault="00885911" w:rsidP="0088591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0"/>
                <w:szCs w:val="30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DC55E2" wp14:editId="43D7B0C5">
                  <wp:extent cx="1181100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14:paraId="2D62684F" w14:textId="23486A32" w:rsidR="00885911" w:rsidRPr="00DA26FF" w:rsidRDefault="00885911" w:rsidP="00CC4C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348764B" w14:textId="77777777" w:rsidR="00885911" w:rsidRPr="00DA26FF" w:rsidRDefault="00885911" w:rsidP="00CC4C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7DEEDBAE" w14:textId="2C1EB477" w:rsidR="00885911" w:rsidRPr="00DA26FF" w:rsidRDefault="00885911" w:rsidP="00CC4C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4F6EAA81" w14:textId="1CF23970" w:rsidR="00885911" w:rsidRPr="00DA26FF" w:rsidRDefault="00885911" w:rsidP="00CC4C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63900049" w14:textId="6F1534A5" w:rsidR="00885911" w:rsidRPr="00DA26FF" w:rsidRDefault="00885911" w:rsidP="00CC4C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2667E02A" w14:textId="77777777" w:rsidR="00885911" w:rsidRPr="00DA26FF" w:rsidRDefault="00885911" w:rsidP="00CC4C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A0F7775" w14:textId="77777777" w:rsidR="00885911" w:rsidRPr="00DA26FF" w:rsidRDefault="00885911" w:rsidP="00CC4C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УОРГАН</w:t>
            </w:r>
          </w:p>
          <w:p w14:paraId="3AE01509" w14:textId="77777777" w:rsidR="00CC4CF3" w:rsidRDefault="00CC4CF3" w:rsidP="00546068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E66B94B" w14:textId="1B9193CE" w:rsidR="00885911" w:rsidRPr="00DA26FF" w:rsidRDefault="00885911" w:rsidP="00546068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</w:t>
            </w:r>
            <w:proofErr w:type="spellEnd"/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к., Ленин уул.,65</w:t>
            </w:r>
          </w:p>
          <w:p w14:paraId="05DF3A68" w14:textId="77777777" w:rsidR="00885911" w:rsidRPr="00DA26FF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Тел.:(411-37) 4-66-83</w:t>
            </w:r>
          </w:p>
          <w:p w14:paraId="5FD0582F" w14:textId="77777777" w:rsidR="00885911" w:rsidRPr="00DA26FF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Факс (411-37) 4-66-83</w:t>
            </w:r>
          </w:p>
          <w:p w14:paraId="56D3E9F3" w14:textId="77777777" w:rsidR="00885911" w:rsidRPr="00DA26FF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AC2F82E" w14:textId="77777777" w:rsidR="00885911" w:rsidRPr="00DA26FF" w:rsidRDefault="00885911" w:rsidP="0088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14:paraId="57A3DF73" w14:textId="77777777" w:rsidR="00D05FAC" w:rsidRDefault="00D05FAC" w:rsidP="00D05FAC">
      <w:pPr>
        <w:suppressAutoHyphens/>
        <w:spacing w:after="0" w:line="240" w:lineRule="auto"/>
        <w:ind w:left="357" w:firstLine="50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C031F1" w14:textId="77777777" w:rsidR="00DA26FF" w:rsidRPr="00DA26FF" w:rsidRDefault="00DA26FF" w:rsidP="00DA26F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ar-SA"/>
        </w:rPr>
      </w:pPr>
    </w:p>
    <w:tbl>
      <w:tblPr>
        <w:tblpPr w:leftFromText="180" w:rightFromText="180" w:vertAnchor="text" w:horzAnchor="margin" w:tblpY="53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693"/>
        <w:gridCol w:w="567"/>
        <w:gridCol w:w="2940"/>
      </w:tblGrid>
      <w:tr w:rsidR="00DA26FF" w:rsidRPr="00C07459" w14:paraId="7CFD445F" w14:textId="77777777" w:rsidTr="00C07459">
        <w:tc>
          <w:tcPr>
            <w:tcW w:w="3369" w:type="dxa"/>
          </w:tcPr>
          <w:p w14:paraId="1C48CB5C" w14:textId="77777777" w:rsidR="00DA26FF" w:rsidRPr="00C07459" w:rsidRDefault="00DA26FF" w:rsidP="00DA26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14:paraId="2FAE55F9" w14:textId="1C21734B" w:rsidR="00DA26FF" w:rsidRPr="00A1499B" w:rsidRDefault="00DA26FF" w:rsidP="00A3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07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010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«</w:t>
            </w:r>
            <w:r w:rsidR="00F12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0</w:t>
            </w:r>
            <w:r w:rsidR="00BF12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6</w:t>
            </w:r>
            <w:r w:rsidR="000010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»</w:t>
            </w:r>
            <w:r w:rsidR="005723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F12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марта</w:t>
            </w:r>
            <w:r w:rsidR="00A36B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C074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20</w:t>
            </w:r>
            <w:r w:rsidR="009338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</w:t>
            </w:r>
            <w:r w:rsidR="00D355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4</w:t>
            </w:r>
            <w:r w:rsidRPr="00C074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14:paraId="4E250B38" w14:textId="4B5D576B" w:rsidR="00DA26FF" w:rsidRPr="00C07459" w:rsidRDefault="00DA26FF" w:rsidP="00DA26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7E2C5468" w14:textId="77777777" w:rsidR="00DA26FF" w:rsidRPr="00C07459" w:rsidRDefault="00DA26FF" w:rsidP="00DA26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7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14:paraId="05AF1DA9" w14:textId="77777777" w:rsidR="00DA26FF" w:rsidRPr="00C07459" w:rsidRDefault="00DA26FF" w:rsidP="00DA26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1183E2" w14:textId="41F93786" w:rsidR="00DA26FF" w:rsidRPr="00C07459" w:rsidRDefault="00CC4CF3" w:rsidP="00473B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DA26FF" w:rsidRPr="00C07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DF6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="00DA26FF" w:rsidRPr="00C07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EF61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A149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EF61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14:paraId="1B34F776" w14:textId="77777777" w:rsidR="00DA26FF" w:rsidRPr="00C07459" w:rsidRDefault="00DA26FF" w:rsidP="00DA2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EA9A2" w14:textId="77777777" w:rsidR="00EF6139" w:rsidRDefault="00EF6139" w:rsidP="00EF6139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ar-SA"/>
        </w:rPr>
      </w:pPr>
    </w:p>
    <w:p w14:paraId="7FB8001A" w14:textId="77777777" w:rsidR="00EF6139" w:rsidRDefault="00EF6139" w:rsidP="00EF6139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ar-SA"/>
        </w:rPr>
      </w:pPr>
    </w:p>
    <w:p w14:paraId="49DD0EFF" w14:textId="77777777" w:rsidR="00EF6139" w:rsidRDefault="00EF6139" w:rsidP="00EF6139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ar-SA"/>
        </w:rPr>
      </w:pPr>
    </w:p>
    <w:p w14:paraId="0FFF8268" w14:textId="0FBC678C" w:rsidR="00EF6139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14:paraId="583A8521" w14:textId="77777777" w:rsidR="00EF6139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ОСНОВНЫХ ПОКАЗАТЕЛЯХ ДЕЯТЕЛЬНОСТИ  </w:t>
      </w:r>
    </w:p>
    <w:p w14:paraId="5812296A" w14:textId="77777777" w:rsidR="00EF6139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КОНТРОЛЬНО-СЧЕТНОГО ОРГАНА </w:t>
      </w:r>
    </w:p>
    <w:p w14:paraId="4BCBACF6" w14:textId="77777777" w:rsidR="00EF6139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</w:p>
    <w:p w14:paraId="2F2DA869" w14:textId="77777777" w:rsidR="00CC4CF3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«ЛЕНСКИЙ РАЙОН» </w:t>
      </w:r>
    </w:p>
    <w:p w14:paraId="5FB730F5" w14:textId="712D1856" w:rsidR="00EF6139" w:rsidRPr="00B864CF" w:rsidRDefault="00EF6139" w:rsidP="00EF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</w:t>
      </w:r>
      <w:r w:rsidR="00D355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14:paraId="11DE0DCF" w14:textId="77777777" w:rsidR="00EF6139" w:rsidRPr="00795FE5" w:rsidRDefault="00EF6139" w:rsidP="00EF61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71375C1" w14:textId="77777777" w:rsidR="005A5FD4" w:rsidRPr="00795FE5" w:rsidRDefault="005A5FD4" w:rsidP="008D6537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975DC" w14:textId="77777777" w:rsidR="00885911" w:rsidRPr="00795FE5" w:rsidRDefault="00885911" w:rsidP="008D6537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B3F6E" w14:textId="77777777" w:rsidR="003E7241" w:rsidRPr="00795FE5" w:rsidRDefault="003E7241" w:rsidP="005A5FD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95D9B92" w14:textId="77777777" w:rsidR="005A5FD4" w:rsidRPr="00795FE5" w:rsidRDefault="005A5FD4" w:rsidP="005A5F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5B3723" w14:textId="77777777" w:rsidR="005A5FD4" w:rsidRPr="00795FE5" w:rsidRDefault="005A5FD4" w:rsidP="005A5F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5EE001" w14:textId="77777777" w:rsidR="005A5FD4" w:rsidRDefault="005A5FD4" w:rsidP="005A5FD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8299090" w14:textId="77777777" w:rsidR="004C1581" w:rsidRPr="00795FE5" w:rsidRDefault="004C1581" w:rsidP="005A5FD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C4593B" w14:textId="77777777" w:rsidR="005A5FD4" w:rsidRPr="00795FE5" w:rsidRDefault="005A5FD4" w:rsidP="005A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A02896" w14:textId="2608AE4D" w:rsidR="005A5FD4" w:rsidRPr="00B864CF" w:rsidRDefault="005A5FD4" w:rsidP="00EF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614201DE" w14:textId="4D2472D8" w:rsidR="005A5FD4" w:rsidRPr="00B864CF" w:rsidRDefault="005A5FD4" w:rsidP="00EF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28179D"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B5F34" w:rsidRPr="00B864C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3</w:t>
      </w:r>
      <w:r w:rsidR="00CC4CF3" w:rsidRPr="00B86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3C4E99C2" w14:textId="65FF5AC5" w:rsidR="005A5FD4" w:rsidRPr="00B60D43" w:rsidRDefault="005A5FD4" w:rsidP="0045570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 о работе Контрольно-счетного органа муниципального образования «Ленский район» (далее – КСО) подготовлен в соответствии со статьей 15 </w:t>
      </w:r>
      <w:r w:rsidR="00795FE5" w:rsidRPr="00B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7B5F34" w:rsidRPr="00B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 органе муниципального образования «Ленский район» в новой редакции, утвержденного Решением Районного Совета депутатов от 24.02.2022 № 14-1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43D3028" w14:textId="77777777" w:rsidR="00857484" w:rsidRDefault="00857484" w:rsidP="004557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6D87D6" w14:textId="487E3277" w:rsidR="005A5FD4" w:rsidRDefault="008A63BC" w:rsidP="0085748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</w:t>
      </w:r>
      <w:r w:rsidR="005A5FD4" w:rsidRPr="00B60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деятельности</w:t>
      </w:r>
      <w:r w:rsidRPr="00B60D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КСО МО «Ленский район»</w:t>
      </w:r>
      <w:r w:rsidR="00BB43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 проведении контрольных и экспертно-аналитических мероприятий </w:t>
      </w:r>
    </w:p>
    <w:p w14:paraId="18179464" w14:textId="77777777" w:rsidR="00857484" w:rsidRPr="00B60D43" w:rsidRDefault="00857484" w:rsidP="004557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BE6E25" w14:textId="2834D9E0" w:rsidR="003060E9" w:rsidRPr="00B60D43" w:rsidRDefault="003060E9" w:rsidP="004557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Планы работы КСО МО «Ленский район» </w:t>
      </w:r>
      <w:r w:rsidR="00A736C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D3555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A736C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</w:t>
      </w:r>
      <w:r w:rsidR="00A736C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ались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поручений Районного Совета депутатов МО «Ленский район». </w:t>
      </w:r>
    </w:p>
    <w:p w14:paraId="3B00E6D9" w14:textId="6A65A1BF" w:rsidR="005A5FD4" w:rsidRPr="00B60D43" w:rsidRDefault="005A5FD4" w:rsidP="00B60D4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 w:rsidR="009338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КСО МО «Ленский район» были проведены 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 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контрольных </w:t>
      </w:r>
      <w:r w:rsidR="000958DF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и эк</w:t>
      </w:r>
      <w:r w:rsidR="00FD0C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958DF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пертно-аналитических мероприятий (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внешняя проверка бюджетной отчетности ГАБС за 20</w:t>
      </w:r>
      <w:r w:rsidR="00EF6139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FD0C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59F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D0C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FD0C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</w:t>
      </w:r>
      <w:r w:rsidR="00811A0E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ертиз проектов </w:t>
      </w:r>
      <w:r w:rsidR="0093389A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811A0E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 актов</w:t>
      </w:r>
      <w:r w:rsidR="00414E69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25E70A2" w14:textId="6245AAC7" w:rsidR="00585AE6" w:rsidRPr="00B60D43" w:rsidRDefault="00167A02" w:rsidP="00167A0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5957995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ъем проверенных средств</w:t>
      </w:r>
      <w:r w:rsidR="00F12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контрольных мероприятий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 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58 428 661,59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них сумма нарушений 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58 428 661,59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E9221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85AE6"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которых:</w:t>
      </w:r>
    </w:p>
    <w:bookmarkEnd w:id="0"/>
    <w:p w14:paraId="1A5D35EA" w14:textId="04C8C2B7" w:rsidR="00DA514F" w:rsidRDefault="00585AE6" w:rsidP="00DA51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="00E9221E" w:rsidRP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12</w:t>
      </w:r>
      <w:r w:rsid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 </w:t>
      </w:r>
      <w:r w:rsidR="00E9221E" w:rsidRP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080</w:t>
      </w:r>
      <w:r w:rsid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</w:t>
      </w:r>
      <w:r w:rsidR="00E9221E" w:rsidRP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579,94</w:t>
      </w:r>
      <w:r w:rsidR="00E9221E" w:rsidRPr="00E9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167A02">
        <w:rPr>
          <w:rFonts w:ascii="Times New Roman" w:eastAsia="Times New Roman" w:hAnsi="Times New Roman" w:cs="Times New Roman"/>
          <w:sz w:val="28"/>
          <w:szCs w:val="28"/>
          <w:lang w:eastAsia="ar-SA"/>
        </w:rPr>
        <w:t>1 группа нарушений – нарушения при формировании и исполнении бюджета при заключении му</w:t>
      </w:r>
      <w:r w:rsidR="00167A02" w:rsidRPr="00AA4F8F">
        <w:rPr>
          <w:rFonts w:ascii="Times New Roman" w:hAnsi="Times New Roman"/>
          <w:sz w:val="28"/>
          <w:szCs w:val="28"/>
        </w:rPr>
        <w:t>ниципально</w:t>
      </w:r>
      <w:r w:rsidR="00167A02">
        <w:rPr>
          <w:rFonts w:ascii="Times New Roman" w:hAnsi="Times New Roman"/>
          <w:sz w:val="28"/>
          <w:szCs w:val="28"/>
        </w:rPr>
        <w:t>го</w:t>
      </w:r>
      <w:r w:rsidR="00662BF9" w:rsidRPr="00AA4F8F">
        <w:rPr>
          <w:rFonts w:ascii="Times New Roman" w:hAnsi="Times New Roman"/>
          <w:sz w:val="28"/>
          <w:szCs w:val="28"/>
        </w:rPr>
        <w:t xml:space="preserve"> контракт</w:t>
      </w:r>
      <w:r w:rsidR="00167A02">
        <w:rPr>
          <w:rFonts w:ascii="Times New Roman" w:hAnsi="Times New Roman"/>
          <w:sz w:val="28"/>
          <w:szCs w:val="28"/>
        </w:rPr>
        <w:t>а</w:t>
      </w:r>
      <w:r w:rsidR="00662BF9" w:rsidRPr="00AA4F8F">
        <w:rPr>
          <w:rFonts w:ascii="Times New Roman" w:hAnsi="Times New Roman"/>
          <w:sz w:val="28"/>
          <w:szCs w:val="28"/>
        </w:rPr>
        <w:t xml:space="preserve"> на благоустройство сквера Старожилов </w:t>
      </w:r>
      <w:r w:rsidR="00662BF9">
        <w:rPr>
          <w:rFonts w:ascii="Times New Roman" w:hAnsi="Times New Roman"/>
          <w:sz w:val="28"/>
          <w:szCs w:val="28"/>
          <w:lang w:val="en-US"/>
        </w:rPr>
        <w:t>c</w:t>
      </w:r>
      <w:r w:rsidR="00662BF9" w:rsidRPr="005C38FF">
        <w:rPr>
          <w:rFonts w:ascii="Times New Roman" w:hAnsi="Times New Roman"/>
          <w:sz w:val="28"/>
          <w:szCs w:val="28"/>
        </w:rPr>
        <w:t xml:space="preserve"> </w:t>
      </w:r>
      <w:r w:rsidR="00662BF9">
        <w:rPr>
          <w:rFonts w:ascii="Times New Roman" w:hAnsi="Times New Roman"/>
          <w:sz w:val="28"/>
          <w:szCs w:val="28"/>
        </w:rPr>
        <w:t>превышением предельного объема доведенных лимитов бюджетных обязательств</w:t>
      </w:r>
      <w:r w:rsidR="00167A02">
        <w:rPr>
          <w:rFonts w:ascii="Times New Roman" w:hAnsi="Times New Roman"/>
          <w:sz w:val="28"/>
          <w:szCs w:val="28"/>
        </w:rPr>
        <w:t xml:space="preserve">. </w:t>
      </w:r>
    </w:p>
    <w:p w14:paraId="42A0DC66" w14:textId="01546FAB" w:rsidR="00662BF9" w:rsidRDefault="00662BF9" w:rsidP="0066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B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- 14 940 321,60 рублей</w:t>
      </w:r>
      <w:r w:rsidRPr="00662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167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группа нарушений – нарушения при осуществлении муниципальных закупок </w:t>
      </w:r>
      <w:r w:rsidR="004D2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закупок отдельными видами юридических лиц при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B51B1D">
        <w:rPr>
          <w:rFonts w:ascii="Times New Roman" w:hAnsi="Times New Roman"/>
          <w:sz w:val="28"/>
          <w:szCs w:val="28"/>
        </w:rPr>
        <w:t>униципальн</w:t>
      </w:r>
      <w:r w:rsidR="004D272D">
        <w:rPr>
          <w:rFonts w:ascii="Times New Roman" w:hAnsi="Times New Roman"/>
          <w:sz w:val="28"/>
          <w:szCs w:val="28"/>
        </w:rPr>
        <w:t>ого</w:t>
      </w:r>
      <w:r w:rsidRPr="00B51B1D">
        <w:rPr>
          <w:rFonts w:ascii="Times New Roman" w:hAnsi="Times New Roman"/>
          <w:sz w:val="28"/>
          <w:szCs w:val="28"/>
        </w:rPr>
        <w:t xml:space="preserve"> контракт</w:t>
      </w:r>
      <w:r w:rsidR="004D272D">
        <w:rPr>
          <w:rFonts w:ascii="Times New Roman" w:hAnsi="Times New Roman"/>
          <w:sz w:val="28"/>
          <w:szCs w:val="28"/>
        </w:rPr>
        <w:t>а</w:t>
      </w:r>
      <w:r w:rsidRPr="00B51B1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0801C5">
        <w:rPr>
          <w:rFonts w:ascii="Times New Roman" w:hAnsi="Times New Roman"/>
          <w:sz w:val="28"/>
          <w:szCs w:val="28"/>
        </w:rPr>
        <w:t xml:space="preserve">работ по строительству объекта «Физкультурно-спортивная зона МБОУ СОШ 4 г. Ленска» </w:t>
      </w:r>
      <w:r w:rsidR="004D272D">
        <w:rPr>
          <w:rFonts w:ascii="Times New Roman" w:hAnsi="Times New Roman"/>
          <w:sz w:val="28"/>
          <w:szCs w:val="28"/>
        </w:rPr>
        <w:t xml:space="preserve">без проведения конкурентной закупки. </w:t>
      </w:r>
    </w:p>
    <w:p w14:paraId="0592BDAC" w14:textId="77777777" w:rsidR="00B74D9E" w:rsidRDefault="00B74D9E" w:rsidP="00B7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2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- 31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 </w:t>
      </w:r>
      <w:r w:rsidRPr="004D272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407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D272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760,05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рублей </w:t>
      </w:r>
      <w:r w:rsidRPr="004D272D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 группа нарушений – нарушения в сфере управления и распоряжения муниципальной собственностью при передаче объектов в пользу ООО «Батамайское» и СППСК «Ленский фермер» в нарушение действующего законодательства. </w:t>
      </w:r>
    </w:p>
    <w:p w14:paraId="698332FE" w14:textId="77777777" w:rsidR="00B74D9E" w:rsidRPr="007E248E" w:rsidRDefault="00B74D9E" w:rsidP="00B74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drawing>
          <wp:inline distT="0" distB="0" distL="0" distR="0" wp14:anchorId="69482D5C" wp14:editId="110122A1">
            <wp:extent cx="6181725" cy="4048125"/>
            <wp:effectExtent l="0" t="0" r="9525" b="9525"/>
            <wp:docPr id="786119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E8F33" w14:textId="77777777" w:rsidR="00B74D9E" w:rsidRDefault="00B74D9E" w:rsidP="002C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4E135D" w14:textId="7C8F6AB9" w:rsidR="00C71FAC" w:rsidRPr="00C71FAC" w:rsidRDefault="00C71FAC" w:rsidP="00C71FA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FA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71FAC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конце 2023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71FAC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поручению Районного Совета депутатов МО «Ленский район» был</w:t>
      </w:r>
      <w:r w:rsidR="0038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внесены изменения в план работы КСО МО «Ленский район» и </w:t>
      </w:r>
      <w:r w:rsidRPr="00C71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начато контрольное мероприятие </w:t>
      </w:r>
      <w:r w:rsidRPr="00C71FAC">
        <w:rPr>
          <w:rFonts w:ascii="Times New Roman" w:hAnsi="Times New Roman" w:cs="Times New Roman"/>
          <w:noProof/>
          <w:sz w:val="28"/>
          <w:szCs w:val="28"/>
        </w:rPr>
        <w:t>«Проверка формирования и использования средств бюджета муниципального образования «Ленский район», направленных на создание обновляемого неснижаемого продовольственного запаса муниципального образования «Ленский район» в 2023 году»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окончание которого запланировано на 14.03.2024 года. </w:t>
      </w:r>
    </w:p>
    <w:p w14:paraId="5356B890" w14:textId="43AC8D31" w:rsidR="00C910FC" w:rsidRDefault="006E7CF8" w:rsidP="00D579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экспертно-аналитической деятельности </w:t>
      </w:r>
      <w:r w:rsid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хотелось бы отметить </w:t>
      </w:r>
      <w:r w:rsidR="003A7FC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такие мероприятия как</w:t>
      </w:r>
      <w:r w:rsid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137CC928" w14:textId="1757BB98" w:rsidR="005C223B" w:rsidRDefault="00B1660B" w:rsidP="005C223B">
      <w:pPr>
        <w:pStyle w:val="aa"/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Параллельное со Счетной палатой РС (Я)</w:t>
      </w:r>
      <w:r w:rsidR="00C910FC" w:rsidRP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618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10FC" w:rsidRP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>«Анализ эффективности финансовой поддержки сельского хозяйства за счет средств бюджета МО «Ленский район» за 2021-2022»</w:t>
      </w:r>
      <w:r w:rsidR="005C223B" w:rsidRP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которого </w:t>
      </w:r>
      <w:r w:rsidR="00A4618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</w:t>
      </w:r>
      <w:r w:rsidR="005C2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следующее:</w:t>
      </w:r>
    </w:p>
    <w:p w14:paraId="3091C88F" w14:textId="0AD81E75" w:rsidR="00A4618A" w:rsidRPr="00EC5924" w:rsidRDefault="005C4452" w:rsidP="00A46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="00A4618A">
        <w:rPr>
          <w:rFonts w:ascii="Times New Roman" w:hAnsi="Times New Roman" w:cs="Times New Roman"/>
          <w:iCs/>
          <w:sz w:val="28"/>
          <w:szCs w:val="28"/>
        </w:rPr>
        <w:t xml:space="preserve"> целом по району, в проверяемом периоде имеется тенденци</w:t>
      </w:r>
      <w:r w:rsidR="00AC22C6">
        <w:rPr>
          <w:rFonts w:ascii="Times New Roman" w:hAnsi="Times New Roman" w:cs="Times New Roman"/>
          <w:iCs/>
          <w:sz w:val="28"/>
          <w:szCs w:val="28"/>
        </w:rPr>
        <w:t>я</w:t>
      </w:r>
      <w:r w:rsidR="00A4618A">
        <w:rPr>
          <w:rFonts w:ascii="Times New Roman" w:hAnsi="Times New Roman" w:cs="Times New Roman"/>
          <w:iCs/>
          <w:sz w:val="28"/>
          <w:szCs w:val="28"/>
        </w:rPr>
        <w:t xml:space="preserve"> к снижению основных показателей</w:t>
      </w:r>
      <w:r w:rsidR="00AC3F1B">
        <w:rPr>
          <w:rFonts w:ascii="Times New Roman" w:hAnsi="Times New Roman" w:cs="Times New Roman"/>
          <w:iCs/>
          <w:sz w:val="28"/>
          <w:szCs w:val="28"/>
        </w:rPr>
        <w:t xml:space="preserve"> в сельскохозяйственной отрасли</w:t>
      </w:r>
      <w:r w:rsidR="00A461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3C7DC01" w14:textId="77777777" w:rsidR="00A4618A" w:rsidRDefault="00A4618A" w:rsidP="00A46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4BAB">
        <w:rPr>
          <w:noProof/>
        </w:rPr>
        <w:lastRenderedPageBreak/>
        <w:drawing>
          <wp:inline distT="0" distB="0" distL="0" distR="0" wp14:anchorId="6AF0C157" wp14:editId="31360504">
            <wp:extent cx="6118860" cy="2039620"/>
            <wp:effectExtent l="0" t="0" r="0" b="0"/>
            <wp:docPr id="875081741" name="Рисунок 87508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0C33" w14:textId="0C6B0FE2" w:rsidR="00A4618A" w:rsidRPr="00151788" w:rsidRDefault="00A4618A" w:rsidP="00A46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1788">
        <w:rPr>
          <w:rFonts w:ascii="Times New Roman" w:hAnsi="Times New Roman" w:cs="Times New Roman"/>
          <w:iCs/>
          <w:sz w:val="28"/>
          <w:szCs w:val="28"/>
        </w:rPr>
        <w:t>Как свидетельствует таблица, по результатам 2021 года, относительно 2020 года, положительную динамику имеют только индикаторы по поголовью коров, лошадей, а также по производству молока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5178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1788">
        <w:rPr>
          <w:rFonts w:ascii="Times New Roman" w:hAnsi="Times New Roman" w:cs="Times New Roman"/>
          <w:iCs/>
          <w:sz w:val="28"/>
          <w:szCs w:val="28"/>
        </w:rPr>
        <w:t>о всем остальным индикаторам наблюдается отрицательная динамика.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касается 2022 года, то по всем показателям, кроме производства овощей, наблюдается тенденция к снижению.</w:t>
      </w:r>
    </w:p>
    <w:p w14:paraId="5A58411D" w14:textId="272454F9" w:rsidR="008058C5" w:rsidRDefault="005C223B" w:rsidP="00A46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C223B">
        <w:rPr>
          <w:rFonts w:ascii="Times New Roman" w:hAnsi="Times New Roman" w:cs="Times New Roman"/>
          <w:iCs/>
          <w:sz w:val="28"/>
          <w:szCs w:val="28"/>
        </w:rPr>
        <w:t xml:space="preserve">установление </w:t>
      </w:r>
      <w:bookmarkStart w:id="1" w:name="_Hlk129530179"/>
      <w:r w:rsidRPr="005C223B">
        <w:rPr>
          <w:rFonts w:ascii="Times New Roman" w:hAnsi="Times New Roman" w:cs="Times New Roman"/>
          <w:iCs/>
          <w:sz w:val="28"/>
          <w:szCs w:val="28"/>
        </w:rPr>
        <w:t>отличных друг от друга плановых значений показателей при предоставлении различных субсидий одному и тому же получателю, при одних и тех же заданных показателях</w:t>
      </w:r>
      <w:bookmarkEnd w:id="1"/>
      <w:r w:rsidR="008058C5">
        <w:rPr>
          <w:rFonts w:ascii="Times New Roman" w:hAnsi="Times New Roman" w:cs="Times New Roman"/>
          <w:iCs/>
          <w:sz w:val="28"/>
          <w:szCs w:val="28"/>
        </w:rPr>
        <w:t xml:space="preserve">. К примеру, ИП </w:t>
      </w:r>
      <w:proofErr w:type="spellStart"/>
      <w:r w:rsidR="008058C5">
        <w:rPr>
          <w:rFonts w:ascii="Times New Roman" w:hAnsi="Times New Roman" w:cs="Times New Roman"/>
          <w:iCs/>
          <w:sz w:val="28"/>
          <w:szCs w:val="28"/>
        </w:rPr>
        <w:t>Ба</w:t>
      </w:r>
      <w:r w:rsidR="00A4618A">
        <w:rPr>
          <w:rFonts w:ascii="Times New Roman" w:hAnsi="Times New Roman" w:cs="Times New Roman"/>
          <w:iCs/>
          <w:sz w:val="28"/>
          <w:szCs w:val="28"/>
        </w:rPr>
        <w:t>ра</w:t>
      </w:r>
      <w:r w:rsidR="008058C5">
        <w:rPr>
          <w:rFonts w:ascii="Times New Roman" w:hAnsi="Times New Roman" w:cs="Times New Roman"/>
          <w:iCs/>
          <w:sz w:val="28"/>
          <w:szCs w:val="28"/>
        </w:rPr>
        <w:t>мыгиной</w:t>
      </w:r>
      <w:proofErr w:type="spellEnd"/>
      <w:r w:rsidR="008058C5">
        <w:rPr>
          <w:rFonts w:ascii="Times New Roman" w:hAnsi="Times New Roman" w:cs="Times New Roman"/>
          <w:iCs/>
          <w:sz w:val="28"/>
          <w:szCs w:val="28"/>
        </w:rPr>
        <w:t xml:space="preserve"> Ю.А. при предоставлении субсидии на приобретение минеральных удобрений, исходя из посевной площади картофеля в 35 га, плановые значения показателя по производству картофеля заданы – 450 т, в то время как, при предоставлении субсидии на проведение агротехнологических работ в области культур картофеля, исходя из той же посевной площади в 35 га, </w:t>
      </w:r>
      <w:r w:rsidR="008058C5" w:rsidRPr="00D95054">
        <w:rPr>
          <w:rFonts w:ascii="Times New Roman" w:hAnsi="Times New Roman" w:cs="Times New Roman"/>
          <w:iCs/>
          <w:sz w:val="28"/>
          <w:szCs w:val="28"/>
        </w:rPr>
        <w:t xml:space="preserve">плановые значения показателя </w:t>
      </w:r>
      <w:r w:rsidR="008058C5">
        <w:rPr>
          <w:rFonts w:ascii="Times New Roman" w:hAnsi="Times New Roman" w:cs="Times New Roman"/>
          <w:iCs/>
          <w:sz w:val="28"/>
          <w:szCs w:val="28"/>
        </w:rPr>
        <w:t xml:space="preserve">по производству картофеля установлены на уровне 410 т., т.е. на 40 т меньше. </w:t>
      </w:r>
    </w:p>
    <w:p w14:paraId="765F2D26" w14:textId="77777777" w:rsidR="005C223B" w:rsidRDefault="005C223B" w:rsidP="005C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677">
        <w:rPr>
          <w:noProof/>
        </w:rPr>
        <w:drawing>
          <wp:inline distT="0" distB="0" distL="0" distR="0" wp14:anchorId="726E9837" wp14:editId="36C52C72">
            <wp:extent cx="6118860" cy="2143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5128" w14:textId="3802D606" w:rsidR="00A4618A" w:rsidRPr="00A4618A" w:rsidRDefault="00A4618A" w:rsidP="00A4618A">
      <w:pPr>
        <w:pStyle w:val="aa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618A">
        <w:rPr>
          <w:rFonts w:ascii="Times New Roman" w:hAnsi="Times New Roman" w:cs="Times New Roman"/>
          <w:iCs/>
          <w:sz w:val="28"/>
          <w:szCs w:val="28"/>
        </w:rPr>
        <w:lastRenderedPageBreak/>
        <w:t>- корректировк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A4618A">
        <w:rPr>
          <w:rFonts w:ascii="Times New Roman" w:hAnsi="Times New Roman" w:cs="Times New Roman"/>
          <w:iCs/>
          <w:sz w:val="28"/>
          <w:szCs w:val="28"/>
        </w:rPr>
        <w:t xml:space="preserve"> плановых значений в сторону уменьшения, в отсутствие документального подтверждения наступления обстоятельств непреодолимой силы, препятствовавших исполнению обязательств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11E36C2" w14:textId="77777777" w:rsidR="00A4618A" w:rsidRPr="00A4618A" w:rsidRDefault="00A4618A" w:rsidP="00A461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618A">
        <w:rPr>
          <w:rFonts w:ascii="Times New Roman" w:hAnsi="Times New Roman" w:cs="Times New Roman"/>
          <w:noProof/>
        </w:rPr>
        <w:drawing>
          <wp:inline distT="0" distB="0" distL="0" distR="0" wp14:anchorId="0022B6EC" wp14:editId="4ED01D4D">
            <wp:extent cx="6118860" cy="8229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9867" w14:textId="312BA926" w:rsidR="00A4618A" w:rsidRDefault="00A4618A" w:rsidP="00A4618A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примеру,</w:t>
      </w:r>
      <w:r w:rsidRPr="00A4618A">
        <w:rPr>
          <w:rFonts w:ascii="Times New Roman" w:hAnsi="Times New Roman" w:cs="Times New Roman"/>
          <w:iCs/>
          <w:sz w:val="28"/>
          <w:szCs w:val="28"/>
        </w:rPr>
        <w:t xml:space="preserve"> по субсидии, предоставленной ООО «Батамайское», показатели были скорректированы в сторону уменьшения. В качестве документов, обуславливающих уменьшение показателей были представлены акты падежа КРС. При этом, анамнез болезни, диагноз, отраженные в указанных актах (несчастный случай, воздействие травмы, нахождение более двух суток под дождем, нападение медведя и пр.), не свидетельствуют о наступлении форс-мажорных обстоятельств.</w:t>
      </w:r>
    </w:p>
    <w:p w14:paraId="7EEFE076" w14:textId="24830C65" w:rsidR="00A4618A" w:rsidRPr="00A4618A" w:rsidRDefault="00A4618A" w:rsidP="00A4618A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618A">
        <w:rPr>
          <w:rFonts w:ascii="Times New Roman" w:hAnsi="Times New Roman" w:cs="Times New Roman"/>
          <w:iCs/>
          <w:sz w:val="28"/>
          <w:szCs w:val="28"/>
        </w:rPr>
        <w:t>Кроме того, по субсидиям, предоставленным на производство молока, реализованного заготовительным организациям, корректировка значений плановых показателей производилась несколько раз. Изначально заниженные плановые показатели корректирова</w:t>
      </w:r>
      <w:r>
        <w:rPr>
          <w:rFonts w:ascii="Times New Roman" w:hAnsi="Times New Roman" w:cs="Times New Roman"/>
          <w:iCs/>
          <w:sz w:val="28"/>
          <w:szCs w:val="28"/>
        </w:rPr>
        <w:t>лись</w:t>
      </w:r>
      <w:r w:rsidRPr="00A4618A">
        <w:rPr>
          <w:rFonts w:ascii="Times New Roman" w:hAnsi="Times New Roman" w:cs="Times New Roman"/>
          <w:iCs/>
          <w:sz w:val="28"/>
          <w:szCs w:val="28"/>
        </w:rPr>
        <w:t xml:space="preserve"> в сторону увеличения более чем в два раза, а затем уменьш</w:t>
      </w:r>
      <w:r>
        <w:rPr>
          <w:rFonts w:ascii="Times New Roman" w:hAnsi="Times New Roman" w:cs="Times New Roman"/>
          <w:iCs/>
          <w:sz w:val="28"/>
          <w:szCs w:val="28"/>
        </w:rPr>
        <w:t>ались</w:t>
      </w:r>
      <w:r w:rsidRPr="00A4618A">
        <w:rPr>
          <w:rFonts w:ascii="Times New Roman" w:hAnsi="Times New Roman" w:cs="Times New Roman"/>
          <w:iCs/>
          <w:sz w:val="28"/>
          <w:szCs w:val="28"/>
        </w:rPr>
        <w:t xml:space="preserve"> до фактически достигнутых значений. </w:t>
      </w:r>
    </w:p>
    <w:p w14:paraId="0ADDED93" w14:textId="77777777" w:rsidR="00A4618A" w:rsidRPr="00A4618A" w:rsidRDefault="00A4618A" w:rsidP="00A4618A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A5F2878" w14:textId="527F53F6" w:rsidR="00A4618A" w:rsidRPr="00346DB5" w:rsidRDefault="00A4618A" w:rsidP="00A4618A">
      <w:pPr>
        <w:autoSpaceDE w:val="0"/>
        <w:autoSpaceDN w:val="0"/>
        <w:adjustRightInd w:val="0"/>
        <w:spacing w:line="360" w:lineRule="auto"/>
        <w:jc w:val="right"/>
        <w:rPr>
          <w:iCs/>
          <w:sz w:val="28"/>
          <w:szCs w:val="28"/>
        </w:rPr>
      </w:pPr>
      <w:r w:rsidRPr="00346DB5">
        <w:rPr>
          <w:noProof/>
        </w:rPr>
        <w:drawing>
          <wp:inline distT="0" distB="0" distL="0" distR="0" wp14:anchorId="1594E3DA" wp14:editId="696CEDF5">
            <wp:extent cx="6118860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A1B2" w14:textId="15BF88DF" w:rsidR="00A4618A" w:rsidRPr="00A4618A" w:rsidRDefault="008B4EB9" w:rsidP="00A4618A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По результатам данного мероприятия КСО МО «Ленский район» были даны соответствующие рекомендации. Проверить проделанную работу, направленную на улучшение ситуации</w:t>
      </w:r>
      <w:r w:rsidR="00BF12C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планируется в рамках контрольного мероприятия, запланированного на 1 полугодие 2024 года. </w:t>
      </w:r>
    </w:p>
    <w:p w14:paraId="31B00D91" w14:textId="5E10DE75" w:rsidR="006E7CF8" w:rsidRDefault="005C223B" w:rsidP="00032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22C6">
        <w:rPr>
          <w:rFonts w:ascii="Times New Roman" w:eastAsia="Times New Roman" w:hAnsi="Times New Roman" w:cs="Times New Roman"/>
          <w:sz w:val="28"/>
          <w:szCs w:val="28"/>
          <w:lang w:eastAsia="ar-SA"/>
        </w:rPr>
        <w:t>2. Э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>кспертизы 1</w:t>
      </w:r>
      <w:r w:rsidR="00B83EE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проектов муниципальных программ, по которы</w:t>
      </w:r>
      <w:r w:rsidR="00D6096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</w:t>
      </w:r>
      <w:r w:rsidR="00851C4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1C4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 все проекты программ разработаны в нарушение нормативных документов</w:t>
      </w:r>
      <w:r w:rsidR="007946D8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реди</w:t>
      </w:r>
      <w:r w:rsidR="0079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</w:t>
      </w:r>
      <w:r w:rsid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выделить такие как:</w:t>
      </w:r>
    </w:p>
    <w:p w14:paraId="47A7B9A6" w14:textId="17B17F34" w:rsidR="006E7CF8" w:rsidRDefault="006E7CF8" w:rsidP="00D579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целей документам стратегического планирования </w:t>
      </w:r>
      <w:r w:rsidR="00B83EEA"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«Ленский район». </w:t>
      </w:r>
      <w:r w:rsidRP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Многие мероприятия, а также флагманские проекты, предусмотренные Стратегией, СЭР, не нашли своего отражения в проект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Pr="006E7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7BAEB2C" w14:textId="5C5A0DB1" w:rsidR="00C910FC" w:rsidRDefault="00C910FC" w:rsidP="00D579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>еверно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 структурных элементов, </w:t>
      </w:r>
      <w:r w:rsidR="00E503F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03FE"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корреляц</w:t>
      </w:r>
      <w:r w:rsidR="00E503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 собой, либо с целями и задачами, с документами стратегического планирования</w:t>
      </w:r>
      <w:r w:rsidR="00E503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7E63A0E9" w14:textId="2D8344DF" w:rsidR="00C910FC" w:rsidRDefault="00C910FC" w:rsidP="00C910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соответствует сформулированн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C9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структурного элемента</w:t>
      </w:r>
      <w:r w:rsidR="00032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пр.</w:t>
      </w:r>
    </w:p>
    <w:p w14:paraId="21F3E105" w14:textId="7DB148E8" w:rsidR="00D30A5C" w:rsidRDefault="00D30A5C" w:rsidP="00C910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 нарушений по результатам экспертиз муниципальных программ представлен в Приложении 1. </w:t>
      </w:r>
    </w:p>
    <w:p w14:paraId="60DE1F4B" w14:textId="0342831D" w:rsidR="00C910FC" w:rsidRDefault="00C910FC" w:rsidP="00C910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таблиц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</w:t>
      </w:r>
      <w:r w:rsidRPr="00B6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представлена краткая характеристика выявленных нарушений по результатам </w:t>
      </w:r>
      <w:r w:rsidR="00C4112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контрольных и экспертно-аналитических мероприятий</w:t>
      </w:r>
      <w:r w:rsidR="00B83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информация о принятых мерах, направленных на их устранение.</w:t>
      </w:r>
    </w:p>
    <w:p w14:paraId="3D70D9A9" w14:textId="372F35C7" w:rsidR="00C910FC" w:rsidRPr="004D272D" w:rsidRDefault="00C910FC" w:rsidP="00C910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C910FC" w:rsidRPr="004D272D" w:rsidSect="00246687">
          <w:headerReference w:type="default" r:id="rId16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60"/>
        </w:sectPr>
      </w:pPr>
    </w:p>
    <w:p w14:paraId="1A41FCB7" w14:textId="0BFCE55F" w:rsidR="003E7241" w:rsidRPr="00B60D43" w:rsidRDefault="0091223D" w:rsidP="0091223D">
      <w:pPr>
        <w:suppressAutoHyphens/>
        <w:spacing w:after="0" w:line="360" w:lineRule="auto"/>
        <w:ind w:left="-142" w:firstLine="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60D4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Таблица 1 </w:t>
      </w:r>
    </w:p>
    <w:p w14:paraId="7FF82747" w14:textId="2E8F8DA2" w:rsidR="0091223D" w:rsidRPr="0091223D" w:rsidRDefault="002C6B4E" w:rsidP="00B63147">
      <w:pPr>
        <w:suppressAutoHyphens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6B4E">
        <w:rPr>
          <w:noProof/>
        </w:rPr>
        <w:drawing>
          <wp:inline distT="0" distB="0" distL="0" distR="0" wp14:anchorId="6813B4D1" wp14:editId="69DDE01D">
            <wp:extent cx="9609455" cy="5002530"/>
            <wp:effectExtent l="0" t="0" r="0" b="7620"/>
            <wp:docPr id="14199990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55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F122" w14:textId="77777777" w:rsidR="00B83EB9" w:rsidRDefault="00B83EB9" w:rsidP="00366309">
      <w:pPr>
        <w:suppressAutoHyphens/>
        <w:spacing w:after="0" w:line="36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EA9D1" w14:textId="48FE0924" w:rsidR="00DC645E" w:rsidRPr="00C87777" w:rsidRDefault="00DC645E" w:rsidP="00C87777">
      <w:pPr>
        <w:suppressAutoHyphens/>
        <w:spacing w:after="0" w:line="360" w:lineRule="auto"/>
        <w:ind w:left="-142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C645E" w:rsidRPr="00C87777" w:rsidSect="00246687">
          <w:pgSz w:w="16834" w:h="11909" w:orient="landscape"/>
          <w:pgMar w:top="426" w:right="709" w:bottom="709" w:left="992" w:header="720" w:footer="720" w:gutter="0"/>
          <w:cols w:space="60"/>
          <w:noEndnote/>
          <w:docGrid w:linePitch="360"/>
        </w:sectPr>
      </w:pPr>
    </w:p>
    <w:p w14:paraId="47532F15" w14:textId="4CC9430C" w:rsidR="003E1371" w:rsidRDefault="00A84488" w:rsidP="003E137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E1371" w:rsidSect="00A84488">
          <w:pgSz w:w="16834" w:h="11909" w:orient="landscape"/>
          <w:pgMar w:top="567" w:right="851" w:bottom="426" w:left="425" w:header="720" w:footer="720" w:gutter="0"/>
          <w:cols w:space="60"/>
          <w:noEndnote/>
          <w:docGrid w:linePitch="360"/>
        </w:sectPr>
      </w:pPr>
      <w:r w:rsidRPr="00A84488">
        <w:rPr>
          <w:noProof/>
        </w:rPr>
        <w:lastRenderedPageBreak/>
        <w:drawing>
          <wp:inline distT="0" distB="0" distL="0" distR="0" wp14:anchorId="50463EBE" wp14:editId="5BA03C4D">
            <wp:extent cx="9879330" cy="6036310"/>
            <wp:effectExtent l="0" t="0" r="7620" b="2540"/>
            <wp:docPr id="1103879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330" cy="60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DDEB" w14:textId="77777777" w:rsidR="007E248E" w:rsidRPr="007E248E" w:rsidRDefault="007E248E" w:rsidP="007E2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31A9F3" w14:textId="6EC02885" w:rsidR="00F179C6" w:rsidRDefault="00F179C6" w:rsidP="00F179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в 2023 году КСО МО «Ленский район» был привлечен по требованию Прокуратуры Ленского района к участию в проведении проверки соблюдения требований законодательства при определении размера оплаты труда </w:t>
      </w:r>
      <w:r w:rsidR="00395E9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лиц, замещающих муниципальные должности</w:t>
      </w:r>
      <w:r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осуществления вышеуказанных выплат за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которой</w:t>
      </w:r>
      <w:r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установлена излишне начисленная и выплаченная заработная плата в сумме 1 087 620,31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вследствие неправомерного установления количества дней ежегодного дополнительного оплачиваемого отпуска за ненормированный рабочий день, неверного расчета коэффициента индексации среднего заработка при повышении оплаты труда, а также неправомерной доплаты по больничному листу до среднего заработка. </w:t>
      </w:r>
    </w:p>
    <w:p w14:paraId="151E2A38" w14:textId="3AF7654B" w:rsidR="00402512" w:rsidRDefault="00F179C6" w:rsidP="004025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КСО МО «Ленский район» был привлечен </w:t>
      </w:r>
      <w:r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проверке правильности </w:t>
      </w:r>
      <w:r w:rsidRPr="005E2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распределения дотации на выравнивание бюджетной обеспеченности городских и сельских поселений Ленского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2021, </w:t>
      </w:r>
      <w:r w:rsidRPr="005E2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</w:t>
      </w:r>
      <w:proofErr w:type="spellStart"/>
      <w:r w:rsidRPr="005E2AF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spellEnd"/>
      <w:r w:rsidR="0040251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2512" w:rsidRPr="00402512">
        <w:rPr>
          <w:rFonts w:ascii="Times New Roman" w:hAnsi="Times New Roman" w:cs="Times New Roman"/>
          <w:sz w:val="28"/>
          <w:szCs w:val="28"/>
        </w:rPr>
        <w:t xml:space="preserve"> </w:t>
      </w:r>
      <w:r w:rsidR="00402512">
        <w:rPr>
          <w:rFonts w:ascii="Times New Roman" w:hAnsi="Times New Roman" w:cs="Times New Roman"/>
          <w:sz w:val="28"/>
          <w:szCs w:val="28"/>
        </w:rPr>
        <w:t xml:space="preserve">по результатам которой установлено, что у муниципальных образований г. Ленск, п. Витим и п. Пеледуй в соответствии с абз.3 ч.3 ст. 137 БК РФ право на получение дотации на выравнивание бюджетной обеспеченности отсутствовало, поскольку уровень бюджетной обеспеченности указанных поселений превышал уровень, установленный в качестве критерия выравнивания расчетной бюджетной обеспеченности городских и сельских поселений, установленный решением представительного органа муниципального района. </w:t>
      </w:r>
    </w:p>
    <w:p w14:paraId="0E51BC14" w14:textId="4146726F" w:rsidR="00F179C6" w:rsidRPr="00D065FB" w:rsidRDefault="00F179C6" w:rsidP="00F179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35B82B" w14:textId="0E67B66C" w:rsidR="00793D4F" w:rsidRDefault="003C1977" w:rsidP="004557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 а</w:t>
      </w:r>
      <w:r w:rsidR="00FC1E25"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дминистративно</w:t>
      </w:r>
      <w:r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FC1E25"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производств</w:t>
      </w:r>
      <w:r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="00FC1E25"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6E90F70" w14:textId="53F8A744" w:rsidR="000322F9" w:rsidRDefault="00FC1E25" w:rsidP="004557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КСО МО «Ленский район»</w:t>
      </w:r>
    </w:p>
    <w:p w14:paraId="356738BE" w14:textId="77777777" w:rsidR="00793D4F" w:rsidRPr="00793D4F" w:rsidRDefault="00793D4F" w:rsidP="0045570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D330B7" w14:textId="44258327" w:rsidR="00DF395E" w:rsidRPr="00E77715" w:rsidRDefault="000322F9" w:rsidP="00793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8618D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отрудниками КСО МО «Ленский район»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возбужден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266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5E266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) дел</w:t>
      </w:r>
      <w:r w:rsidR="005E266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</w:t>
      </w:r>
      <w:r w:rsidR="00A8618D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DF395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правонарушениях: </w:t>
      </w:r>
    </w:p>
    <w:p w14:paraId="4442ADAE" w14:textId="2654F013" w:rsidR="003E34B3" w:rsidRPr="00E77715" w:rsidRDefault="003E34B3" w:rsidP="00793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62053981"/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ст. 15.15.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</w:t>
      </w:r>
      <w:r w:rsidR="00793D4F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бюджетных обязательств в размерах, превышающих утвержденные бюджетные ассигнования и (или) лимиты бюджетных обязательств 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должностного лица – председателя МКУ «КИО». Должностное лицо привлечено к административной ответственности в виде штрафа, в размере </w:t>
      </w:r>
      <w:r w:rsidR="00E428C5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000,00 рублей</w:t>
      </w:r>
      <w:r w:rsidR="005E266E"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F6084C5" w14:textId="55B63054" w:rsidR="005E266E" w:rsidRPr="00793D4F" w:rsidRDefault="005E266E" w:rsidP="00793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7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по ч. 20 ст. 19.5 КоАП РФ – невыполнение в установленный срок законного предписания (представления) органа государственного (муниципального) финансового контроля в отношении должностного лица – главы МО «Ленский район». Должностное лицо привлечено к административной ответственности в виде устного замечания.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387A71A" w14:textId="77777777" w:rsidR="00001042" w:rsidRPr="00D065FB" w:rsidRDefault="00001042" w:rsidP="00D06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" w:name="_Hlk127865789"/>
    </w:p>
    <w:p w14:paraId="6196AC19" w14:textId="77777777" w:rsidR="00D065FB" w:rsidRPr="00D065FB" w:rsidRDefault="008A63BC" w:rsidP="00D065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Результаты взаимодействия </w:t>
      </w:r>
      <w:r w:rsidR="000322F9"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КСО МО «Л</w:t>
      </w:r>
      <w:r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енский район</w:t>
      </w:r>
      <w:r w:rsidR="000322F9"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27524046" w14:textId="15993E32" w:rsidR="000322F9" w:rsidRPr="00D065FB" w:rsidRDefault="008A63BC" w:rsidP="00D065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="000322F9"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правоохранител</w:t>
      </w:r>
      <w:r w:rsid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ьными</w:t>
      </w:r>
      <w:r w:rsidRPr="00D065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иными органами</w:t>
      </w:r>
      <w:r w:rsidR="00D758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КМ и ЭАМ прошлых лет</w:t>
      </w:r>
      <w:r w:rsidR="00C238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5E0FAED" w14:textId="77777777" w:rsidR="00D065FB" w:rsidRPr="00D065FB" w:rsidRDefault="00D065FB" w:rsidP="00D065FB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2"/>
    <w:bookmarkEnd w:id="3"/>
    <w:p w14:paraId="564559C9" w14:textId="133C167C" w:rsidR="003E34B3" w:rsidRPr="002C6B4E" w:rsidRDefault="00D065FB" w:rsidP="00D065F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F395E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428C5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F395E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="00C32852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30D38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проверки</w:t>
      </w:r>
      <w:r w:rsidR="00DF395E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</w:t>
      </w:r>
      <w:r w:rsidR="00D30D38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направленных КСО МО «Ленский район» </w:t>
      </w:r>
      <w:r w:rsidR="00DF395E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513CC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УФАС по Республике Саха (Якутия)</w:t>
      </w:r>
      <w:r w:rsidR="000322F9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Прокуратуру Ленского района</w:t>
      </w:r>
      <w:r w:rsidR="00DF395E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3CC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возбужден</w:t>
      </w:r>
      <w:r w:rsidR="003E34B3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513CC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</w:t>
      </w:r>
      <w:r w:rsidR="003E34B3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513CC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нарушении антимонопольного законодательства</w:t>
      </w:r>
      <w:r w:rsidR="000322F9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законодательства в сфере закупок, а также бюджетного законодательства и привлечены к ответственности следующие должностные лица</w:t>
      </w:r>
      <w:r w:rsidR="003E34B3" w:rsidRPr="002C6B4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DB37CB0" w14:textId="0FFA7677" w:rsidR="00BB6EBD" w:rsidRPr="00BB6EBD" w:rsidRDefault="00BB6EBD" w:rsidP="00BB6EBD">
      <w:pPr>
        <w:pStyle w:val="aa"/>
        <w:numPr>
          <w:ilvl w:val="0"/>
          <w:numId w:val="6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результатам контрольного мероприятия </w:t>
      </w:r>
      <w:bookmarkStart w:id="4" w:name="_Hlk112853836"/>
      <w:r w:rsidRPr="00BB6E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«Проверка законного, целевого и эффективного использования муниципального имущества, расположенного по адресу: </w:t>
      </w:r>
      <w:bookmarkStart w:id="5" w:name="_Hlk113001748"/>
      <w:r w:rsidRPr="00BB6E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РС(Я), Ленский район, с. Батамай, ул. Центральная, д. 1 </w:t>
      </w:r>
      <w:bookmarkEnd w:id="5"/>
      <w:r w:rsidRPr="00BB6EBD">
        <w:rPr>
          <w:rFonts w:ascii="Times New Roman" w:hAnsi="Times New Roman" w:cs="Times New Roman"/>
          <w:bCs/>
          <w:sz w:val="28"/>
          <w:szCs w:val="28"/>
          <w:lang w:eastAsia="ar-SA"/>
        </w:rPr>
        <w:t>(14:14:060006:222; 14:14:060006:132; 14:14:060006:53; 14:14:060006:52; 14:14:060006:55; 14:14:060006:54) в первом полугодии 2022 года»:</w:t>
      </w:r>
    </w:p>
    <w:bookmarkEnd w:id="4"/>
    <w:p w14:paraId="42D40A4E" w14:textId="3CCF9C56" w:rsidR="0070188E" w:rsidRDefault="00A8212C" w:rsidP="00D065F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и.о. директора МУП «Ленский молокозавод» </w:t>
      </w:r>
      <w:r w:rsidR="0070188E" w:rsidRP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 к административной ответственности за передачу объектов муниципальной собственности в пользу ООО «Батамайское» в нарушение действующего законодательства</w:t>
      </w:r>
      <w:r w:rsidR="00C36E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(контрольное мероприятие 2022 года) с назначением наказания </w:t>
      </w:r>
      <w:r w:rsidR="00C36E37" w:rsidRP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виде предупреждения</w:t>
      </w:r>
      <w:r w:rsidR="00686F9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70188E" w:rsidRP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D2291FF" w14:textId="1C2F6A5B" w:rsidR="0070188E" w:rsidRPr="0070188E" w:rsidRDefault="005E2AF5" w:rsidP="00D065F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декабре 2023 года указанные объекты</w:t>
      </w:r>
      <w:r w:rsidR="00021D9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1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действующим законодательством, </w:t>
      </w:r>
      <w:r w:rsidR="00C36E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переданы </w:t>
      </w:r>
      <w:r w:rsidR="00DC6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C36E3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аренду ООО «Батамайское»</w:t>
      </w:r>
      <w:r w:rsidR="00021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вследствие чего в доход бюджета МО «Ленский район» ежегодно будут поступать неналоговые доходы в виде арендной платы в сумме </w:t>
      </w:r>
      <w:r w:rsidR="00C36E37">
        <w:rPr>
          <w:rFonts w:ascii="Times New Roman" w:eastAsia="Times New Roman" w:hAnsi="Times New Roman" w:cs="Times New Roman"/>
          <w:sz w:val="28"/>
          <w:szCs w:val="28"/>
          <w:lang w:eastAsia="ar-SA"/>
        </w:rPr>
        <w:t>689 166,00</w:t>
      </w:r>
      <w:r w:rsidR="0070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6E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рублей.</w:t>
      </w:r>
    </w:p>
    <w:p w14:paraId="7FAFDBC0" w14:textId="6EA50CC0" w:rsidR="00A8212C" w:rsidRPr="00801E9E" w:rsidRDefault="0070188E" w:rsidP="007018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70188E">
        <w:rPr>
          <w:noProof/>
        </w:rPr>
        <w:lastRenderedPageBreak/>
        <w:drawing>
          <wp:inline distT="0" distB="0" distL="0" distR="0" wp14:anchorId="12E055A3" wp14:editId="260E4D9C">
            <wp:extent cx="6482080" cy="1965960"/>
            <wp:effectExtent l="0" t="0" r="0" b="0"/>
            <wp:docPr id="4544950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12C" w:rsidRPr="00801E9E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14:paraId="4099F860" w14:textId="52DFC5C2" w:rsidR="00BB6EBD" w:rsidRPr="00BB6EBD" w:rsidRDefault="00BB6EBD" w:rsidP="00BB6E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По результатам контрольного мероприятия «Выборочный аудит в сфере закупок товаров, работ, услуг МБУ «Гранит»</w:t>
      </w:r>
      <w:r w:rsidR="005E6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E63AA" w:rsidRPr="005E6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 «Ленский район»»</w:t>
      </w: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6DDA4EDE" w14:textId="2F883216" w:rsidR="00BB6EBD" w:rsidRPr="00BB6EBD" w:rsidRDefault="00BB6EBD" w:rsidP="00BB6E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Решением Четвертого арбитражного апелляционного суда от 20.10.2023 муниципальный контракт № 155-ЗК на ремонт системы отопления в МБОУ СОШ №1 признан недействительной сделкой. В 2024 году ожидается возврат денежных средств в доход бюджета в сумме 1 031 784,00 рубля</w:t>
      </w:r>
      <w:r w:rsidR="00686F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 w:rsidRPr="00BB6E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B108C3D" w14:textId="01942240" w:rsidR="00BB6EBD" w:rsidRDefault="00BB6EBD" w:rsidP="00BB6E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5E2A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настоящее время идет судебное производство по </w:t>
      </w:r>
      <w:r w:rsid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признани</w:t>
      </w:r>
      <w:r w:rsidR="005E2A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06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контракта от 15.12.2021 № 69/1 «На выполнение дополнительных работ по текущему ремонту здания корпуса № 2 и устройство локальной структурированной сети в здании корпуса № 2 бывшего д/с «Теремок»»</w:t>
      </w:r>
      <w:r w:rsid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недействительной сделкой</w:t>
      </w:r>
      <w:r w:rsidR="005E2A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(сумма 59 644,00 рубля)</w:t>
      </w:r>
      <w:r w:rsidR="001072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1A08731" w14:textId="297052E9" w:rsidR="008639D0" w:rsidRPr="008639D0" w:rsidRDefault="008639D0" w:rsidP="008639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По результатам контрольного мероприятия «Проверка соблюдения концедентом действующего законодательства при заключении и реализации концессионного соглашения в отношении полигона</w:t>
      </w:r>
      <w:r w:rsidR="00231A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31A5C" w:rsidRPr="00231A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(14:14:050114:533), находящегося в собственности МО «Ленский район» в 2021 и первом полугодии 2022 гг.»</w:t>
      </w:r>
      <w:r w:rsidRP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48402AA0" w14:textId="7F4DF57C" w:rsidR="008639D0" w:rsidRPr="00D065FB" w:rsidRDefault="008639D0" w:rsidP="008639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 в связи с наличием в действиях администрации МО «Ленский район» при заключении концессионного соглашения признаков нарушения ч. 1 ст. 15 Федерального закона от 26.07.2006 № 135-ФЗ «О защите конкуренции», УФАС по РС (Я) в адрес администрации </w:t>
      </w:r>
      <w:r w:rsidR="005E2A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внесло</w:t>
      </w:r>
      <w:r w:rsidRPr="008639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Предупреждение с требованием отменить Распоряжение от 05.07.2021 № 01-04-1232/1 «О принятии решения о заключении концессионного соглашения». В настоящее время проводится работа по расторжению концессионного соглашения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(судебное производство). </w:t>
      </w:r>
    </w:p>
    <w:p w14:paraId="43648EC5" w14:textId="7EDE6E97" w:rsidR="00C36E37" w:rsidRDefault="008639D0" w:rsidP="00A821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="003F36D3" w:rsidRP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>Ре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шением 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Четверт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арбитражн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(г.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Чита) от </w:t>
      </w:r>
      <w:r w:rsid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>18.12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</w:t>
      </w:r>
      <w:r w:rsidR="001514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УФАС по Р(Я), вынесенное в адрес администрации МО «Ленский район» в связи с незаконным предоставлением преференции в пользу АНПОО «Профессионал»  в сумме 4 798 676,55 рублей за счет средств резервного фонда на погашение долга по арендной плате за земельный участок, признано законным.</w:t>
      </w:r>
      <w:r w:rsidR="00C23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2024 году ожидается возврат денежных средств в доход бюджета в сумме 4 798 676,55 рублей.  </w:t>
      </w:r>
      <w:r w:rsidR="00D75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36D3" w:rsidRPr="003F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14:paraId="1B2836FA" w14:textId="77777777" w:rsidR="009750DF" w:rsidRPr="00B26743" w:rsidRDefault="009750DF" w:rsidP="00B26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C72FFEA" w14:textId="77777777" w:rsidR="00B26743" w:rsidRPr="00B26743" w:rsidRDefault="0036045F" w:rsidP="00B26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 об</w:t>
      </w:r>
      <w:r w:rsidR="00D100BC"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исполнени</w:t>
      </w:r>
      <w:r w:rsidR="00B26743"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D100BC"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представлений/предписаний </w:t>
      </w:r>
    </w:p>
    <w:p w14:paraId="0763C999" w14:textId="0964007A" w:rsidR="00D100BC" w:rsidRPr="00B26743" w:rsidRDefault="00D100BC" w:rsidP="00B26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КСО МО «Ленский район»</w:t>
      </w:r>
      <w:r w:rsidR="0036045F"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находящихся на контроле</w:t>
      </w:r>
    </w:p>
    <w:p w14:paraId="1B3E997B" w14:textId="77777777" w:rsidR="00B26743" w:rsidRPr="00B26743" w:rsidRDefault="00B26743" w:rsidP="00B26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4F5B42" w14:textId="0659794A" w:rsidR="00CC31FA" w:rsidRDefault="00CC31FA" w:rsidP="0059583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2023 году в адрес объектов контроля были направлены два представления:</w:t>
      </w:r>
    </w:p>
    <w:p w14:paraId="44295099" w14:textId="77777777" w:rsidR="00595833" w:rsidRDefault="00D100BC" w:rsidP="00595833">
      <w:pPr>
        <w:pStyle w:val="aa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5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результатам контрольного мероприятия </w:t>
      </w:r>
      <w:r w:rsidR="00CC31FA" w:rsidRPr="00595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«Соблюдение бюджетного законодательства и законодательства в сфере закупок товаров, работ, услуг при заключении и исполнении муниципального контракта </w:t>
      </w:r>
      <w:bookmarkStart w:id="6" w:name="_Hlk126592798"/>
      <w:r w:rsidR="00CC31FA" w:rsidRPr="00595833">
        <w:rPr>
          <w:rFonts w:ascii="Times New Roman" w:eastAsia="Times New Roman" w:hAnsi="Times New Roman" w:cs="Times New Roman"/>
          <w:sz w:val="28"/>
          <w:szCs w:val="28"/>
          <w:lang w:eastAsia="ar-SA"/>
        </w:rPr>
        <w:t>№ 0116300005622000522</w:t>
      </w:r>
      <w:bookmarkEnd w:id="6"/>
      <w:r w:rsidR="00CC31FA" w:rsidRPr="00595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благоустройство сквера Старожилов» (ИКЗ 223141401071014140100100110034 299414)</w:t>
      </w:r>
      <w:r w:rsidR="00CC31FA" w:rsidRPr="00595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Исполнено и снято с контроля.</w:t>
      </w:r>
    </w:p>
    <w:p w14:paraId="77AD7999" w14:textId="0C62C4EC" w:rsidR="00CC31FA" w:rsidRPr="00595833" w:rsidRDefault="00D100BC" w:rsidP="00595833">
      <w:pPr>
        <w:pStyle w:val="aa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5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результатам контрольного мероприятия </w:t>
      </w:r>
      <w:r w:rsidR="00CC31FA" w:rsidRPr="00595833">
        <w:rPr>
          <w:rFonts w:ascii="Times New Roman" w:hAnsi="Times New Roman" w:cs="Times New Roman"/>
          <w:bCs/>
          <w:sz w:val="28"/>
          <w:szCs w:val="28"/>
        </w:rPr>
        <w:t xml:space="preserve">«Проверка соблюдения администрацией муниципального образования «Ленский район» действующего законодательства, регламентирующего порядок формирования, управления и распоряжения муниципальным жилищным фондом». Срок исполнения не наступил. Представление на контроле. </w:t>
      </w:r>
    </w:p>
    <w:p w14:paraId="10F6C2E7" w14:textId="77777777" w:rsidR="00D100BC" w:rsidRPr="00B26743" w:rsidRDefault="00D100BC" w:rsidP="00E74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F3B56FA" w14:textId="141436B7" w:rsidR="00AD42A3" w:rsidRPr="00B26743" w:rsidRDefault="00297269" w:rsidP="00E7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Поступления в доход бюджета</w:t>
      </w:r>
    </w:p>
    <w:p w14:paraId="3205C03E" w14:textId="77777777" w:rsidR="00044D9B" w:rsidRDefault="00044D9B" w:rsidP="00E7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683BC9B" w14:textId="162AD2C5" w:rsidR="007543AA" w:rsidRDefault="007543AA" w:rsidP="00044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Исполненные</w:t>
      </w:r>
      <w:r w:rsidR="004052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14:paraId="46355005" w14:textId="3B1F490F" w:rsidR="009503D0" w:rsidRPr="00CC31FA" w:rsidRDefault="009503D0" w:rsidP="009503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31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- 495 065,08 рублей</w:t>
      </w:r>
      <w:r w:rsidRPr="00CC31F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 «Батамайское по Решению АС РС(Я) от 06.06.2023 по делу А58-10890/2022 в связи с неправомерным зачетом в счет арендной платы затрат на текущие ремонты нежилых объектов в с. Батамай (</w:t>
      </w:r>
      <w:r w:rsidR="00183C1D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бщая сумма 4 950 658,68 рублей</w:t>
      </w:r>
      <w:r w:rsidR="00DD4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DD4AC2" w:rsidRPr="00DD4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D4AC2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</w:t>
      </w:r>
      <w:r w:rsidR="00DD4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ежи</w:t>
      </w:r>
      <w:r w:rsidR="00DD4AC2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30.06.2028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611925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результатам КМ</w:t>
      </w:r>
      <w:r w:rsidR="009D6C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проведенного </w:t>
      </w:r>
      <w:r w:rsidR="00611925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2022 году;</w:t>
      </w:r>
    </w:p>
    <w:p w14:paraId="7A6D7FA4" w14:textId="634D5852" w:rsidR="009503D0" w:rsidRPr="00B26743" w:rsidRDefault="009503D0" w:rsidP="009503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3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- 1 376 863,08 рубля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ООО «Батамайское» Решение АС РС(Я) № А58-2984/2022 от 08.08.2022</w:t>
      </w:r>
      <w:r w:rsid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учетом Определения АС РС(Я) от 24.11.</w:t>
      </w:r>
      <w:r w:rsid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связи с 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неправомерным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проведени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ремонта коровника с. Батамай за счет бюджета МО «Ленский район»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 w:rsidR="00183C1D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бщая сумма 4 130 589,15 рубля</w:t>
      </w:r>
      <w:r w:rsid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9266A7" w:rsidRP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266A7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</w:t>
      </w:r>
      <w:r w:rsidR="00926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ежи</w:t>
      </w:r>
      <w:r w:rsidR="009266A7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31.10.2025</w:t>
      </w:r>
      <w:r w:rsidR="00996759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611925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результатам КМ</w:t>
      </w:r>
      <w:r w:rsidR="00170C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проведенного</w:t>
      </w:r>
      <w:r w:rsidR="00611925" w:rsidRP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2020 году;</w:t>
      </w:r>
    </w:p>
    <w:p w14:paraId="4306316A" w14:textId="44E5EA54" w:rsidR="00611925" w:rsidRPr="00B26743" w:rsidRDefault="00611925" w:rsidP="0061192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3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- 50 000,00 рублей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штраф и.о. директора МБУ «Гранит» за нарушение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закупке кислородной станции </w:t>
      </w:r>
      <w:r w:rsidR="00CC3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результатам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КМ</w:t>
      </w:r>
      <w:r w:rsidR="00170C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проведенного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2022 году. </w:t>
      </w:r>
    </w:p>
    <w:p w14:paraId="3ABEAE0C" w14:textId="624C20E9" w:rsidR="009503D0" w:rsidRDefault="00CC31FA" w:rsidP="00044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31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- 20 000,00 рублей</w:t>
      </w:r>
      <w:r w:rsidRPr="00CC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штраф председателя МКУ «КИО» за нарушение бюджетного законодательства; </w:t>
      </w:r>
    </w:p>
    <w:p w14:paraId="76174B77" w14:textId="42F19364" w:rsidR="005D1385" w:rsidRPr="00B26743" w:rsidRDefault="005D1385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Итого: 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1 941 928,16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рублей.</w:t>
      </w:r>
    </w:p>
    <w:p w14:paraId="58AE79FD" w14:textId="373B0FB6" w:rsidR="00CF5582" w:rsidRDefault="00CF5582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36045F"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жидаемые</w:t>
      </w:r>
      <w:r w:rsidR="00183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2024 году</w:t>
      </w:r>
      <w:r w:rsidR="004052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B267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3608EFA1" w14:textId="6C036108" w:rsidR="005B3725" w:rsidRDefault="005B3725" w:rsidP="005B372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- 1 031 784,00 рубля – </w:t>
      </w:r>
      <w:r w:rsidR="009579CC" w:rsidRP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 «</w:t>
      </w:r>
      <w:proofErr w:type="spellStart"/>
      <w:r w:rsidR="009579CC" w:rsidRP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Йнок</w:t>
      </w:r>
      <w:proofErr w:type="spellEnd"/>
      <w:r w:rsidR="009579CC" w:rsidRP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9579CC" w:rsidRP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вследствие признания МК на ремонт системы отопления в МБОУ СОШ №1 недействительной сделкой;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8A3EE14" w14:textId="58AE6FE2" w:rsidR="00CF5582" w:rsidRPr="00B26743" w:rsidRDefault="00CF5582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5B37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402 528,70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 – ООО «</w:t>
      </w:r>
      <w:proofErr w:type="spellStart"/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Тепленском</w:t>
      </w:r>
      <w:proofErr w:type="spellEnd"/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7" w:name="_Hlk127950595"/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суммы арендной платы, штрафов за пользование муниципальным имуществом</w:t>
      </w:r>
      <w:bookmarkEnd w:id="7"/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(исп</w:t>
      </w:r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олнительное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производство</w:t>
      </w:r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процессе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50C65E0A" w14:textId="3707143C" w:rsidR="00F9296D" w:rsidRDefault="00F9296D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01042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337 250,31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 – ООО 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Асад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суммы арендной платы, штрафов за пользование муниципальным имуществом 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(исп</w:t>
      </w:r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олнительное 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производство</w:t>
      </w:r>
      <w:r w:rsidR="00FE439A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процессе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DF683C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22283DCB" w14:textId="521CEF90" w:rsidR="00D35550" w:rsidRDefault="00D35550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- 4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 367 833,00 рубля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 «Техно-сервис»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вследствие признания МК по бетонированию полов на объекте «Овощехранилище» недействительной сделкой</w:t>
      </w:r>
      <w:r w:rsidR="00170C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B7CDBD1" w14:textId="66EF1991" w:rsidR="00CF5582" w:rsidRPr="00B26743" w:rsidRDefault="00CF5582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Итого: 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6 139 396,01</w:t>
      </w:r>
      <w:r w:rsidR="00F9296D"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рублей. </w:t>
      </w:r>
      <w:r w:rsidRPr="00B267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2086103" w14:textId="490EB282" w:rsidR="00DF683C" w:rsidRPr="00B26743" w:rsidRDefault="00DF683C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67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По результатам судебных процессов </w:t>
      </w:r>
      <w:r w:rsidR="00F33AEF" w:rsidRPr="00B267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в доход бюджета дополнительно могут поступить следующие </w:t>
      </w:r>
      <w:r w:rsidRPr="00B267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суммы:</w:t>
      </w:r>
    </w:p>
    <w:p w14:paraId="484A6208" w14:textId="68F3495F" w:rsidR="005B3725" w:rsidRDefault="005B3725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- 59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644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рубля – 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делу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А58-10939/2023 в случае судебного </w:t>
      </w:r>
      <w:r w:rsidR="002222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пользу МБУ </w:t>
      </w:r>
      <w:r w:rsidR="002F76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Гранит</w:t>
      </w:r>
      <w:r w:rsidR="002F76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A7D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КМ в 2022 г</w:t>
      </w:r>
      <w:r w:rsidR="00BA7D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0531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E957DD3" w14:textId="5A30A8FA" w:rsidR="00CC31FA" w:rsidRPr="00B26743" w:rsidRDefault="00CC31FA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- 4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98 867,55 рублей</w:t>
      </w:r>
      <w:r w:rsidR="00DE4F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АНПОО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Профессионал</w:t>
      </w:r>
      <w:r w:rsidR="00957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неправомерное предоставление муниципальной преференции.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C9B6106" w14:textId="32770050" w:rsidR="00DF683C" w:rsidRPr="00B26743" w:rsidRDefault="009579CC" w:rsidP="00044D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Итого: 4 858 511,55 рублей </w:t>
      </w:r>
    </w:p>
    <w:p w14:paraId="1CE113AC" w14:textId="77777777" w:rsidR="003040A6" w:rsidRDefault="003040A6" w:rsidP="00044D9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55E1A11" w14:textId="77777777" w:rsidR="00170CC6" w:rsidRDefault="00AD4A3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  <w:sectPr w:rsidR="00170CC6" w:rsidSect="00246687">
          <w:pgSz w:w="11909" w:h="16834"/>
          <w:pgMar w:top="425" w:right="567" w:bottom="851" w:left="1134" w:header="720" w:footer="720" w:gutter="0"/>
          <w:cols w:space="60"/>
          <w:noEndnote/>
          <w:docGrid w:linePitch="360"/>
        </w:sectPr>
      </w:pPr>
      <w:r w:rsidRPr="00975B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Председатель                                       </w:t>
      </w:r>
      <w:r w:rsidR="00D230F1" w:rsidRPr="00975B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975B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="00772F53" w:rsidRPr="00975B00">
        <w:rPr>
          <w:rFonts w:ascii="Times New Roman" w:hAnsi="Times New Roman" w:cs="Times New Roman"/>
          <w:b/>
          <w:sz w:val="28"/>
          <w:szCs w:val="28"/>
          <w:lang w:eastAsia="ar-SA"/>
        </w:rPr>
        <w:t>Г.Б.</w:t>
      </w:r>
      <w:r w:rsidR="00772F5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75B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Гурьянова </w:t>
      </w:r>
    </w:p>
    <w:p w14:paraId="259792E6" w14:textId="41EEC93B" w:rsidR="00170CC6" w:rsidRPr="00975B00" w:rsidRDefault="00170CC6" w:rsidP="00170CC6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0CC6">
        <w:rPr>
          <w:noProof/>
        </w:rPr>
        <w:lastRenderedPageBreak/>
        <w:drawing>
          <wp:inline distT="0" distB="0" distL="0" distR="0" wp14:anchorId="0B658C0B" wp14:editId="36592B1B">
            <wp:extent cx="9879330" cy="5876290"/>
            <wp:effectExtent l="0" t="0" r="7620" b="0"/>
            <wp:docPr id="1718072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33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CC6" w:rsidRPr="00975B00" w:rsidSect="00170CC6">
      <w:pgSz w:w="16834" w:h="11909" w:orient="landscape"/>
      <w:pgMar w:top="567" w:right="851" w:bottom="1134" w:left="425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1F25" w14:textId="77777777" w:rsidR="00246687" w:rsidRDefault="00246687">
      <w:pPr>
        <w:spacing w:after="0" w:line="240" w:lineRule="auto"/>
      </w:pPr>
      <w:r>
        <w:separator/>
      </w:r>
    </w:p>
  </w:endnote>
  <w:endnote w:type="continuationSeparator" w:id="0">
    <w:p w14:paraId="22DBAF36" w14:textId="77777777" w:rsidR="00246687" w:rsidRDefault="0024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18B4" w14:textId="77777777" w:rsidR="00246687" w:rsidRDefault="00246687">
      <w:pPr>
        <w:spacing w:after="0" w:line="240" w:lineRule="auto"/>
      </w:pPr>
      <w:r>
        <w:separator/>
      </w:r>
    </w:p>
  </w:footnote>
  <w:footnote w:type="continuationSeparator" w:id="0">
    <w:p w14:paraId="2748C48F" w14:textId="77777777" w:rsidR="00246687" w:rsidRDefault="0024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6962"/>
      <w:docPartObj>
        <w:docPartGallery w:val="Page Numbers (Top of Page)"/>
        <w:docPartUnique/>
      </w:docPartObj>
    </w:sdtPr>
    <w:sdtEndPr/>
    <w:sdtContent>
      <w:p w14:paraId="08CDEA07" w14:textId="03E0B3ED" w:rsidR="00CC4CF3" w:rsidRDefault="00CC4C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6AB00" w14:textId="77777777" w:rsidR="00C61992" w:rsidRDefault="00C619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362"/>
    <w:multiLevelType w:val="hybridMultilevel"/>
    <w:tmpl w:val="24622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519"/>
    <w:multiLevelType w:val="hybridMultilevel"/>
    <w:tmpl w:val="FED0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B0C"/>
    <w:multiLevelType w:val="hybridMultilevel"/>
    <w:tmpl w:val="9F762244"/>
    <w:lvl w:ilvl="0" w:tplc="D57449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B37D2"/>
    <w:multiLevelType w:val="hybridMultilevel"/>
    <w:tmpl w:val="78E8CF08"/>
    <w:lvl w:ilvl="0" w:tplc="8B98BD4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E181A"/>
    <w:multiLevelType w:val="hybridMultilevel"/>
    <w:tmpl w:val="69B497EA"/>
    <w:lvl w:ilvl="0" w:tplc="DCCE86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83DDE"/>
    <w:multiLevelType w:val="hybridMultilevel"/>
    <w:tmpl w:val="643E181E"/>
    <w:lvl w:ilvl="0" w:tplc="1542CA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9481A"/>
    <w:multiLevelType w:val="hybridMultilevel"/>
    <w:tmpl w:val="37ECC7EC"/>
    <w:lvl w:ilvl="0" w:tplc="F3B4E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0D6045"/>
    <w:multiLevelType w:val="hybridMultilevel"/>
    <w:tmpl w:val="76FE8F2C"/>
    <w:lvl w:ilvl="0" w:tplc="B1E66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E3510"/>
    <w:multiLevelType w:val="hybridMultilevel"/>
    <w:tmpl w:val="F9B65478"/>
    <w:lvl w:ilvl="0" w:tplc="5C16226A">
      <w:start w:val="1"/>
      <w:numFmt w:val="decimal"/>
      <w:lvlText w:val="%1."/>
      <w:lvlJc w:val="left"/>
      <w:pPr>
        <w:tabs>
          <w:tab w:val="num" w:pos="1007"/>
        </w:tabs>
        <w:ind w:left="1007" w:hanging="752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415672">
    <w:abstractNumId w:val="8"/>
  </w:num>
  <w:num w:numId="2" w16cid:durableId="1022319946">
    <w:abstractNumId w:val="4"/>
  </w:num>
  <w:num w:numId="3" w16cid:durableId="1270891126">
    <w:abstractNumId w:val="6"/>
  </w:num>
  <w:num w:numId="4" w16cid:durableId="1152865829">
    <w:abstractNumId w:val="1"/>
  </w:num>
  <w:num w:numId="5" w16cid:durableId="1391079573">
    <w:abstractNumId w:val="0"/>
  </w:num>
  <w:num w:numId="6" w16cid:durableId="302391804">
    <w:abstractNumId w:val="5"/>
  </w:num>
  <w:num w:numId="7" w16cid:durableId="1284843220">
    <w:abstractNumId w:val="2"/>
  </w:num>
  <w:num w:numId="8" w16cid:durableId="1455979510">
    <w:abstractNumId w:val="7"/>
  </w:num>
  <w:num w:numId="9" w16cid:durableId="211500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6"/>
    <w:rsid w:val="00001042"/>
    <w:rsid w:val="0000155B"/>
    <w:rsid w:val="00004DEF"/>
    <w:rsid w:val="000126D4"/>
    <w:rsid w:val="00013B19"/>
    <w:rsid w:val="00014C62"/>
    <w:rsid w:val="00021D9B"/>
    <w:rsid w:val="000249E8"/>
    <w:rsid w:val="000322F9"/>
    <w:rsid w:val="00032980"/>
    <w:rsid w:val="00044D9B"/>
    <w:rsid w:val="00051FDA"/>
    <w:rsid w:val="00053111"/>
    <w:rsid w:val="000570A2"/>
    <w:rsid w:val="000838EF"/>
    <w:rsid w:val="000958DF"/>
    <w:rsid w:val="000A02D5"/>
    <w:rsid w:val="000A0E73"/>
    <w:rsid w:val="000A1020"/>
    <w:rsid w:val="000C2D24"/>
    <w:rsid w:val="000D142A"/>
    <w:rsid w:val="000E158F"/>
    <w:rsid w:val="000E7A5E"/>
    <w:rsid w:val="000F15C3"/>
    <w:rsid w:val="0010693E"/>
    <w:rsid w:val="00107291"/>
    <w:rsid w:val="0012489B"/>
    <w:rsid w:val="00141D57"/>
    <w:rsid w:val="00141D71"/>
    <w:rsid w:val="00144608"/>
    <w:rsid w:val="001514C3"/>
    <w:rsid w:val="00155C83"/>
    <w:rsid w:val="00167A02"/>
    <w:rsid w:val="00170CC6"/>
    <w:rsid w:val="001732EB"/>
    <w:rsid w:val="0018143A"/>
    <w:rsid w:val="00183C1D"/>
    <w:rsid w:val="00195859"/>
    <w:rsid w:val="001A1AE2"/>
    <w:rsid w:val="001A6AA6"/>
    <w:rsid w:val="001C58AE"/>
    <w:rsid w:val="001D2EAE"/>
    <w:rsid w:val="001D4237"/>
    <w:rsid w:val="001F68ED"/>
    <w:rsid w:val="002035D5"/>
    <w:rsid w:val="002202AC"/>
    <w:rsid w:val="002222D1"/>
    <w:rsid w:val="00223340"/>
    <w:rsid w:val="002272DA"/>
    <w:rsid w:val="00231A5C"/>
    <w:rsid w:val="002332FD"/>
    <w:rsid w:val="00243FB2"/>
    <w:rsid w:val="002465C1"/>
    <w:rsid w:val="00246687"/>
    <w:rsid w:val="002534CE"/>
    <w:rsid w:val="00261708"/>
    <w:rsid w:val="00262AE9"/>
    <w:rsid w:val="00274E7E"/>
    <w:rsid w:val="0028179D"/>
    <w:rsid w:val="00284ACA"/>
    <w:rsid w:val="00285D93"/>
    <w:rsid w:val="002914C4"/>
    <w:rsid w:val="0029434C"/>
    <w:rsid w:val="00297269"/>
    <w:rsid w:val="002A2F74"/>
    <w:rsid w:val="002A582A"/>
    <w:rsid w:val="002B16DD"/>
    <w:rsid w:val="002B53CD"/>
    <w:rsid w:val="002B5A4F"/>
    <w:rsid w:val="002C6B4E"/>
    <w:rsid w:val="002D092F"/>
    <w:rsid w:val="002E1866"/>
    <w:rsid w:val="002F7656"/>
    <w:rsid w:val="003040A6"/>
    <w:rsid w:val="003060E9"/>
    <w:rsid w:val="00311957"/>
    <w:rsid w:val="0032467D"/>
    <w:rsid w:val="0033254B"/>
    <w:rsid w:val="0033337F"/>
    <w:rsid w:val="00337330"/>
    <w:rsid w:val="00342AC0"/>
    <w:rsid w:val="00343D6B"/>
    <w:rsid w:val="003507A0"/>
    <w:rsid w:val="00354F96"/>
    <w:rsid w:val="0036045F"/>
    <w:rsid w:val="00366309"/>
    <w:rsid w:val="00375DE2"/>
    <w:rsid w:val="00380FCD"/>
    <w:rsid w:val="00381D1F"/>
    <w:rsid w:val="00386D3A"/>
    <w:rsid w:val="00387EA7"/>
    <w:rsid w:val="00390CF9"/>
    <w:rsid w:val="00391A82"/>
    <w:rsid w:val="00393094"/>
    <w:rsid w:val="00395E96"/>
    <w:rsid w:val="003964BC"/>
    <w:rsid w:val="00397E97"/>
    <w:rsid w:val="003A7FC1"/>
    <w:rsid w:val="003B05C8"/>
    <w:rsid w:val="003C1977"/>
    <w:rsid w:val="003C21E0"/>
    <w:rsid w:val="003C7BC0"/>
    <w:rsid w:val="003E1371"/>
    <w:rsid w:val="003E34B3"/>
    <w:rsid w:val="003E7241"/>
    <w:rsid w:val="003F0FEB"/>
    <w:rsid w:val="003F1AB5"/>
    <w:rsid w:val="003F36D3"/>
    <w:rsid w:val="00402512"/>
    <w:rsid w:val="0040400A"/>
    <w:rsid w:val="004052E0"/>
    <w:rsid w:val="00413041"/>
    <w:rsid w:val="00414E69"/>
    <w:rsid w:val="00415EAC"/>
    <w:rsid w:val="004206AF"/>
    <w:rsid w:val="00421F06"/>
    <w:rsid w:val="004346D5"/>
    <w:rsid w:val="0044122D"/>
    <w:rsid w:val="0045570A"/>
    <w:rsid w:val="00456BA3"/>
    <w:rsid w:val="00473B16"/>
    <w:rsid w:val="004769B6"/>
    <w:rsid w:val="004776EA"/>
    <w:rsid w:val="00495A37"/>
    <w:rsid w:val="004B1497"/>
    <w:rsid w:val="004B512F"/>
    <w:rsid w:val="004B59F8"/>
    <w:rsid w:val="004C1581"/>
    <w:rsid w:val="004C162C"/>
    <w:rsid w:val="004D272D"/>
    <w:rsid w:val="004D6889"/>
    <w:rsid w:val="004D7204"/>
    <w:rsid w:val="004E1DA2"/>
    <w:rsid w:val="004E4634"/>
    <w:rsid w:val="004F3937"/>
    <w:rsid w:val="0050119E"/>
    <w:rsid w:val="00504ABC"/>
    <w:rsid w:val="0050531F"/>
    <w:rsid w:val="00513124"/>
    <w:rsid w:val="005352BF"/>
    <w:rsid w:val="00545219"/>
    <w:rsid w:val="00546068"/>
    <w:rsid w:val="00572318"/>
    <w:rsid w:val="005760F1"/>
    <w:rsid w:val="0057784A"/>
    <w:rsid w:val="00585AE6"/>
    <w:rsid w:val="00587E11"/>
    <w:rsid w:val="005905C8"/>
    <w:rsid w:val="0059087E"/>
    <w:rsid w:val="00593296"/>
    <w:rsid w:val="005948FB"/>
    <w:rsid w:val="00595833"/>
    <w:rsid w:val="005A1B6E"/>
    <w:rsid w:val="005A231C"/>
    <w:rsid w:val="005A5FD4"/>
    <w:rsid w:val="005A7A5B"/>
    <w:rsid w:val="005B3725"/>
    <w:rsid w:val="005B3D81"/>
    <w:rsid w:val="005C101D"/>
    <w:rsid w:val="005C223B"/>
    <w:rsid w:val="005C4452"/>
    <w:rsid w:val="005D1385"/>
    <w:rsid w:val="005D1D7D"/>
    <w:rsid w:val="005D6F6F"/>
    <w:rsid w:val="005E0D97"/>
    <w:rsid w:val="005E2053"/>
    <w:rsid w:val="005E266E"/>
    <w:rsid w:val="005E2AF5"/>
    <w:rsid w:val="005E519B"/>
    <w:rsid w:val="005E63AA"/>
    <w:rsid w:val="005F0B78"/>
    <w:rsid w:val="00611925"/>
    <w:rsid w:val="0063360E"/>
    <w:rsid w:val="006376D4"/>
    <w:rsid w:val="00653A5B"/>
    <w:rsid w:val="006566C2"/>
    <w:rsid w:val="006572EB"/>
    <w:rsid w:val="00662BF9"/>
    <w:rsid w:val="00671325"/>
    <w:rsid w:val="00671597"/>
    <w:rsid w:val="00674852"/>
    <w:rsid w:val="00677F51"/>
    <w:rsid w:val="006810CC"/>
    <w:rsid w:val="006846DD"/>
    <w:rsid w:val="00686F91"/>
    <w:rsid w:val="0069670E"/>
    <w:rsid w:val="006A12C5"/>
    <w:rsid w:val="006A60DB"/>
    <w:rsid w:val="006B38D6"/>
    <w:rsid w:val="006C0CD3"/>
    <w:rsid w:val="006D2B52"/>
    <w:rsid w:val="006E7CF8"/>
    <w:rsid w:val="0070188E"/>
    <w:rsid w:val="00702513"/>
    <w:rsid w:val="007156FF"/>
    <w:rsid w:val="00720A9B"/>
    <w:rsid w:val="00721444"/>
    <w:rsid w:val="00722643"/>
    <w:rsid w:val="007232AD"/>
    <w:rsid w:val="007272B5"/>
    <w:rsid w:val="00741440"/>
    <w:rsid w:val="007418F9"/>
    <w:rsid w:val="00743C98"/>
    <w:rsid w:val="007443AC"/>
    <w:rsid w:val="007513CC"/>
    <w:rsid w:val="007543AA"/>
    <w:rsid w:val="00766DDC"/>
    <w:rsid w:val="00772F53"/>
    <w:rsid w:val="0079347C"/>
    <w:rsid w:val="007939F6"/>
    <w:rsid w:val="00793D4F"/>
    <w:rsid w:val="007946D8"/>
    <w:rsid w:val="007952FD"/>
    <w:rsid w:val="00795FE5"/>
    <w:rsid w:val="007A2DC4"/>
    <w:rsid w:val="007A63FA"/>
    <w:rsid w:val="007B5F34"/>
    <w:rsid w:val="007B69BD"/>
    <w:rsid w:val="007D4C30"/>
    <w:rsid w:val="007D7B0D"/>
    <w:rsid w:val="007E248E"/>
    <w:rsid w:val="007F58F9"/>
    <w:rsid w:val="007F79F3"/>
    <w:rsid w:val="00801E9E"/>
    <w:rsid w:val="008058C5"/>
    <w:rsid w:val="00806983"/>
    <w:rsid w:val="00811A0E"/>
    <w:rsid w:val="008159B4"/>
    <w:rsid w:val="00823026"/>
    <w:rsid w:val="0083073C"/>
    <w:rsid w:val="00851C41"/>
    <w:rsid w:val="00857484"/>
    <w:rsid w:val="0086246B"/>
    <w:rsid w:val="00862643"/>
    <w:rsid w:val="008639D0"/>
    <w:rsid w:val="00865861"/>
    <w:rsid w:val="00871323"/>
    <w:rsid w:val="008722E0"/>
    <w:rsid w:val="00883AF3"/>
    <w:rsid w:val="00885911"/>
    <w:rsid w:val="00895489"/>
    <w:rsid w:val="008A63BC"/>
    <w:rsid w:val="008B0722"/>
    <w:rsid w:val="008B1590"/>
    <w:rsid w:val="008B1970"/>
    <w:rsid w:val="008B20D9"/>
    <w:rsid w:val="008B4EB9"/>
    <w:rsid w:val="008B714F"/>
    <w:rsid w:val="008C6B09"/>
    <w:rsid w:val="008D067D"/>
    <w:rsid w:val="008D6537"/>
    <w:rsid w:val="008F2847"/>
    <w:rsid w:val="008F2CE8"/>
    <w:rsid w:val="009036AC"/>
    <w:rsid w:val="0091223D"/>
    <w:rsid w:val="00916453"/>
    <w:rsid w:val="009259E5"/>
    <w:rsid w:val="009266A7"/>
    <w:rsid w:val="0093389A"/>
    <w:rsid w:val="0093416D"/>
    <w:rsid w:val="009342C5"/>
    <w:rsid w:val="00940DB0"/>
    <w:rsid w:val="009503D0"/>
    <w:rsid w:val="00955303"/>
    <w:rsid w:val="00956FB2"/>
    <w:rsid w:val="009579CC"/>
    <w:rsid w:val="009642E8"/>
    <w:rsid w:val="00970447"/>
    <w:rsid w:val="0097168E"/>
    <w:rsid w:val="009750DF"/>
    <w:rsid w:val="00975B00"/>
    <w:rsid w:val="009852CC"/>
    <w:rsid w:val="009941E0"/>
    <w:rsid w:val="00994FFE"/>
    <w:rsid w:val="00996759"/>
    <w:rsid w:val="009972B3"/>
    <w:rsid w:val="009B325A"/>
    <w:rsid w:val="009B6530"/>
    <w:rsid w:val="009D5497"/>
    <w:rsid w:val="009D6C2B"/>
    <w:rsid w:val="009E3F05"/>
    <w:rsid w:val="009E7FA7"/>
    <w:rsid w:val="00A02941"/>
    <w:rsid w:val="00A1015A"/>
    <w:rsid w:val="00A1499B"/>
    <w:rsid w:val="00A17680"/>
    <w:rsid w:val="00A25DD9"/>
    <w:rsid w:val="00A34B43"/>
    <w:rsid w:val="00A36B5F"/>
    <w:rsid w:val="00A40489"/>
    <w:rsid w:val="00A40C37"/>
    <w:rsid w:val="00A4618A"/>
    <w:rsid w:val="00A56253"/>
    <w:rsid w:val="00A61F87"/>
    <w:rsid w:val="00A72C81"/>
    <w:rsid w:val="00A736CD"/>
    <w:rsid w:val="00A81E05"/>
    <w:rsid w:val="00A8212C"/>
    <w:rsid w:val="00A84488"/>
    <w:rsid w:val="00A8618D"/>
    <w:rsid w:val="00A927AE"/>
    <w:rsid w:val="00AB2BAD"/>
    <w:rsid w:val="00AB3B06"/>
    <w:rsid w:val="00AC22C6"/>
    <w:rsid w:val="00AC3F1B"/>
    <w:rsid w:val="00AD279B"/>
    <w:rsid w:val="00AD2C62"/>
    <w:rsid w:val="00AD2C6F"/>
    <w:rsid w:val="00AD417D"/>
    <w:rsid w:val="00AD42A3"/>
    <w:rsid w:val="00AD4A37"/>
    <w:rsid w:val="00AD7B3E"/>
    <w:rsid w:val="00AE308D"/>
    <w:rsid w:val="00AE5EC1"/>
    <w:rsid w:val="00AF08B9"/>
    <w:rsid w:val="00AF550C"/>
    <w:rsid w:val="00B07907"/>
    <w:rsid w:val="00B101F6"/>
    <w:rsid w:val="00B1660B"/>
    <w:rsid w:val="00B26743"/>
    <w:rsid w:val="00B35535"/>
    <w:rsid w:val="00B43779"/>
    <w:rsid w:val="00B46A01"/>
    <w:rsid w:val="00B51736"/>
    <w:rsid w:val="00B55F3C"/>
    <w:rsid w:val="00B60D43"/>
    <w:rsid w:val="00B63147"/>
    <w:rsid w:val="00B64616"/>
    <w:rsid w:val="00B72AB6"/>
    <w:rsid w:val="00B73A6D"/>
    <w:rsid w:val="00B74D9E"/>
    <w:rsid w:val="00B75E8B"/>
    <w:rsid w:val="00B83EB9"/>
    <w:rsid w:val="00B83EEA"/>
    <w:rsid w:val="00B864CF"/>
    <w:rsid w:val="00BA05E6"/>
    <w:rsid w:val="00BA2C67"/>
    <w:rsid w:val="00BA7D32"/>
    <w:rsid w:val="00BB0F18"/>
    <w:rsid w:val="00BB439B"/>
    <w:rsid w:val="00BB6EBD"/>
    <w:rsid w:val="00BC1214"/>
    <w:rsid w:val="00BC1CD9"/>
    <w:rsid w:val="00BC31ED"/>
    <w:rsid w:val="00BC55E7"/>
    <w:rsid w:val="00BD1AA0"/>
    <w:rsid w:val="00BD2819"/>
    <w:rsid w:val="00BD3043"/>
    <w:rsid w:val="00BD47AB"/>
    <w:rsid w:val="00BD6865"/>
    <w:rsid w:val="00BF12C5"/>
    <w:rsid w:val="00C06A11"/>
    <w:rsid w:val="00C07459"/>
    <w:rsid w:val="00C23897"/>
    <w:rsid w:val="00C27700"/>
    <w:rsid w:val="00C32852"/>
    <w:rsid w:val="00C36E37"/>
    <w:rsid w:val="00C41128"/>
    <w:rsid w:val="00C41790"/>
    <w:rsid w:val="00C54016"/>
    <w:rsid w:val="00C54C11"/>
    <w:rsid w:val="00C61992"/>
    <w:rsid w:val="00C71FAC"/>
    <w:rsid w:val="00C846FD"/>
    <w:rsid w:val="00C847AA"/>
    <w:rsid w:val="00C87777"/>
    <w:rsid w:val="00C910FC"/>
    <w:rsid w:val="00C95450"/>
    <w:rsid w:val="00CA072B"/>
    <w:rsid w:val="00CA251A"/>
    <w:rsid w:val="00CA5486"/>
    <w:rsid w:val="00CA5E88"/>
    <w:rsid w:val="00CA6FC3"/>
    <w:rsid w:val="00CA7649"/>
    <w:rsid w:val="00CB3B7E"/>
    <w:rsid w:val="00CC31FA"/>
    <w:rsid w:val="00CC4CF3"/>
    <w:rsid w:val="00CC6446"/>
    <w:rsid w:val="00CC6890"/>
    <w:rsid w:val="00CD01BB"/>
    <w:rsid w:val="00CD6BFC"/>
    <w:rsid w:val="00CF12D1"/>
    <w:rsid w:val="00CF5582"/>
    <w:rsid w:val="00D05FAC"/>
    <w:rsid w:val="00D065FB"/>
    <w:rsid w:val="00D06747"/>
    <w:rsid w:val="00D100BC"/>
    <w:rsid w:val="00D16502"/>
    <w:rsid w:val="00D16CC6"/>
    <w:rsid w:val="00D230F1"/>
    <w:rsid w:val="00D2449F"/>
    <w:rsid w:val="00D30A5C"/>
    <w:rsid w:val="00D30D38"/>
    <w:rsid w:val="00D35550"/>
    <w:rsid w:val="00D42DE0"/>
    <w:rsid w:val="00D5798B"/>
    <w:rsid w:val="00D6096A"/>
    <w:rsid w:val="00D718E6"/>
    <w:rsid w:val="00D728FE"/>
    <w:rsid w:val="00D758B4"/>
    <w:rsid w:val="00D85C6A"/>
    <w:rsid w:val="00DA26FF"/>
    <w:rsid w:val="00DA514F"/>
    <w:rsid w:val="00DC0338"/>
    <w:rsid w:val="00DC1ACE"/>
    <w:rsid w:val="00DC645E"/>
    <w:rsid w:val="00DD0C13"/>
    <w:rsid w:val="00DD4AC2"/>
    <w:rsid w:val="00DE3C18"/>
    <w:rsid w:val="00DE4F53"/>
    <w:rsid w:val="00DF0658"/>
    <w:rsid w:val="00DF0A75"/>
    <w:rsid w:val="00DF1513"/>
    <w:rsid w:val="00DF233D"/>
    <w:rsid w:val="00DF395E"/>
    <w:rsid w:val="00DF683C"/>
    <w:rsid w:val="00DF6930"/>
    <w:rsid w:val="00E029FF"/>
    <w:rsid w:val="00E20587"/>
    <w:rsid w:val="00E21899"/>
    <w:rsid w:val="00E22A0C"/>
    <w:rsid w:val="00E3445C"/>
    <w:rsid w:val="00E36C84"/>
    <w:rsid w:val="00E4158A"/>
    <w:rsid w:val="00E428C5"/>
    <w:rsid w:val="00E4341F"/>
    <w:rsid w:val="00E503FE"/>
    <w:rsid w:val="00E53C78"/>
    <w:rsid w:val="00E64514"/>
    <w:rsid w:val="00E649BD"/>
    <w:rsid w:val="00E74771"/>
    <w:rsid w:val="00E75267"/>
    <w:rsid w:val="00E77715"/>
    <w:rsid w:val="00E779C1"/>
    <w:rsid w:val="00E83FE9"/>
    <w:rsid w:val="00E91E65"/>
    <w:rsid w:val="00E9221E"/>
    <w:rsid w:val="00E93F04"/>
    <w:rsid w:val="00EA1DFD"/>
    <w:rsid w:val="00EC40E9"/>
    <w:rsid w:val="00EE0CF4"/>
    <w:rsid w:val="00EF6139"/>
    <w:rsid w:val="00F12045"/>
    <w:rsid w:val="00F12623"/>
    <w:rsid w:val="00F1350B"/>
    <w:rsid w:val="00F13A4E"/>
    <w:rsid w:val="00F179C6"/>
    <w:rsid w:val="00F230D5"/>
    <w:rsid w:val="00F33AEF"/>
    <w:rsid w:val="00F37E7A"/>
    <w:rsid w:val="00F4376F"/>
    <w:rsid w:val="00F518B0"/>
    <w:rsid w:val="00F60D7F"/>
    <w:rsid w:val="00F63086"/>
    <w:rsid w:val="00F9296D"/>
    <w:rsid w:val="00F95FD7"/>
    <w:rsid w:val="00F977CA"/>
    <w:rsid w:val="00FB2584"/>
    <w:rsid w:val="00FC1B4B"/>
    <w:rsid w:val="00FC1E25"/>
    <w:rsid w:val="00FC71C8"/>
    <w:rsid w:val="00FD0C9A"/>
    <w:rsid w:val="00FD6B28"/>
    <w:rsid w:val="00FD7B69"/>
    <w:rsid w:val="00FE439A"/>
    <w:rsid w:val="00FF2A2B"/>
    <w:rsid w:val="00FF310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DBF7"/>
  <w15:docId w15:val="{5135F136-8E80-482D-978E-2E92C4D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D0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9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FD4"/>
  </w:style>
  <w:style w:type="character" w:styleId="a9">
    <w:name w:val="Unresolved Mention"/>
    <w:basedOn w:val="a0"/>
    <w:uiPriority w:val="99"/>
    <w:semiHidden/>
    <w:unhideWhenUsed/>
    <w:rsid w:val="0069670E"/>
    <w:rPr>
      <w:color w:val="605E5C"/>
      <w:shd w:val="clear" w:color="auto" w:fill="E1DFDD"/>
    </w:rPr>
  </w:style>
  <w:style w:type="paragraph" w:customStyle="1" w:styleId="ConsPlusNonformat">
    <w:name w:val="ConsPlusNonformat"/>
    <w:rsid w:val="00354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790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C9C4-833C-4BC6-9AB7-1060B6CB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14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239</cp:revision>
  <cp:lastPrinted>2024-03-05T01:53:00Z</cp:lastPrinted>
  <dcterms:created xsi:type="dcterms:W3CDTF">2021-01-21T02:24:00Z</dcterms:created>
  <dcterms:modified xsi:type="dcterms:W3CDTF">2024-03-05T23:44:00Z</dcterms:modified>
</cp:coreProperties>
</file>