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8A1E" w14:textId="77777777" w:rsidR="00C4719A" w:rsidRPr="00C4719A" w:rsidRDefault="00C4719A" w:rsidP="00C471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19A">
        <w:rPr>
          <w:rFonts w:ascii="Times New Roman" w:hAnsi="Times New Roman" w:cs="Times New Roman"/>
          <w:b/>
          <w:bCs/>
          <w:sz w:val="28"/>
          <w:szCs w:val="28"/>
        </w:rPr>
        <w:t>Уважаемые водопользователи!</w:t>
      </w:r>
    </w:p>
    <w:p w14:paraId="0F329827" w14:textId="77777777" w:rsidR="00C4719A" w:rsidRPr="00C4719A" w:rsidRDefault="00C4719A" w:rsidP="00C4719A">
      <w:pPr>
        <w:jc w:val="both"/>
        <w:rPr>
          <w:rFonts w:ascii="Times New Roman" w:hAnsi="Times New Roman" w:cs="Times New Roman"/>
          <w:sz w:val="28"/>
          <w:szCs w:val="28"/>
        </w:rPr>
      </w:pPr>
      <w:r w:rsidRPr="00C4719A">
        <w:rPr>
          <w:rFonts w:ascii="Times New Roman" w:hAnsi="Times New Roman" w:cs="Times New Roman"/>
          <w:sz w:val="28"/>
          <w:szCs w:val="28"/>
        </w:rPr>
        <w:t>Министерство экологии, природопользования и лесного хозяйства Республики Саха (Якутия) информирует, что в соответствии с постановлением Правительства Российской Федерации от 21.12.2024 № 1847 «О внесении изменения в постановление Правительства Российской Федерации от 26 декабря 2014 г. № 1509» внесены изменения в ставки платы за пользование водными объектами за 2025 год.</w:t>
      </w:r>
    </w:p>
    <w:p w14:paraId="2303C30C" w14:textId="77777777" w:rsidR="00C4719A" w:rsidRPr="00C4719A" w:rsidRDefault="00C4719A" w:rsidP="00C4719A">
      <w:pPr>
        <w:jc w:val="both"/>
        <w:rPr>
          <w:rFonts w:ascii="Times New Roman" w:hAnsi="Times New Roman" w:cs="Times New Roman"/>
          <w:sz w:val="28"/>
          <w:szCs w:val="28"/>
        </w:rPr>
      </w:pPr>
      <w:r w:rsidRPr="00C4719A">
        <w:rPr>
          <w:rFonts w:ascii="Times New Roman" w:hAnsi="Times New Roman" w:cs="Times New Roman"/>
          <w:sz w:val="28"/>
          <w:szCs w:val="28"/>
        </w:rPr>
        <w:t>Ставки за пользование водными объектами составят:</w:t>
      </w:r>
    </w:p>
    <w:p w14:paraId="625E63A5" w14:textId="26CA54F7" w:rsidR="00C4719A" w:rsidRPr="00C4719A" w:rsidRDefault="00C4719A" w:rsidP="00C4719A">
      <w:pPr>
        <w:jc w:val="both"/>
        <w:rPr>
          <w:rFonts w:ascii="Times New Roman" w:hAnsi="Times New Roman" w:cs="Times New Roman"/>
          <w:sz w:val="28"/>
          <w:szCs w:val="28"/>
        </w:rPr>
      </w:pPr>
      <w:r w:rsidRPr="00C4719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164E414" wp14:editId="05ABB1A2">
            <wp:extent cx="5940425" cy="25438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1AB4C" w14:textId="77777777" w:rsidR="00C4719A" w:rsidRPr="00C4719A" w:rsidRDefault="00C4719A" w:rsidP="00C4719A">
      <w:pPr>
        <w:jc w:val="both"/>
        <w:rPr>
          <w:rFonts w:ascii="Times New Roman" w:hAnsi="Times New Roman" w:cs="Times New Roman"/>
          <w:sz w:val="28"/>
          <w:szCs w:val="28"/>
        </w:rPr>
      </w:pPr>
      <w:r w:rsidRPr="00C4719A">
        <w:rPr>
          <w:rFonts w:ascii="Times New Roman" w:hAnsi="Times New Roman" w:cs="Times New Roman"/>
          <w:sz w:val="28"/>
          <w:szCs w:val="28"/>
        </w:rPr>
        <w:t>Ставки платы за пользование водными объектами за забор для питьевого и хозяйственно-бытового водоснабжения составят:</w:t>
      </w:r>
    </w:p>
    <w:p w14:paraId="58B57433" w14:textId="2F0B1E41" w:rsidR="00C4719A" w:rsidRPr="00C4719A" w:rsidRDefault="00C4719A" w:rsidP="00C4719A">
      <w:pPr>
        <w:jc w:val="both"/>
        <w:rPr>
          <w:rFonts w:ascii="Times New Roman" w:hAnsi="Times New Roman" w:cs="Times New Roman"/>
          <w:sz w:val="28"/>
          <w:szCs w:val="28"/>
        </w:rPr>
      </w:pPr>
      <w:r w:rsidRPr="00C4719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68ECCA5" wp14:editId="7CC86657">
            <wp:extent cx="5730240" cy="29641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7B074" w14:textId="77777777" w:rsidR="00C4719A" w:rsidRPr="00C4719A" w:rsidRDefault="00C4719A" w:rsidP="00C4719A">
      <w:pPr>
        <w:jc w:val="both"/>
        <w:rPr>
          <w:rFonts w:ascii="Times New Roman" w:hAnsi="Times New Roman" w:cs="Times New Roman"/>
          <w:sz w:val="28"/>
          <w:szCs w:val="28"/>
        </w:rPr>
      </w:pPr>
      <w:r w:rsidRPr="00C4719A">
        <w:rPr>
          <w:rFonts w:ascii="Times New Roman" w:hAnsi="Times New Roman" w:cs="Times New Roman"/>
          <w:sz w:val="28"/>
          <w:szCs w:val="28"/>
        </w:rPr>
        <w:t>Ставки за пользование водными объектами водопользователями, не имеющими водоизмерительных приборов, составят:</w:t>
      </w:r>
    </w:p>
    <w:p w14:paraId="27792982" w14:textId="7A1E7EA8" w:rsidR="00C4719A" w:rsidRPr="00C4719A" w:rsidRDefault="00C4719A" w:rsidP="00C4719A">
      <w:pPr>
        <w:jc w:val="both"/>
        <w:rPr>
          <w:rFonts w:ascii="Times New Roman" w:hAnsi="Times New Roman" w:cs="Times New Roman"/>
          <w:sz w:val="28"/>
          <w:szCs w:val="28"/>
        </w:rPr>
      </w:pPr>
      <w:r w:rsidRPr="00C4719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F4DE008" wp14:editId="2F416077">
            <wp:extent cx="5940425" cy="19786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A321F" w14:textId="77777777" w:rsidR="00C4719A" w:rsidRPr="00C4719A" w:rsidRDefault="00C4719A" w:rsidP="00C4719A">
      <w:pPr>
        <w:jc w:val="both"/>
        <w:rPr>
          <w:rFonts w:ascii="Times New Roman" w:hAnsi="Times New Roman" w:cs="Times New Roman"/>
          <w:sz w:val="28"/>
          <w:szCs w:val="28"/>
        </w:rPr>
      </w:pPr>
      <w:r w:rsidRPr="00C4719A">
        <w:rPr>
          <w:rFonts w:ascii="Times New Roman" w:hAnsi="Times New Roman" w:cs="Times New Roman"/>
          <w:sz w:val="28"/>
          <w:szCs w:val="28"/>
        </w:rPr>
        <w:t>По вопросам заключения дополнительных соглашений к договорам водопользования просим обращаться в Департамент по водным отношениям и регулированию рыболовства по тел. 8 (4112) 508-557, 508-559, 508-519, электронная почта: dvosakha@mail.ru.</w:t>
      </w:r>
    </w:p>
    <w:p w14:paraId="2DAF1397" w14:textId="77777777" w:rsidR="004B77CE" w:rsidRPr="00C4719A" w:rsidRDefault="004B77CE" w:rsidP="00C471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77CE" w:rsidRPr="00C4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9A"/>
    <w:rsid w:val="004B77CE"/>
    <w:rsid w:val="00C4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122"/>
  <w15:chartTrackingRefBased/>
  <w15:docId w15:val="{179DE4D7-B0E6-435B-9A6B-C1375F9F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926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ЛенскийКГЭН</dc:creator>
  <cp:keywords/>
  <dc:description/>
  <cp:lastModifiedBy>ЛенскийКГЭН</cp:lastModifiedBy>
  <cp:revision>1</cp:revision>
  <dcterms:created xsi:type="dcterms:W3CDTF">2025-02-13T00:56:00Z</dcterms:created>
  <dcterms:modified xsi:type="dcterms:W3CDTF">2025-02-13T00:58:00Z</dcterms:modified>
</cp:coreProperties>
</file>