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3A" w:rsidRPr="003063F0" w:rsidRDefault="00075C3A" w:rsidP="00075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F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75C3A" w:rsidRPr="003063F0" w:rsidRDefault="00075C3A" w:rsidP="0007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F0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административной комиссии </w:t>
      </w:r>
    </w:p>
    <w:p w:rsidR="00075C3A" w:rsidRDefault="00075C3A" w:rsidP="0007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F0">
        <w:rPr>
          <w:rFonts w:ascii="Times New Roman" w:hAnsi="Times New Roman" w:cs="Times New Roman"/>
          <w:b/>
          <w:sz w:val="28"/>
          <w:szCs w:val="28"/>
        </w:rPr>
        <w:t xml:space="preserve">МО «Ленский район» на </w:t>
      </w:r>
      <w:r w:rsidR="00614739">
        <w:rPr>
          <w:rFonts w:ascii="Times New Roman" w:hAnsi="Times New Roman" w:cs="Times New Roman"/>
          <w:b/>
          <w:sz w:val="28"/>
          <w:szCs w:val="28"/>
        </w:rPr>
        <w:t>2</w:t>
      </w:r>
      <w:r w:rsidR="00080954">
        <w:rPr>
          <w:rFonts w:ascii="Times New Roman" w:hAnsi="Times New Roman" w:cs="Times New Roman"/>
          <w:b/>
          <w:sz w:val="28"/>
          <w:szCs w:val="28"/>
        </w:rPr>
        <w:t>5</w:t>
      </w:r>
      <w:r w:rsidRPr="00306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B38">
        <w:rPr>
          <w:rFonts w:ascii="Times New Roman" w:hAnsi="Times New Roman" w:cs="Times New Roman"/>
          <w:b/>
          <w:sz w:val="28"/>
          <w:szCs w:val="28"/>
        </w:rPr>
        <w:t>июня</w:t>
      </w:r>
      <w:r w:rsidRPr="003063F0">
        <w:rPr>
          <w:rFonts w:ascii="Times New Roman" w:hAnsi="Times New Roman" w:cs="Times New Roman"/>
          <w:b/>
          <w:sz w:val="28"/>
          <w:szCs w:val="28"/>
        </w:rPr>
        <w:t xml:space="preserve"> 2021 г. </w:t>
      </w:r>
    </w:p>
    <w:p w:rsidR="006B5A97" w:rsidRDefault="006B5A97" w:rsidP="006B5A97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6B5A97">
        <w:rPr>
          <w:sz w:val="28"/>
          <w:szCs w:val="28"/>
        </w:rPr>
        <w:t xml:space="preserve">В </w:t>
      </w:r>
      <w:r w:rsidR="00E7378C">
        <w:rPr>
          <w:sz w:val="28"/>
          <w:szCs w:val="28"/>
        </w:rPr>
        <w:t xml:space="preserve">отчетном периоде на </w:t>
      </w:r>
      <w:r w:rsidR="00614739">
        <w:rPr>
          <w:sz w:val="28"/>
          <w:szCs w:val="28"/>
        </w:rPr>
        <w:t>2</w:t>
      </w:r>
      <w:r w:rsidR="00080954">
        <w:rPr>
          <w:sz w:val="28"/>
          <w:szCs w:val="28"/>
        </w:rPr>
        <w:t>5</w:t>
      </w:r>
      <w:r w:rsidR="00E7378C">
        <w:rPr>
          <w:sz w:val="28"/>
          <w:szCs w:val="28"/>
        </w:rPr>
        <w:t xml:space="preserve"> </w:t>
      </w:r>
      <w:r w:rsidR="007E5B38">
        <w:rPr>
          <w:sz w:val="28"/>
          <w:szCs w:val="28"/>
        </w:rPr>
        <w:t>июня</w:t>
      </w:r>
      <w:r w:rsidR="00E7378C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года, по результатам</w:t>
      </w:r>
      <w:r w:rsidR="00E8497F">
        <w:rPr>
          <w:sz w:val="28"/>
          <w:szCs w:val="28"/>
        </w:rPr>
        <w:t xml:space="preserve"> проведения</w:t>
      </w:r>
      <w:r w:rsidR="00080954">
        <w:rPr>
          <w:sz w:val="28"/>
          <w:szCs w:val="28"/>
        </w:rPr>
        <w:t xml:space="preserve"> дистанционного</w:t>
      </w:r>
      <w:r>
        <w:rPr>
          <w:sz w:val="28"/>
          <w:szCs w:val="28"/>
        </w:rPr>
        <w:t xml:space="preserve"> зас</w:t>
      </w:r>
      <w:r w:rsidR="00997A87">
        <w:rPr>
          <w:sz w:val="28"/>
          <w:szCs w:val="28"/>
        </w:rPr>
        <w:t>едани</w:t>
      </w:r>
      <w:r w:rsidR="00080954">
        <w:rPr>
          <w:sz w:val="28"/>
          <w:szCs w:val="28"/>
        </w:rPr>
        <w:t>я</w:t>
      </w:r>
      <w:r w:rsidR="00997A87">
        <w:rPr>
          <w:sz w:val="28"/>
          <w:szCs w:val="28"/>
        </w:rPr>
        <w:t xml:space="preserve"> административной комиссией</w:t>
      </w:r>
      <w:r w:rsidR="00E849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рассмотрено</w:t>
      </w:r>
      <w:r w:rsidR="00E7378C">
        <w:rPr>
          <w:sz w:val="28"/>
          <w:szCs w:val="28"/>
        </w:rPr>
        <w:t xml:space="preserve"> </w:t>
      </w:r>
      <w:r w:rsidR="00614739">
        <w:rPr>
          <w:sz w:val="28"/>
          <w:szCs w:val="28"/>
        </w:rPr>
        <w:t>18</w:t>
      </w:r>
      <w:r w:rsidR="00B173EC">
        <w:rPr>
          <w:sz w:val="28"/>
          <w:szCs w:val="28"/>
        </w:rPr>
        <w:t xml:space="preserve"> административных материал</w:t>
      </w:r>
      <w:r w:rsidR="00080954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6B5A97" w:rsidRDefault="00614739" w:rsidP="006B5A97">
      <w:pPr>
        <w:pStyle w:val="ConsPlusNormal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6B5A97" w:rsidRPr="00F87895">
        <w:rPr>
          <w:sz w:val="28"/>
          <w:szCs w:val="28"/>
        </w:rPr>
        <w:t>материал</w:t>
      </w:r>
      <w:r w:rsidR="00080954">
        <w:rPr>
          <w:sz w:val="28"/>
          <w:szCs w:val="28"/>
        </w:rPr>
        <w:t>ов</w:t>
      </w:r>
      <w:r w:rsidR="006B5A97" w:rsidRPr="00F87895">
        <w:rPr>
          <w:sz w:val="28"/>
          <w:szCs w:val="28"/>
        </w:rPr>
        <w:t xml:space="preserve"> по ч.1 ст.3.5 КоАП РС (Я) – нарушение тишины и покоя</w:t>
      </w:r>
      <w:r w:rsidR="006B5A97">
        <w:rPr>
          <w:sz w:val="28"/>
          <w:szCs w:val="28"/>
        </w:rPr>
        <w:t>;</w:t>
      </w:r>
    </w:p>
    <w:p w:rsidR="006B5A97" w:rsidRPr="00B173EC" w:rsidRDefault="00614739" w:rsidP="006B5A97">
      <w:pPr>
        <w:pStyle w:val="ConsPlusNormal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B5A97">
        <w:rPr>
          <w:sz w:val="28"/>
          <w:szCs w:val="28"/>
        </w:rPr>
        <w:t xml:space="preserve"> материал по </w:t>
      </w:r>
      <w:r w:rsidR="00B173EC">
        <w:rPr>
          <w:sz w:val="28"/>
          <w:szCs w:val="28"/>
        </w:rPr>
        <w:t xml:space="preserve">ч. 1 </w:t>
      </w:r>
      <w:r w:rsidR="00E8497F">
        <w:rPr>
          <w:sz w:val="28"/>
          <w:szCs w:val="28"/>
        </w:rPr>
        <w:t>с</w:t>
      </w:r>
      <w:r w:rsidR="006B5A97">
        <w:rPr>
          <w:sz w:val="28"/>
          <w:szCs w:val="28"/>
        </w:rPr>
        <w:t>т. 6.</w:t>
      </w:r>
      <w:r w:rsidR="00B173EC">
        <w:rPr>
          <w:sz w:val="28"/>
          <w:szCs w:val="28"/>
        </w:rPr>
        <w:t>25</w:t>
      </w:r>
      <w:r w:rsidR="006B5A97">
        <w:rPr>
          <w:sz w:val="28"/>
          <w:szCs w:val="28"/>
        </w:rPr>
        <w:t xml:space="preserve"> КоАП РС (Я) </w:t>
      </w:r>
      <w:r w:rsidR="006B5A97" w:rsidRPr="00E8497F">
        <w:rPr>
          <w:sz w:val="28"/>
          <w:szCs w:val="28"/>
        </w:rPr>
        <w:t xml:space="preserve">– </w:t>
      </w:r>
      <w:r w:rsidR="00B173EC">
        <w:rPr>
          <w:sz w:val="28"/>
          <w:szCs w:val="28"/>
        </w:rPr>
        <w:t xml:space="preserve"> </w:t>
      </w:r>
      <w:r w:rsidR="00B173EC" w:rsidRPr="00B173EC">
        <w:rPr>
          <w:color w:val="000000"/>
          <w:sz w:val="28"/>
          <w:szCs w:val="28"/>
        </w:rPr>
        <w:t>Нарушение требований правил благоустройства территорий по уборке территории муниципального образования</w:t>
      </w:r>
      <w:r w:rsidR="00B173EC">
        <w:rPr>
          <w:color w:val="000000"/>
          <w:sz w:val="28"/>
          <w:szCs w:val="28"/>
        </w:rPr>
        <w:t>.</w:t>
      </w:r>
    </w:p>
    <w:p w:rsidR="006B5A97" w:rsidRDefault="006B5A97" w:rsidP="006B5A97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F87895">
        <w:rPr>
          <w:sz w:val="28"/>
          <w:szCs w:val="28"/>
        </w:rPr>
        <w:t xml:space="preserve">В итоге рассмотрения вынесено по ч.1 ст.3.5 – </w:t>
      </w:r>
      <w:r w:rsidR="00614739">
        <w:rPr>
          <w:sz w:val="28"/>
          <w:szCs w:val="28"/>
        </w:rPr>
        <w:t>1</w:t>
      </w:r>
      <w:r w:rsidRPr="00F8789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</w:t>
      </w:r>
      <w:r w:rsidR="007E5B38">
        <w:rPr>
          <w:sz w:val="28"/>
          <w:szCs w:val="28"/>
        </w:rPr>
        <w:t>и</w:t>
      </w:r>
      <w:r w:rsidR="00614739">
        <w:rPr>
          <w:sz w:val="28"/>
          <w:szCs w:val="28"/>
        </w:rPr>
        <w:t>е</w:t>
      </w:r>
      <w:r w:rsidRPr="00F87895">
        <w:rPr>
          <w:sz w:val="28"/>
          <w:szCs w:val="28"/>
        </w:rPr>
        <w:t xml:space="preserve">, </w:t>
      </w:r>
      <w:r w:rsidR="00614739">
        <w:rPr>
          <w:sz w:val="28"/>
          <w:szCs w:val="28"/>
        </w:rPr>
        <w:t>8</w:t>
      </w:r>
      <w:r w:rsidR="00E8497F">
        <w:rPr>
          <w:sz w:val="28"/>
          <w:szCs w:val="28"/>
        </w:rPr>
        <w:t xml:space="preserve"> </w:t>
      </w:r>
      <w:r w:rsidRPr="00F87895">
        <w:rPr>
          <w:sz w:val="28"/>
          <w:szCs w:val="28"/>
        </w:rPr>
        <w:t>– подве</w:t>
      </w:r>
      <w:r>
        <w:rPr>
          <w:sz w:val="28"/>
          <w:szCs w:val="28"/>
        </w:rPr>
        <w:t>ргнуты административному штрафу, по ст. 6.</w:t>
      </w:r>
      <w:r w:rsidR="003F7938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– </w:t>
      </w:r>
      <w:r w:rsidR="00614739">
        <w:rPr>
          <w:sz w:val="28"/>
          <w:szCs w:val="28"/>
        </w:rPr>
        <w:t>1</w:t>
      </w:r>
      <w:r w:rsidR="007E5B38">
        <w:rPr>
          <w:sz w:val="28"/>
          <w:szCs w:val="28"/>
        </w:rPr>
        <w:t xml:space="preserve"> предупреждени</w:t>
      </w:r>
      <w:r w:rsidR="00614739">
        <w:rPr>
          <w:sz w:val="28"/>
          <w:szCs w:val="28"/>
        </w:rPr>
        <w:t>е.</w:t>
      </w:r>
    </w:p>
    <w:p w:rsidR="00997A87" w:rsidRDefault="00997A87" w:rsidP="00997A87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3063F0">
        <w:rPr>
          <w:sz w:val="28"/>
          <w:szCs w:val="28"/>
        </w:rPr>
        <w:t>Из ОМВД по Ленскому району по ст. 3.5. КоАП РС (Я) - за нарушение ти</w:t>
      </w:r>
      <w:r>
        <w:rPr>
          <w:sz w:val="28"/>
          <w:szCs w:val="28"/>
        </w:rPr>
        <w:t xml:space="preserve">шины и покоя граждан поступило </w:t>
      </w:r>
      <w:r w:rsidR="00614739">
        <w:rPr>
          <w:sz w:val="28"/>
          <w:szCs w:val="28"/>
        </w:rPr>
        <w:t>14</w:t>
      </w:r>
      <w:r>
        <w:rPr>
          <w:sz w:val="28"/>
          <w:szCs w:val="28"/>
        </w:rPr>
        <w:t xml:space="preserve"> материалов.</w:t>
      </w:r>
    </w:p>
    <w:p w:rsidR="006B5A97" w:rsidRPr="00F87895" w:rsidRDefault="006B5A97" w:rsidP="006B5A97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F87895">
        <w:rPr>
          <w:sz w:val="28"/>
          <w:szCs w:val="28"/>
        </w:rPr>
        <w:t>Одновременно разъясняем, что согласно приложению, к ст</w:t>
      </w:r>
      <w:r>
        <w:rPr>
          <w:sz w:val="28"/>
          <w:szCs w:val="28"/>
        </w:rPr>
        <w:t>атье</w:t>
      </w:r>
      <w:r w:rsidRPr="00F87895">
        <w:rPr>
          <w:sz w:val="28"/>
          <w:szCs w:val="28"/>
        </w:rPr>
        <w:t xml:space="preserve"> 3.5 КоАП РС (Я) - Периоды времени, в которые не допускается нарушение тишины и покоя граждан, определено:</w:t>
      </w:r>
    </w:p>
    <w:p w:rsidR="006B5A97" w:rsidRPr="00F87895" w:rsidRDefault="006B5A97" w:rsidP="006B5A97">
      <w:pPr>
        <w:pStyle w:val="ConsPlusNormal"/>
        <w:ind w:firstLine="540"/>
        <w:jc w:val="both"/>
        <w:rPr>
          <w:b/>
          <w:sz w:val="28"/>
          <w:szCs w:val="28"/>
        </w:rPr>
      </w:pPr>
      <w:r w:rsidRPr="00F87895">
        <w:rPr>
          <w:b/>
          <w:sz w:val="28"/>
          <w:szCs w:val="28"/>
        </w:rPr>
        <w:t>- с 21 часа до 8 часов по местному времени в будние дни (с понедельника по пятницу включительно); с 22 часов до 10 часов по местному времени в выходные дни (суббота, воскресенье) и установленные законодательством Российской Федерации нерабочие праздничные дни; с 13 часов до 15 часов по местному времени ежедневно.</w:t>
      </w:r>
    </w:p>
    <w:p w:rsidR="006B5A97" w:rsidRPr="00F87895" w:rsidRDefault="006B5A97" w:rsidP="006B5A97">
      <w:pPr>
        <w:pStyle w:val="ConsPlusNormal"/>
        <w:ind w:firstLine="708"/>
        <w:jc w:val="both"/>
        <w:outlineLvl w:val="0"/>
        <w:rPr>
          <w:sz w:val="28"/>
          <w:szCs w:val="28"/>
        </w:rPr>
      </w:pPr>
    </w:p>
    <w:p w:rsidR="00997A87" w:rsidRDefault="00E8497F" w:rsidP="00E8497F">
      <w:pPr>
        <w:pStyle w:val="a3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ВНИМАНИЕ!!!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497F" w:rsidTr="00E8497F">
        <w:tc>
          <w:tcPr>
            <w:tcW w:w="9345" w:type="dxa"/>
          </w:tcPr>
          <w:p w:rsidR="00E8497F" w:rsidRPr="005E0629" w:rsidRDefault="00E8497F" w:rsidP="00E8497F">
            <w:pPr>
              <w:pStyle w:val="a6"/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0629">
              <w:rPr>
                <w:b/>
                <w:color w:val="000000" w:themeColor="text1"/>
                <w:sz w:val="20"/>
                <w:szCs w:val="20"/>
              </w:rPr>
              <w:t>Административная комиссия МО «Ленский район» РАЗЪЯСНЯЕТ</w:t>
            </w:r>
          </w:p>
          <w:p w:rsidR="00E8497F" w:rsidRPr="00127B8D" w:rsidRDefault="00E8497F" w:rsidP="00E8497F">
            <w:pPr>
              <w:pStyle w:val="a6"/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27B8D">
              <w:rPr>
                <w:b/>
                <w:color w:val="000000" w:themeColor="text1"/>
                <w:sz w:val="20"/>
                <w:szCs w:val="20"/>
              </w:rPr>
              <w:t>ПАМЯТКА</w:t>
            </w:r>
          </w:p>
          <w:p w:rsidR="00A37770" w:rsidRPr="005456FB" w:rsidRDefault="00A37770" w:rsidP="00A37770">
            <w:pPr>
              <w:pStyle w:val="a6"/>
              <w:spacing w:before="0" w:after="0"/>
              <w:ind w:firstLine="708"/>
              <w:jc w:val="both"/>
              <w:rPr>
                <w:color w:val="000000" w:themeColor="text1"/>
                <w:sz w:val="20"/>
                <w:szCs w:val="20"/>
              </w:rPr>
            </w:pPr>
            <w:r w:rsidRPr="005456FB">
              <w:rPr>
                <w:color w:val="000000" w:themeColor="text1"/>
                <w:sz w:val="20"/>
                <w:szCs w:val="20"/>
              </w:rPr>
              <w:t xml:space="preserve">В Указ Главы Якутии </w:t>
            </w:r>
            <w:proofErr w:type="spellStart"/>
            <w:r w:rsidRPr="005456FB">
              <w:rPr>
                <w:color w:val="000000" w:themeColor="text1"/>
                <w:sz w:val="20"/>
                <w:szCs w:val="20"/>
              </w:rPr>
              <w:t>Айсена</w:t>
            </w:r>
            <w:proofErr w:type="spellEnd"/>
            <w:r w:rsidRPr="005456FB">
              <w:rPr>
                <w:color w:val="000000" w:themeColor="text1"/>
                <w:sz w:val="20"/>
                <w:szCs w:val="20"/>
              </w:rPr>
              <w:t xml:space="preserve"> Николаева от 1 июля 2020 года №1294 «О режиме повышенной готовности на территории Республики Саха (Якутия) и мерах по противодействию распространению новой коронавирусной инфекции (COVID-19)» внесены изменения.</w:t>
            </w:r>
          </w:p>
          <w:p w:rsidR="007E5B38" w:rsidRPr="007E5B38" w:rsidRDefault="007E5B38" w:rsidP="007E5B38">
            <w:pPr>
              <w:pStyle w:val="ConsPlusNormal"/>
              <w:ind w:firstLine="540"/>
              <w:jc w:val="both"/>
              <w:rPr>
                <w:b/>
                <w:sz w:val="20"/>
              </w:rPr>
            </w:pPr>
            <w:r w:rsidRPr="007E5B38">
              <w:rPr>
                <w:b/>
                <w:color w:val="000000" w:themeColor="text1"/>
                <w:sz w:val="20"/>
              </w:rPr>
              <w:t>Согласно внесённым изменениям п</w:t>
            </w:r>
            <w:r w:rsidRPr="007E5B38">
              <w:rPr>
                <w:b/>
                <w:sz w:val="20"/>
              </w:rPr>
              <w:t xml:space="preserve">родлевается приостановление на территории Республики Саха (Якутия) </w:t>
            </w:r>
            <w:r w:rsidRPr="007E5B38">
              <w:rPr>
                <w:b/>
                <w:sz w:val="20"/>
                <w:u w:val="single"/>
              </w:rPr>
              <w:t xml:space="preserve">с 1 августа 2020 года по </w:t>
            </w:r>
            <w:r w:rsidR="00614739">
              <w:rPr>
                <w:b/>
                <w:sz w:val="20"/>
                <w:u w:val="single"/>
              </w:rPr>
              <w:t>15 июл</w:t>
            </w:r>
            <w:r w:rsidRPr="007E5B38">
              <w:rPr>
                <w:b/>
                <w:sz w:val="20"/>
                <w:u w:val="single"/>
              </w:rPr>
              <w:t>я 2021 года</w:t>
            </w:r>
            <w:r w:rsidRPr="007E5B38">
              <w:rPr>
                <w:b/>
                <w:sz w:val="20"/>
              </w:rPr>
              <w:t>, деятельности организаций и индивидуальных предпринимателей: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>- ночных клубов (дискотек), караоке-залов и иных аналогичных объектов;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>- развлекательных и досуговых заведений, в том числе расположенных в торгово-развлекательных центрах, торговых центрах, торговых комплексах;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b/>
                <w:sz w:val="20"/>
              </w:rPr>
            </w:pPr>
            <w:r w:rsidRPr="005456FB">
              <w:rPr>
                <w:b/>
                <w:sz w:val="20"/>
              </w:rPr>
              <w:t>Допускается деятельность отдельных организаций и индивидуальных предпринимателей при соблюдении следующих условий: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b/>
                <w:sz w:val="20"/>
              </w:rPr>
            </w:pPr>
            <w:r w:rsidRPr="005456FB">
              <w:rPr>
                <w:sz w:val="20"/>
              </w:rPr>
              <w:t xml:space="preserve">- предприятий торговли при условии предельного количества лиц, одновременно находящихся в торговом зале, торгово-развлекательных центров, торговых центров, торговых комплексов, ярмарок, рынков при условии предельного количества лиц, одновременно находящихся в них, музеев, библиотек, организаций, осуществляющих выставочную деятельность, при условии предельного количества лиц, зоопарков при условии предельного количества лиц, одновременно находящихся на территории и в помещениях зоопарка, одновременно находящихся в помещении, исходя из расчета 1 человек на 4 кв. м </w:t>
            </w:r>
            <w:r w:rsidRPr="005456FB">
              <w:rPr>
                <w:b/>
                <w:sz w:val="20"/>
              </w:rPr>
              <w:t xml:space="preserve">при соблюдении социального </w:t>
            </w:r>
            <w:proofErr w:type="spellStart"/>
            <w:r w:rsidRPr="005456FB">
              <w:rPr>
                <w:b/>
                <w:sz w:val="20"/>
              </w:rPr>
              <w:t>дистанцирования</w:t>
            </w:r>
            <w:proofErr w:type="spellEnd"/>
            <w:r w:rsidRPr="005456FB">
              <w:rPr>
                <w:b/>
                <w:sz w:val="20"/>
              </w:rPr>
              <w:t xml:space="preserve"> и использовании средств индивидуальной защиты органов дыхания (масок, респираторов);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 xml:space="preserve">- парков культуры и отдыха, аттракционов при условии предельного количества лиц, одновременно находящихся на территории и в помещениях, исходя из расчета 1 человек на 4 кв. м, при соблюдении социального </w:t>
            </w:r>
            <w:proofErr w:type="spellStart"/>
            <w:r w:rsidRPr="005456FB">
              <w:rPr>
                <w:sz w:val="20"/>
              </w:rPr>
              <w:t>дистанцирования</w:t>
            </w:r>
            <w:proofErr w:type="spellEnd"/>
            <w:r w:rsidRPr="005456FB">
              <w:rPr>
                <w:sz w:val="20"/>
              </w:rPr>
              <w:t xml:space="preserve"> и использовании средств индивидуальной защиты органов дыхания (масок, респираторов), иных санитарно-эпидемиологических мер в соответствии с рекомендациями Федеральной </w:t>
            </w:r>
            <w:r w:rsidRPr="005456FB">
              <w:rPr>
                <w:sz w:val="20"/>
              </w:rPr>
              <w:lastRenderedPageBreak/>
              <w:t>службы по надзору в сфере защиты прав потребителей и благополучия человека.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b/>
                <w:sz w:val="20"/>
              </w:rPr>
            </w:pPr>
            <w:r w:rsidRPr="005456FB">
              <w:rPr>
                <w:b/>
                <w:sz w:val="20"/>
              </w:rPr>
              <w:t>- нестационарных торговых объектов с продажей продукции на вынос;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 xml:space="preserve">- парикмахерских, салонов красоты, косметических центров, </w:t>
            </w:r>
            <w:proofErr w:type="spellStart"/>
            <w:r w:rsidRPr="005456FB">
              <w:rPr>
                <w:sz w:val="20"/>
              </w:rPr>
              <w:t>спа</w:t>
            </w:r>
            <w:proofErr w:type="spellEnd"/>
            <w:r w:rsidRPr="005456FB">
              <w:rPr>
                <w:sz w:val="20"/>
              </w:rPr>
              <w:t>-центров, массажных кабинетов при условии предварительной записи клиентов и одновременном нахождении в рабочем зале не более 2 клиентов и расстоянии между рабочими местами не менее 3 метров;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 xml:space="preserve">- открытых уличных плоскостных спортивных площадок, общедоступных спортивных стадионов и иных открытых спортивных сооружений, фитнес-клубов и тренажерных залов при условии соблюдения социального </w:t>
            </w:r>
            <w:proofErr w:type="spellStart"/>
            <w:r w:rsidRPr="005456FB">
              <w:rPr>
                <w:sz w:val="20"/>
              </w:rPr>
              <w:t>дистанцирования</w:t>
            </w:r>
            <w:proofErr w:type="spellEnd"/>
            <w:r w:rsidRPr="005456FB">
              <w:rPr>
                <w:sz w:val="20"/>
              </w:rPr>
              <w:t xml:space="preserve"> и площади на одного занимающегося не менее 4 кв. метров; 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 xml:space="preserve">- ресторанов, кафе, столовых, буфетов, баров, закусочных, иных предприятий общественного питания, в том числе расположенных в торгово-развлекательных центрах, торговых центрах, торговых комплексах, при условии расстановки столов на расстоянии не менее 1,5 метров, одновременного обслуживания потребителей в количестве не более 50 процентов вместимости зала; 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>- запрещается банкетное обслуживание, в том числе специальных мероприятий, с участием более 15 человек, проведение дискотек и иных развлекательных мероприятий;</w:t>
            </w:r>
          </w:p>
          <w:p w:rsidR="00A37770" w:rsidRPr="005456FB" w:rsidRDefault="00A37770" w:rsidP="00A3777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5456FB">
              <w:rPr>
                <w:sz w:val="20"/>
              </w:rPr>
              <w:t>- запрещается проведение дискотек и иных танцевальных и интерактивных программ с участием посетителей;</w:t>
            </w:r>
          </w:p>
          <w:p w:rsidR="00A37770" w:rsidRPr="005456FB" w:rsidRDefault="00A37770" w:rsidP="00A37770">
            <w:pPr>
              <w:pStyle w:val="a6"/>
              <w:spacing w:before="150" w:after="0"/>
              <w:ind w:firstLine="708"/>
              <w:jc w:val="both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456FB">
              <w:rPr>
                <w:color w:val="000000" w:themeColor="text1"/>
                <w:sz w:val="20"/>
                <w:szCs w:val="20"/>
              </w:rPr>
              <w:t xml:space="preserve">Внесённые изменения в Правила поведения, Указ Главы РС (Я) от 27 апреля 2020 года №1143, обязательные для исполнения гражданами и организациями при введении режима повышенной готовности в связи с угрозой распространения новой коронавирусной инфекции (COVID-19) на территории Якутии, </w:t>
            </w:r>
            <w:r w:rsidRPr="005456FB">
              <w:rPr>
                <w:b/>
                <w:color w:val="000000" w:themeColor="text1"/>
                <w:sz w:val="20"/>
                <w:szCs w:val="20"/>
              </w:rPr>
              <w:t xml:space="preserve">вступают в силу с </w:t>
            </w:r>
            <w:r w:rsidR="00614739">
              <w:rPr>
                <w:b/>
                <w:color w:val="000000" w:themeColor="text1"/>
                <w:sz w:val="20"/>
                <w:szCs w:val="20"/>
              </w:rPr>
              <w:t>26</w:t>
            </w:r>
            <w:r w:rsidRPr="005456F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E5B38">
              <w:rPr>
                <w:b/>
                <w:color w:val="000000" w:themeColor="text1"/>
                <w:sz w:val="20"/>
                <w:szCs w:val="20"/>
              </w:rPr>
              <w:t>июня</w:t>
            </w:r>
            <w:r w:rsidRPr="005456FB">
              <w:rPr>
                <w:b/>
                <w:color w:val="000000" w:themeColor="text1"/>
                <w:sz w:val="20"/>
                <w:szCs w:val="20"/>
              </w:rPr>
              <w:t xml:space="preserve"> и продлеваются по </w:t>
            </w:r>
            <w:r w:rsidR="00614739"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5456F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E5B38">
              <w:rPr>
                <w:b/>
                <w:color w:val="000000" w:themeColor="text1"/>
                <w:sz w:val="20"/>
                <w:szCs w:val="20"/>
              </w:rPr>
              <w:t>ию</w:t>
            </w:r>
            <w:r w:rsidR="00614739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7E5B38"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5456FB">
              <w:rPr>
                <w:b/>
                <w:color w:val="000000" w:themeColor="text1"/>
                <w:sz w:val="20"/>
                <w:szCs w:val="20"/>
              </w:rPr>
              <w:t xml:space="preserve"> 2021 года.</w:t>
            </w:r>
            <w:r w:rsidRPr="005456F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56FB">
              <w:rPr>
                <w:b/>
                <w:color w:val="000000" w:themeColor="text1"/>
                <w:sz w:val="20"/>
                <w:szCs w:val="20"/>
              </w:rPr>
              <w:t xml:space="preserve">Добавим, что </w:t>
            </w:r>
            <w:r w:rsidRPr="005456FB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требования по масочному режиму и социальному </w:t>
            </w:r>
            <w:proofErr w:type="spellStart"/>
            <w:r w:rsidRPr="005456FB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дистанцированию</w:t>
            </w:r>
            <w:proofErr w:type="spellEnd"/>
            <w:r w:rsidRPr="005456FB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сохраняются. </w:t>
            </w:r>
          </w:p>
          <w:p w:rsidR="00A37770" w:rsidRPr="005456FB" w:rsidRDefault="00A37770" w:rsidP="00A37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770" w:rsidRPr="005456FB" w:rsidRDefault="00A37770" w:rsidP="00A3777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нарушение настоящих Правил предусматривается административная ответственность, установленная законодательством об административных правонарушениях.  </w:t>
            </w:r>
          </w:p>
          <w:p w:rsidR="00E8497F" w:rsidRDefault="00A37770" w:rsidP="00A37770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456FB">
              <w:rPr>
                <w:rFonts w:ascii="Times New Roman" w:hAnsi="Times New Roman" w:cs="Times New Roman"/>
                <w:sz w:val="20"/>
                <w:szCs w:val="20"/>
              </w:rPr>
              <w:t xml:space="preserve">Если по какой-либо причине Ваши права были ущемлены или Вы стали свидетелем правонарушения, отнесенного к перечисленным нарушениям, просим Вас обращаться в административную комиссию в дни приема граждан по адресу: г. Ленск, ул. Ленина, 65 кабинет № 110 или по телефону 4-63-25, 4-23-30, 4-70-08.  </w:t>
            </w:r>
          </w:p>
        </w:tc>
      </w:tr>
    </w:tbl>
    <w:p w:rsidR="00E8497F" w:rsidRDefault="00E8497F" w:rsidP="00E8497F">
      <w:pPr>
        <w:pStyle w:val="a6"/>
        <w:spacing w:before="0" w:after="0"/>
        <w:jc w:val="center"/>
        <w:rPr>
          <w:b/>
          <w:color w:val="000000" w:themeColor="text1"/>
          <w:sz w:val="20"/>
          <w:szCs w:val="20"/>
        </w:rPr>
      </w:pPr>
    </w:p>
    <w:p w:rsidR="00A37770" w:rsidRPr="00A37770" w:rsidRDefault="00A37770" w:rsidP="00075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C3A" w:rsidRDefault="00075C3A" w:rsidP="00075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</w:t>
      </w:r>
      <w:r w:rsidRPr="003063F0">
        <w:rPr>
          <w:rFonts w:ascii="Times New Roman" w:hAnsi="Times New Roman" w:cs="Times New Roman"/>
          <w:sz w:val="28"/>
          <w:szCs w:val="28"/>
        </w:rPr>
        <w:t>том сложившейся обстановки, во исполнении Указов Главы РС (Я) – «О режиме повышенной готовности на территории на территории Республики Саха (Якутия) и мерах по противодействию распространению коронавирусной инфекции (COVID-19)»,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комиссией</w:t>
      </w:r>
      <w:r w:rsidRPr="003063F0">
        <w:rPr>
          <w:rFonts w:ascii="Times New Roman" w:hAnsi="Times New Roman" w:cs="Times New Roman"/>
          <w:sz w:val="28"/>
          <w:szCs w:val="28"/>
        </w:rPr>
        <w:t xml:space="preserve"> в составе председателя административной комиссии МО «Ленский район», ведущего специалиста </w:t>
      </w:r>
      <w:proofErr w:type="spellStart"/>
      <w:r w:rsidRPr="003063F0">
        <w:rPr>
          <w:rFonts w:ascii="Times New Roman" w:hAnsi="Times New Roman" w:cs="Times New Roman"/>
          <w:sz w:val="28"/>
          <w:szCs w:val="28"/>
        </w:rPr>
        <w:t>УИиЭП</w:t>
      </w:r>
      <w:proofErr w:type="spellEnd"/>
      <w:r w:rsidRPr="003063F0">
        <w:rPr>
          <w:rFonts w:ascii="Times New Roman" w:hAnsi="Times New Roman" w:cs="Times New Roman"/>
          <w:sz w:val="28"/>
          <w:szCs w:val="28"/>
        </w:rPr>
        <w:t xml:space="preserve"> МО «Ленский район</w:t>
      </w:r>
      <w:r w:rsidRPr="00EB78DB">
        <w:rPr>
          <w:rFonts w:ascii="Times New Roman" w:hAnsi="Times New Roman" w:cs="Times New Roman"/>
          <w:sz w:val="28"/>
          <w:szCs w:val="28"/>
        </w:rPr>
        <w:t xml:space="preserve">»   проведены проверки с посещением </w:t>
      </w:r>
      <w:r w:rsidR="00614739" w:rsidRPr="00614739">
        <w:rPr>
          <w:rFonts w:ascii="Times New Roman" w:hAnsi="Times New Roman" w:cs="Times New Roman"/>
          <w:b/>
          <w:sz w:val="28"/>
          <w:szCs w:val="28"/>
        </w:rPr>
        <w:t>35</w:t>
      </w:r>
      <w:r w:rsidRPr="00A3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71F" w:rsidRPr="00DF371F">
        <w:rPr>
          <w:rFonts w:ascii="Times New Roman" w:hAnsi="Times New Roman" w:cs="Times New Roman"/>
          <w:sz w:val="28"/>
          <w:szCs w:val="28"/>
        </w:rPr>
        <w:t>торговых объект</w:t>
      </w:r>
      <w:r w:rsidR="00D23213">
        <w:rPr>
          <w:rFonts w:ascii="Times New Roman" w:hAnsi="Times New Roman" w:cs="Times New Roman"/>
          <w:sz w:val="28"/>
          <w:szCs w:val="28"/>
        </w:rPr>
        <w:t>а</w:t>
      </w:r>
      <w:r w:rsidRPr="00DF371F">
        <w:rPr>
          <w:rFonts w:ascii="Times New Roman" w:hAnsi="Times New Roman" w:cs="Times New Roman"/>
          <w:sz w:val="28"/>
          <w:szCs w:val="28"/>
        </w:rPr>
        <w:t xml:space="preserve"> с проведением профилактических</w:t>
      </w:r>
      <w:r w:rsidRPr="00C80B2B">
        <w:rPr>
          <w:rFonts w:ascii="Times New Roman" w:hAnsi="Times New Roman" w:cs="Times New Roman"/>
          <w:sz w:val="28"/>
          <w:szCs w:val="28"/>
        </w:rPr>
        <w:t xml:space="preserve"> бесед и выдачей памяток по соблюдению Правил поведения, обязательные для исполнения гражданами и организациями при ведении режима повышенной готовности и разъяснений по работе предприятий общественного питания при режиме повышенной готовности в связи с угрозой распространения новой коронавирусной инфекции (</w:t>
      </w:r>
      <w:r w:rsidRPr="00C80B2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80B2B">
        <w:rPr>
          <w:rFonts w:ascii="Times New Roman" w:hAnsi="Times New Roman" w:cs="Times New Roman"/>
          <w:sz w:val="28"/>
          <w:szCs w:val="28"/>
        </w:rPr>
        <w:t>-19) на территории Республики Саха (Якутия).</w:t>
      </w:r>
      <w:r w:rsidR="00D23213">
        <w:rPr>
          <w:rFonts w:ascii="Times New Roman" w:hAnsi="Times New Roman" w:cs="Times New Roman"/>
          <w:sz w:val="28"/>
          <w:szCs w:val="28"/>
        </w:rPr>
        <w:t xml:space="preserve"> Всего профилактическими мероприятиями на отчетный период охвачено </w:t>
      </w:r>
      <w:r w:rsidR="00EB70FD" w:rsidRPr="00EB70FD">
        <w:rPr>
          <w:rFonts w:ascii="Times New Roman" w:hAnsi="Times New Roman" w:cs="Times New Roman"/>
          <w:b/>
          <w:sz w:val="28"/>
          <w:szCs w:val="28"/>
        </w:rPr>
        <w:t>9</w:t>
      </w:r>
      <w:r w:rsidR="00614739">
        <w:rPr>
          <w:rFonts w:ascii="Times New Roman" w:hAnsi="Times New Roman" w:cs="Times New Roman"/>
          <w:b/>
          <w:sz w:val="28"/>
          <w:szCs w:val="28"/>
        </w:rPr>
        <w:t>80</w:t>
      </w:r>
      <w:r w:rsidR="00D23213">
        <w:rPr>
          <w:rFonts w:ascii="Times New Roman" w:hAnsi="Times New Roman" w:cs="Times New Roman"/>
          <w:sz w:val="28"/>
          <w:szCs w:val="28"/>
        </w:rPr>
        <w:t xml:space="preserve"> торговых объекта.</w:t>
      </w:r>
    </w:p>
    <w:p w:rsidR="00075C3A" w:rsidRPr="00C80B2B" w:rsidRDefault="00075C3A" w:rsidP="00075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 xml:space="preserve">Продолжаются проводиться профилактическая работа постоянно с ИП, ЮЛ, с вручением последним рекомендации по соблюдению Указов Главы Республики Саха (Якутия) – о соблюдении правил поведения с целью предупреждения распространения новой коронавирусной инфекции. </w:t>
      </w:r>
    </w:p>
    <w:p w:rsidR="00075C3A" w:rsidRPr="00C80B2B" w:rsidRDefault="00075C3A" w:rsidP="00075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lastRenderedPageBreak/>
        <w:t>Работа в данном направлении продолжается и находится на контроле у главы МО «Ленский район».</w:t>
      </w:r>
    </w:p>
    <w:p w:rsidR="00997A87" w:rsidRDefault="00997A87" w:rsidP="00075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F0F" w:rsidRDefault="009B2F0F" w:rsidP="009B2F0F">
      <w:pPr>
        <w:pStyle w:val="ConsPlusNormal"/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Уважаемые жители и гости города Ленска!</w:t>
      </w:r>
    </w:p>
    <w:p w:rsidR="009B2F0F" w:rsidRDefault="009B2F0F" w:rsidP="009B2F0F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Лето – прекрасная пора, для уставших от зимней стужи </w:t>
      </w:r>
      <w:proofErr w:type="spellStart"/>
      <w:r>
        <w:rPr>
          <w:sz w:val="28"/>
          <w:szCs w:val="28"/>
        </w:rPr>
        <w:t>якутян</w:t>
      </w:r>
      <w:proofErr w:type="spellEnd"/>
      <w:r>
        <w:rPr>
          <w:sz w:val="28"/>
          <w:szCs w:val="28"/>
        </w:rPr>
        <w:t xml:space="preserve">.  Якутский зной, особенно в выходные и праздничные дни, выгоняет жителей района от мала до велика на берега рек и озер. </w:t>
      </w:r>
      <w:r>
        <w:rPr>
          <w:color w:val="000000"/>
          <w:sz w:val="28"/>
          <w:szCs w:val="28"/>
        </w:rPr>
        <w:t>Однако, беспечное поведение на водном объекте, неорганизованное и бесконтрольное купание таят в себе серьезную опасность.</w:t>
      </w:r>
    </w:p>
    <w:p w:rsidR="009B2F0F" w:rsidRDefault="009B2F0F" w:rsidP="009B2F0F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основных причин гибели людей на водных объектах является купание в неустановленных местах.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9B2F0F" w:rsidRDefault="009B2F0F" w:rsidP="009B2F0F">
      <w:pPr>
        <w:pStyle w:val="a6"/>
        <w:shd w:val="clear" w:color="auto" w:fill="FFFFFF"/>
        <w:spacing w:before="0" w:after="0"/>
        <w:jc w:val="both"/>
        <w:textAlignment w:val="baseline"/>
        <w:rPr>
          <w:rStyle w:val="ab"/>
          <w:bdr w:val="none" w:sz="0" w:space="0" w:color="auto" w:frame="1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ab/>
        <w:t xml:space="preserve">В соответствии с Постановлением Республики Саха (Якутия) от 29.06.2007г. № 276 «Об утверждении Правил охраны жизни людей на водных объектах на территории Республики Саха (Якутия), Пункт 3.6. регламентирует - </w:t>
      </w:r>
      <w:r>
        <w:rPr>
          <w:sz w:val="28"/>
          <w:szCs w:val="28"/>
        </w:rPr>
        <w:t xml:space="preserve">Взрослые обязаны не допускать купания детей в неустановленных местах, их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</w:t>
      </w:r>
      <w:hyperlink r:id="rId6" w:anchor="P115" w:history="1">
        <w:r>
          <w:rPr>
            <w:rStyle w:val="a5"/>
            <w:b/>
            <w:sz w:val="28"/>
            <w:szCs w:val="28"/>
          </w:rPr>
          <w:t>пункте 3.4</w:t>
        </w:r>
      </w:hyperlink>
      <w:r>
        <w:rPr>
          <w:b/>
          <w:sz w:val="28"/>
          <w:szCs w:val="28"/>
        </w:rPr>
        <w:t xml:space="preserve"> настоящих Правил </w:t>
      </w:r>
      <w:r>
        <w:rPr>
          <w:sz w:val="28"/>
          <w:szCs w:val="28"/>
        </w:rPr>
        <w:t xml:space="preserve">– </w:t>
      </w:r>
      <w:r>
        <w:rPr>
          <w:rStyle w:val="ab"/>
          <w:color w:val="000000"/>
          <w:sz w:val="28"/>
          <w:szCs w:val="28"/>
          <w:bdr w:val="none" w:sz="0" w:space="0" w:color="auto" w:frame="1"/>
        </w:rPr>
        <w:t>На пляжах и в местах массового отдыха запрещается:</w:t>
      </w:r>
    </w:p>
    <w:p w:rsidR="009B2F0F" w:rsidRDefault="009B2F0F" w:rsidP="009B2F0F">
      <w:pPr>
        <w:pStyle w:val="ConsPlusNormal"/>
        <w:ind w:firstLine="540"/>
        <w:jc w:val="both"/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заплывать за буйки, обозначающие границы плавания;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подплывать к моторным, парусным судам, весельным лодкам и другим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>, прыгать в воду с не приспособленных для этих целей сооружений;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загрязнять и засорять водные объекты и берега;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купаться в состоянии опьянения;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приводить с собой собак и других животных;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купающихся, подавать крики ложной тревоги;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плавать на досках, бревнах, лежаках, автомобильных камерах и других предметах, представляющих опасность для купания, и других нарушений на водных объектах.</w:t>
      </w:r>
    </w:p>
    <w:p w:rsidR="009B2F0F" w:rsidRDefault="009B2F0F" w:rsidP="009B2F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нарушения указанных норм правил охраны жизни людей на водных объектах на территории республики Саха (Якутия), установленных </w:t>
      </w:r>
      <w:r>
        <w:rPr>
          <w:rStyle w:val="ab"/>
          <w:color w:val="000000"/>
          <w:sz w:val="28"/>
          <w:szCs w:val="28"/>
          <w:bdr w:val="none" w:sz="0" w:space="0" w:color="auto" w:frame="1"/>
        </w:rPr>
        <w:t>Постановлением Республики Саха (Якутия) от 29.06.2007г. № 276, в соответствии со ст. 3.6 Кодекса Республики Саха (Якутия) Об административных правонарушениях, - влечет административную ответственность – предупреждение или наложение административного штрафа</w:t>
      </w:r>
      <w:r>
        <w:rPr>
          <w:sz w:val="28"/>
          <w:szCs w:val="28"/>
        </w:rPr>
        <w:t xml:space="preserve"> на граждан в размере от пятисот до пяти тысяч рублей; на должностных лиц - от пяти тысяч до пятидесяти тысяч рублей; на юридических лиц - от пяти тысяч до пятидесяти тысяч рублей.</w:t>
      </w:r>
    </w:p>
    <w:p w:rsidR="009B2F0F" w:rsidRDefault="009B2F0F" w:rsidP="009B2F0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>Напоминаем, что купание граждан в водоемах, где оно запрещено, одна из основных причин гибели людей.</w:t>
      </w:r>
    </w:p>
    <w:p w:rsidR="009B2F0F" w:rsidRDefault="009B2F0F" w:rsidP="009B2F0F">
      <w:pPr>
        <w:pStyle w:val="a6"/>
        <w:shd w:val="clear" w:color="auto" w:fill="FFFFFF"/>
        <w:spacing w:before="0" w:after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 </w:t>
      </w:r>
    </w:p>
    <w:p w:rsidR="009B2F0F" w:rsidRDefault="009B2F0F" w:rsidP="009B2F0F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>К сожалению, в нашем поселении не оборудованы официальные места для купания в силу различных причин. Но в связи с установившейся жаркой погодой, просьба соблюдать вышеперечисленные меры безопасности. И главное помните, утопающий человек просит помощи только в фильмах, в реальной жизни люди тонут без криков, так как не могут кричать, те кто окунался в прорубь должны знать это чувство, когда нет возможности вдохнуть полной грудью.</w:t>
      </w:r>
    </w:p>
    <w:p w:rsidR="009B2F0F" w:rsidRPr="003063F0" w:rsidRDefault="009B2F0F" w:rsidP="00075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C3A" w:rsidRPr="003063F0" w:rsidRDefault="00075C3A" w:rsidP="00075C3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F0">
        <w:rPr>
          <w:rFonts w:ascii="Times New Roman" w:hAnsi="Times New Roman" w:cs="Times New Roman"/>
          <w:sz w:val="28"/>
          <w:szCs w:val="28"/>
        </w:rPr>
        <w:t xml:space="preserve">Если по какой либо причине Ваши права были ущемлены или Вы стали свидетелем правонарушения, отнесенного к перечисленным  нарушениям, просим Вас обращаться в административную комиссию в дни приема граждан по адресу: г. Ленск, ул. Ленина, 65 кабинет № </w:t>
      </w:r>
      <w:r w:rsidR="002377E9">
        <w:rPr>
          <w:rFonts w:ascii="Times New Roman" w:hAnsi="Times New Roman" w:cs="Times New Roman"/>
          <w:sz w:val="28"/>
          <w:szCs w:val="28"/>
        </w:rPr>
        <w:t>110</w:t>
      </w:r>
      <w:r w:rsidRPr="003063F0">
        <w:rPr>
          <w:rFonts w:ascii="Times New Roman" w:hAnsi="Times New Roman" w:cs="Times New Roman"/>
          <w:sz w:val="28"/>
          <w:szCs w:val="28"/>
        </w:rPr>
        <w:t xml:space="preserve"> или по телефону (41137) 4-63-25 либо на эл. адрес </w:t>
      </w:r>
      <w:hyperlink r:id="rId7" w:history="1">
        <w:r w:rsidRPr="003063F0">
          <w:rPr>
            <w:rStyle w:val="a5"/>
            <w:rFonts w:ascii="Times New Roman" w:hAnsi="Times New Roman" w:cs="Times New Roman"/>
            <w:sz w:val="28"/>
            <w:szCs w:val="28"/>
          </w:rPr>
          <w:t>adm46325@mail.ru</w:t>
        </w:r>
      </w:hyperlink>
      <w:r w:rsidRPr="003063F0">
        <w:rPr>
          <w:rFonts w:ascii="Times New Roman" w:hAnsi="Times New Roman" w:cs="Times New Roman"/>
          <w:sz w:val="28"/>
          <w:szCs w:val="28"/>
        </w:rPr>
        <w:t xml:space="preserve"> или по телефону (41137) 4-23-37.  </w:t>
      </w:r>
    </w:p>
    <w:p w:rsidR="00075C3A" w:rsidRPr="003063F0" w:rsidRDefault="00075C3A" w:rsidP="0007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C3A" w:rsidRPr="003063F0" w:rsidRDefault="00075C3A" w:rsidP="00075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F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E527F" w:rsidRDefault="00075C3A" w:rsidP="00127B02">
      <w:pPr>
        <w:spacing w:after="0"/>
      </w:pPr>
      <w:r w:rsidRPr="003063F0">
        <w:rPr>
          <w:rFonts w:ascii="Times New Roman" w:hAnsi="Times New Roman" w:cs="Times New Roman"/>
          <w:sz w:val="28"/>
          <w:szCs w:val="28"/>
        </w:rPr>
        <w:t>административной комиссии   А. Томилин</w:t>
      </w:r>
    </w:p>
    <w:sectPr w:rsidR="007E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46AA"/>
    <w:multiLevelType w:val="hybridMultilevel"/>
    <w:tmpl w:val="5484CC54"/>
    <w:lvl w:ilvl="0" w:tplc="F4E82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BF"/>
    <w:rsid w:val="00075C3A"/>
    <w:rsid w:val="00080954"/>
    <w:rsid w:val="00093E72"/>
    <w:rsid w:val="00127B02"/>
    <w:rsid w:val="00127B8D"/>
    <w:rsid w:val="002377E9"/>
    <w:rsid w:val="003F7938"/>
    <w:rsid w:val="00614739"/>
    <w:rsid w:val="00662678"/>
    <w:rsid w:val="006B5A97"/>
    <w:rsid w:val="00770A82"/>
    <w:rsid w:val="007E527F"/>
    <w:rsid w:val="007E5B38"/>
    <w:rsid w:val="00907CBF"/>
    <w:rsid w:val="00997A87"/>
    <w:rsid w:val="009B2F0F"/>
    <w:rsid w:val="00A37770"/>
    <w:rsid w:val="00B173EC"/>
    <w:rsid w:val="00D0757C"/>
    <w:rsid w:val="00D1230B"/>
    <w:rsid w:val="00D23213"/>
    <w:rsid w:val="00DF371F"/>
    <w:rsid w:val="00E7378C"/>
    <w:rsid w:val="00E8497F"/>
    <w:rsid w:val="00E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800"/>
  <w15:chartTrackingRefBased/>
  <w15:docId w15:val="{BA5654E3-74A3-48B0-BEE7-E268DF84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3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3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5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075C3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75C3A"/>
    <w:rPr>
      <w:rFonts w:ascii="Courier New" w:eastAsia="Calibri" w:hAnsi="Courier New" w:cs="Times New Roman"/>
      <w:sz w:val="20"/>
      <w:szCs w:val="20"/>
      <w:lang w:eastAsia="ru-RU"/>
    </w:rPr>
  </w:style>
  <w:style w:type="character" w:styleId="a5">
    <w:name w:val="Hyperlink"/>
    <w:semiHidden/>
    <w:unhideWhenUsed/>
    <w:rsid w:val="00075C3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75C3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7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1230B"/>
    <w:pPr>
      <w:widowControl w:val="0"/>
      <w:autoSpaceDE w:val="0"/>
      <w:autoSpaceDN w:val="0"/>
      <w:adjustRightInd w:val="0"/>
      <w:spacing w:after="0" w:line="240" w:lineRule="auto"/>
      <w:ind w:firstLine="225"/>
      <w:jc w:val="both"/>
    </w:pPr>
    <w:rPr>
      <w:rFonts w:ascii="Arial" w:eastAsia="Times New Roman" w:hAnsi="Arial" w:cs="Arial"/>
      <w:color w:val="FF00FF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1230B"/>
    <w:rPr>
      <w:rFonts w:ascii="Arial" w:eastAsia="Times New Roman" w:hAnsi="Arial" w:cs="Arial"/>
      <w:color w:val="FF00FF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A37770"/>
    <w:rPr>
      <w:i/>
      <w:iCs/>
    </w:rPr>
  </w:style>
  <w:style w:type="character" w:styleId="ab">
    <w:name w:val="Strong"/>
    <w:basedOn w:val="a0"/>
    <w:uiPriority w:val="22"/>
    <w:qFormat/>
    <w:rsid w:val="00A37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63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4632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254.5.3\&#1083;&#1077;&#1085;&#1089;&#1082;&#1080;&#1081;%20&#1088;&#1072;&#1081;&#1086;&#1085;\&#1056;&#1077;&#1075;&#1080;&#1089;&#1090;&#1088;&#1072;&#1094;&#1080;&#1103;\&#1040;&#1076;&#1084;&#1080;&#1085;&#1080;&#1089;&#1090;&#1088;&#1072;&#1090;&#1080;&#1074;&#1085;&#1072;&#1103;%20&#1082;&#1086;&#1084;&#1080;&#1089;&#1089;&#1080;&#1103;\&#1045;&#1078;&#1077;&#1085;&#1077;&#1076;&#1077;&#1083;&#1100;&#1085;&#1072;&#1103;%20&#1080;&#1085;&#1092;&#1086;&#1088;&#1084;&#1072;&#1094;&#1080;&#1103;%20&#1076;&#1083;&#1103;%20&#1057;&#1052;&#1048;\&#1057;&#1090;&#1072;&#1090;&#1100;&#1103;%20-%20%20&#1042;&#1086;&#1076;&#1072;%20-%20&#1073;&#1077;&#1079;&#1086;&#1087;&#1072;&#1089;&#1085;&#1072;&#1103;%20&#1090;&#1077;&#1088;&#1088;&#1080;&#1090;&#1086;&#1088;&#1080;&#1103;%20-%2005.08.2019%20&#1043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53D8-6135-4A2D-B30A-7E40B4BF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2021-04-26T00:44:00Z</dcterms:created>
  <dcterms:modified xsi:type="dcterms:W3CDTF">2021-06-28T00:18:00Z</dcterms:modified>
</cp:coreProperties>
</file>