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24" w:rsidRPr="000D5369" w:rsidRDefault="00F70124" w:rsidP="002B2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D536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Информационное сообщение о проведении торгов на право заключения договора аренды земельных участков</w:t>
      </w:r>
    </w:p>
    <w:p w:rsidR="00CD5D06" w:rsidRDefault="00CD5D06" w:rsidP="00F701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«Ленский район» сообщает о проведении торгов на право заключения договора аренды земельного участка, находящегося в государственной собственности на территории муниципального образования «Ленский район» в форме аукциона, открытого по составу участников.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Торги проводятся в соответствии со ст. ст. 39.11, 39.12, п.1 ст.39.6 Земельного кодекса Российской Федерации от 25.10.2001 года № 136-ФЗ и во исполнение распоряжения главы муниципального образования «Ленский район» от 24.06.2022 г. № 01-04-2165/2 «О проведении торгов на право заключения договора аренды земельного участка, находящегося в государственной собственности, на территории муниципального образования «Ленский район»», организатором торгов утверждено муниципальное учреждение «Комитет имущественных отношений МО «Ленский район» РС (Я)».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аукциона: 678144, Республика Саха (Якутия), г. Ленск, ул. Ленина, 65, тел.: (41137) 4-65-86.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аукциона: годовая сумма арендной платы за земельный участок 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r w:rsidRPr="007F7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 декабря 2022 г.</w:t>
      </w: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Время: в 15 ч. 00 мин. по местному времени.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аренды земельного участка – 5 (пять) лет.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приема заявок: 678144, Республика Саха (Якутия), г. Ленск, ул. Ленина, 65, каб. 215. Телефон: (41137) 4-65-86.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 на участие в аукционе:</w:t>
      </w:r>
      <w:r w:rsidRPr="007F7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07 ноября 2022 г., 08 час. 45 мин.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окончания приема заявок на участие в аукционе: </w:t>
      </w:r>
      <w:r w:rsidRPr="007F7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 декабря 2022 г., 17 час 15 мин.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определения участников аукциона: 678144, Республика Саха (Якутия), г. Ленск, ул. Ленина, 65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определения участников аукциона: </w:t>
      </w:r>
      <w:r w:rsidRPr="007F7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 декабря 2022 г., 09 час 00 мин.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приема заявок: понедельник-пятница с 08 час. 45 мин. до 12 час. 30 мин, с 14 час 00 мин.  до 17 час. 15 мин. по адресу: 678144, Республика Саха </w:t>
      </w: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(Якутия), г. Ленск, ул. Ленина, 65, каб. 215, тел.: (41137) 4-65-86, факс: (41137) 4-15-78.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удостоверяющих личность заявителя (для граждан);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внесение задатка.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претендент вносит задаток в размере 20% начальной цены аукциона, указанной в информационном сообщении о продаже права на заключение договора аренды земельного участка по следующим реквизитам: </w:t>
      </w:r>
      <w:r w:rsidRPr="007F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Получатель: УФК по Республике Саха (Якутия) (ФИНУ МО «Ленский район»; Муниципальное казенное учреждение «Комитет имущественных отношений МО «Ленский район» РС(Я), л/сч 55701014068))</w:t>
      </w: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получателя: Отделение – НБ Республика Саха (Якутия) Банка России//УФК по Республике Саха (Якутия) г. Якутск</w:t>
      </w: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БИК 019805001</w:t>
      </w: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кор/сч 40102810345370000085</w:t>
      </w: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р/сч 03232643986270001600</w:t>
      </w: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1414010710</w:t>
      </w: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КПП 141401001</w:t>
      </w: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КБК 70100000000000000145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Документом, подтверждающим поступление задатка на счет, указанный в информационном сообщении, является: платежный документ, с отметкой банка плательщика об исполнении </w:t>
      </w:r>
    </w:p>
    <w:p w:rsidR="007F7846" w:rsidRPr="007F7846" w:rsidRDefault="007F7846" w:rsidP="007F784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Задаток должен поступить до дня окончания приема документов, для участия в аукционе.</w:t>
      </w:r>
    </w:p>
    <w:p w:rsidR="007F7846" w:rsidRPr="007F7846" w:rsidRDefault="007F7846" w:rsidP="007F7846">
      <w:pPr>
        <w:spacing w:after="0" w:line="360" w:lineRule="auto"/>
        <w:rPr>
          <w:rFonts w:ascii="Times New Roman" w:eastAsia="Calibri" w:hAnsi="Times New Roman" w:cs="Times New Roman"/>
          <w:b/>
          <w:sz w:val="28"/>
          <w:lang w:eastAsia="ru-RU"/>
        </w:rPr>
      </w:pPr>
      <w:r w:rsidRPr="007F7846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Перечень земельных участков, право на заключение договора, аренды которых выставляется на торги:</w:t>
      </w:r>
    </w:p>
    <w:p w:rsidR="007F7846" w:rsidRPr="007F7846" w:rsidRDefault="007F7846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Лот № 1.</w:t>
      </w:r>
      <w:r w:rsidRPr="007F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7846" w:rsidRPr="007F7846" w:rsidRDefault="007F7846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Респ. Саха (Якутия) р. Ленский с. Орто-Нахара, северо- восточная часть села; Кадастровый номер </w:t>
      </w:r>
      <w:r w:rsidRPr="007F7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14:14:100012:122</w:t>
      </w:r>
      <w:r w:rsidRPr="007F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Площадь 11 103 кв.м.; Категория земель: земли населенных пунктов; Вид разрешенного использования:</w:t>
      </w: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здание пилорамы;</w:t>
      </w:r>
    </w:p>
    <w:p w:rsidR="007F7846" w:rsidRPr="007F7846" w:rsidRDefault="007F7846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цена предмета аукциона (годовой арендный платеж) – 76 000,00 руб.</w:t>
      </w:r>
    </w:p>
    <w:p w:rsidR="007F7846" w:rsidRPr="007F7846" w:rsidRDefault="007F7846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задатка (руб.) – 15 200,00 руб.</w:t>
      </w:r>
    </w:p>
    <w:p w:rsidR="007F7846" w:rsidRPr="007F7846" w:rsidRDefault="007F7846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повышения начальной цены договора ("шаг аукциона") – 2 280,00 руб.;</w:t>
      </w:r>
    </w:p>
    <w:p w:rsidR="007F7846" w:rsidRPr="007F7846" w:rsidRDefault="007F7846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к сетям электроснабжения осуществляет ПАО «Якутскэнерго» ЗЭС в соответствии с Правилами технологоческого присоединения энергопринмающих устройств к электрическим сетям, утв.  ППРФ от 27.12.2004 г. № 861. </w:t>
      </w:r>
    </w:p>
    <w:p w:rsidR="007F7846" w:rsidRPr="007F7846" w:rsidRDefault="007F7846" w:rsidP="007F78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846" w:rsidRPr="007F7846" w:rsidRDefault="007F7846" w:rsidP="007F7846">
      <w:pPr>
        <w:spacing w:after="0" w:line="240" w:lineRule="auto"/>
        <w:ind w:left="5387" w:hanging="1843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</w:p>
    <w:p w:rsidR="007F7846" w:rsidRPr="007F7846" w:rsidRDefault="007F7846" w:rsidP="007F7846">
      <w:pPr>
        <w:spacing w:after="0" w:line="240" w:lineRule="auto"/>
        <w:ind w:left="5387" w:hanging="1843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Форма заявки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4643"/>
      </w:tblGrid>
      <w:tr w:rsidR="007F7846" w:rsidRPr="007F7846" w:rsidTr="00705BEB">
        <w:tc>
          <w:tcPr>
            <w:tcW w:w="4820" w:type="dxa"/>
            <w:shd w:val="clear" w:color="auto" w:fill="auto"/>
          </w:tcPr>
          <w:p w:rsidR="007F7846" w:rsidRPr="007F7846" w:rsidRDefault="007F7846" w:rsidP="007F78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7F7846" w:rsidRPr="007F7846" w:rsidRDefault="007F7846" w:rsidP="007F78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7F7846" w:rsidRPr="007F7846" w:rsidRDefault="007F7846" w:rsidP="007F78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784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 муниципальное образование</w:t>
            </w:r>
          </w:p>
          <w:p w:rsidR="007F7846" w:rsidRPr="007F7846" w:rsidRDefault="007F7846" w:rsidP="007F784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F784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«Ленский район»</w:t>
            </w:r>
          </w:p>
        </w:tc>
      </w:tr>
    </w:tbl>
    <w:p w:rsidR="007F7846" w:rsidRPr="007F7846" w:rsidRDefault="007F7846" w:rsidP="007F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Заявка на участие в аукционе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г. Ленск                                                                                                                «___»_____________2022г.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                                             (Фамилия Имя Отчество, наименование Претендента)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Документ, удостоверяющий личность (для физических лиц): ____________________________________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Серия__________________номер____________________________________выдан_________________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__________________________________________________________________«______»____________г.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Документ о государственной регистрации в качестве юридического лица: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_______________________________________________________________________________________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Серия ____________  № ________________   дата регистрации: _________________________________ </w:t>
      </w:r>
      <w:r w:rsidRPr="007F7846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Орган, осуществивший регистрацию:  ______________________________________________________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Место выдачи   _______________________________________________________________________________________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ИНН   _________________________________________________________________________________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Место жительства (место нахождения) _____________________________________________________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Тел./факс_______________________________________________________________________________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Банковские реквизиты претендента для возврата денежных средств</w:t>
      </w:r>
      <w:r w:rsidRPr="007F7846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: (ОБЯЗАТЕЛЬНО</w:t>
      </w: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)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Р/счет    ________________________________________  </w:t>
      </w:r>
      <w:r w:rsidRPr="007F7846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>в                                    Б</w:t>
      </w: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ИК________________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ИНН__________________________К/СЧ____________________________________________________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Представитель претендента (Ф.И.О., наименование)__________________________________________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Действует на основании доверенности от «_____»_______________г. №_________________________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лица:___________________________________________________________________________________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lastRenderedPageBreak/>
        <w:t>приказ о назначении</w:t>
      </w: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№___________________________________________________________________</w:t>
      </w:r>
    </w:p>
    <w:p w:rsidR="007F7846" w:rsidRPr="007F7846" w:rsidRDefault="007F7846" w:rsidP="007F7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Принимаю решение об участии в аукционе на право заключения договора аренды земельного участка, находящегося в государственной собственности на территории муниципального образования «Ленский район», расположенного по адресу: ___________________________________,  лот №_______________</w:t>
      </w:r>
      <w:r w:rsidRPr="007F7846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</w:t>
      </w: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обязуюсь соблюдать условия аукциона, содержащиеся в информационном сообщении о проведении аукциона на официальном сайте муниципального образования «Ленский район», а также на официальном сайте Российской Федерации </w:t>
      </w:r>
      <w:hyperlink r:id="rId7" w:history="1">
        <w:r w:rsidRPr="007F7846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www</w:t>
        </w:r>
        <w:r w:rsidRPr="007F7846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eastAsia="ru-RU"/>
          </w:rPr>
          <w:t>.</w:t>
        </w:r>
        <w:r w:rsidRPr="007F7846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torgi</w:t>
        </w:r>
        <w:r w:rsidRPr="007F7846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eastAsia="ru-RU"/>
          </w:rPr>
          <w:t>.</w:t>
        </w:r>
        <w:r w:rsidRPr="007F7846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gov</w:t>
        </w:r>
        <w:r w:rsidRPr="007F7846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eastAsia="ru-RU"/>
          </w:rPr>
          <w:t>.</w:t>
        </w:r>
        <w:r w:rsidRPr="007F7846">
          <w:rPr>
            <w:rFonts w:ascii="Times New Roman" w:eastAsia="Times New Roman" w:hAnsi="Times New Roman" w:cs="Times New Roman"/>
            <w:bCs/>
            <w:color w:val="0000FF"/>
            <w:szCs w:val="18"/>
            <w:u w:val="single"/>
            <w:lang w:val="en-US" w:eastAsia="ru-RU"/>
          </w:rPr>
          <w:t>ru</w:t>
        </w:r>
      </w:hyperlink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о проведении торгов, а также Порядок проведения аукциона, установленный законодательством Российской Федерации. </w:t>
      </w:r>
    </w:p>
    <w:p w:rsidR="007F7846" w:rsidRPr="007F7846" w:rsidRDefault="007F7846" w:rsidP="007F7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В случае признания победителем аукциона обязуюсь заключить с муниципальным образованием «Ленский район» договор аренды земельного участка в десятидневный срок после утверждения итогов аукциона и оплачивать годовую арендную плату, установленную по результатам аукциона, в сроки, определяемые договором аренды.</w:t>
      </w:r>
    </w:p>
    <w:p w:rsidR="007F7846" w:rsidRPr="007F7846" w:rsidRDefault="007F7846" w:rsidP="007F7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Ознакомлен(а) с тем, что в случае признания меня победителем аукциона и моего отказа от заключения договора аренды </w:t>
      </w:r>
      <w:r w:rsidRPr="007F7846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сумма внесённого мною задатка возврату не подлежит</w:t>
      </w: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.</w:t>
      </w:r>
    </w:p>
    <w:p w:rsidR="007F7846" w:rsidRPr="007F7846" w:rsidRDefault="007F7846" w:rsidP="007F7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Я, согласен (на) на обработку своих персональных данных, (согласно п.1 ст.9 «Закона о персональных данных» от 27.07.2006 г. N 152-ФЗ), </w:t>
      </w:r>
    </w:p>
    <w:p w:rsidR="007F7846" w:rsidRPr="007F7846" w:rsidRDefault="007F7846" w:rsidP="007F7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(его уполномоченного представителя) __________________/______________________/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Приложения:</w:t>
      </w:r>
    </w:p>
    <w:p w:rsidR="007F7846" w:rsidRPr="007F7846" w:rsidRDefault="007F7846" w:rsidP="007F7846">
      <w:pPr>
        <w:numPr>
          <w:ilvl w:val="0"/>
          <w:numId w:val="2"/>
        </w:numPr>
        <w:spacing w:after="160" w:line="259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Копия паспорта (для граждан).</w:t>
      </w:r>
    </w:p>
    <w:p w:rsidR="007F7846" w:rsidRPr="007F7846" w:rsidRDefault="007F7846" w:rsidP="007F7846">
      <w:pPr>
        <w:numPr>
          <w:ilvl w:val="0"/>
          <w:numId w:val="2"/>
        </w:numPr>
        <w:tabs>
          <w:tab w:val="num" w:pos="0"/>
        </w:tabs>
        <w:spacing w:after="160" w:line="259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Копия платёжного документа с отметкой банка об исполнении, подтверждающем перечисление задатка на расчётный счёт организатора торгов, указанный в информационном извещении.</w:t>
      </w:r>
    </w:p>
    <w:p w:rsidR="007F7846" w:rsidRPr="007F7846" w:rsidRDefault="007F7846" w:rsidP="007F7846">
      <w:pPr>
        <w:numPr>
          <w:ilvl w:val="0"/>
          <w:numId w:val="2"/>
        </w:numPr>
        <w:tabs>
          <w:tab w:val="num" w:pos="0"/>
        </w:tabs>
        <w:spacing w:after="160" w:line="259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Если заявка подается представителем, то прилагается копия доверенности (при регистрации заявки, предъявляется оригинал доверенности).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претендента (или его представителя):</w:t>
      </w:r>
      <w:r w:rsidRPr="007F7846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                    </w:t>
      </w: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/________________________/(Ф.И.О.)________________________________/</w:t>
      </w: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ab/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М.П.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Подпись должностного лица, принявшего заявку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 xml:space="preserve"> </w:t>
      </w:r>
      <w:r w:rsidRPr="007F7846">
        <w:rPr>
          <w:rFonts w:ascii="Times New Roman" w:eastAsia="Times New Roman" w:hAnsi="Times New Roman" w:cs="Times New Roman"/>
          <w:bCs/>
          <w:szCs w:val="18"/>
          <w:u w:val="single"/>
          <w:lang w:eastAsia="ru-RU"/>
        </w:rPr>
        <w:t xml:space="preserve">                                             </w:t>
      </w: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/ (Ф.И.О.)_________________________/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Регистрационный № _______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«__»____________2022 г. ____  час_____ мин.</w:t>
      </w:r>
    </w:p>
    <w:p w:rsidR="007F7846" w:rsidRPr="007F7846" w:rsidRDefault="007F7846" w:rsidP="007F7846">
      <w:pPr>
        <w:spacing w:after="0" w:line="240" w:lineRule="auto"/>
        <w:rPr>
          <w:rFonts w:ascii="Times New Roman" w:eastAsia="Times New Roman" w:hAnsi="Times New Roman" w:cs="Times New Roman"/>
          <w:bCs/>
          <w:szCs w:val="18"/>
          <w:lang w:eastAsia="ru-RU"/>
        </w:rPr>
      </w:pPr>
      <w:r w:rsidRPr="007F7846">
        <w:rPr>
          <w:rFonts w:ascii="Times New Roman" w:eastAsia="Times New Roman" w:hAnsi="Times New Roman" w:cs="Times New Roman"/>
          <w:bCs/>
          <w:szCs w:val="18"/>
          <w:lang w:eastAsia="ru-RU"/>
        </w:rPr>
        <w:t>(Заполняется должностным лицом)</w:t>
      </w:r>
      <w:r w:rsidRPr="007F784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0124" w:rsidRPr="00F70124" w:rsidRDefault="00F70124" w:rsidP="00F701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124" w:rsidRPr="00F70124" w:rsidRDefault="00F70124" w:rsidP="00F7012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70124" w:rsidRPr="00F70124" w:rsidSect="00FB2253">
          <w:headerReference w:type="even" r:id="rId8"/>
          <w:pgSz w:w="11906" w:h="16838" w:code="9"/>
          <w:pgMar w:top="993" w:right="851" w:bottom="851" w:left="1418" w:header="720" w:footer="720" w:gutter="0"/>
          <w:cols w:space="720"/>
          <w:titlePg/>
          <w:docGrid w:linePitch="272"/>
        </w:sectPr>
      </w:pPr>
    </w:p>
    <w:p w:rsidR="00F70124" w:rsidRPr="003D330F" w:rsidRDefault="00F70124" w:rsidP="007F78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Cs/>
          <w:szCs w:val="18"/>
          <w:lang w:eastAsia="ru-RU"/>
        </w:rPr>
      </w:pPr>
      <w:bookmarkStart w:id="0" w:name="_GoBack"/>
      <w:bookmarkEnd w:id="0"/>
    </w:p>
    <w:sectPr w:rsidR="00F70124" w:rsidRPr="003D330F" w:rsidSect="000D5369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1F" w:rsidRDefault="0045381F">
      <w:pPr>
        <w:spacing w:after="0" w:line="240" w:lineRule="auto"/>
      </w:pPr>
      <w:r>
        <w:separator/>
      </w:r>
    </w:p>
  </w:endnote>
  <w:endnote w:type="continuationSeparator" w:id="0">
    <w:p w:rsidR="0045381F" w:rsidRDefault="0045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1F" w:rsidRDefault="0045381F">
      <w:pPr>
        <w:spacing w:after="0" w:line="240" w:lineRule="auto"/>
      </w:pPr>
      <w:r>
        <w:separator/>
      </w:r>
    </w:p>
  </w:footnote>
  <w:footnote w:type="continuationSeparator" w:id="0">
    <w:p w:rsidR="0045381F" w:rsidRDefault="0045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130" w:rsidRDefault="002B22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71130" w:rsidRDefault="004538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85A9A"/>
    <w:multiLevelType w:val="hybridMultilevel"/>
    <w:tmpl w:val="BE868AE8"/>
    <w:lvl w:ilvl="0" w:tplc="70A2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A8278">
      <w:numFmt w:val="none"/>
      <w:lvlText w:val=""/>
      <w:lvlJc w:val="left"/>
      <w:pPr>
        <w:tabs>
          <w:tab w:val="num" w:pos="360"/>
        </w:tabs>
      </w:pPr>
    </w:lvl>
    <w:lvl w:ilvl="2" w:tplc="ADC25D84">
      <w:numFmt w:val="none"/>
      <w:lvlText w:val=""/>
      <w:lvlJc w:val="left"/>
      <w:pPr>
        <w:tabs>
          <w:tab w:val="num" w:pos="360"/>
        </w:tabs>
      </w:pPr>
    </w:lvl>
    <w:lvl w:ilvl="3" w:tplc="E3ACDDAC">
      <w:numFmt w:val="none"/>
      <w:lvlText w:val=""/>
      <w:lvlJc w:val="left"/>
      <w:pPr>
        <w:tabs>
          <w:tab w:val="num" w:pos="360"/>
        </w:tabs>
      </w:pPr>
    </w:lvl>
    <w:lvl w:ilvl="4" w:tplc="CE2C03FE">
      <w:numFmt w:val="none"/>
      <w:lvlText w:val=""/>
      <w:lvlJc w:val="left"/>
      <w:pPr>
        <w:tabs>
          <w:tab w:val="num" w:pos="360"/>
        </w:tabs>
      </w:pPr>
    </w:lvl>
    <w:lvl w:ilvl="5" w:tplc="7A7E9AEA">
      <w:numFmt w:val="none"/>
      <w:lvlText w:val=""/>
      <w:lvlJc w:val="left"/>
      <w:pPr>
        <w:tabs>
          <w:tab w:val="num" w:pos="360"/>
        </w:tabs>
      </w:pPr>
    </w:lvl>
    <w:lvl w:ilvl="6" w:tplc="A0AEB9E0">
      <w:numFmt w:val="none"/>
      <w:lvlText w:val=""/>
      <w:lvlJc w:val="left"/>
      <w:pPr>
        <w:tabs>
          <w:tab w:val="num" w:pos="360"/>
        </w:tabs>
      </w:pPr>
    </w:lvl>
    <w:lvl w:ilvl="7" w:tplc="5EB81A38">
      <w:numFmt w:val="none"/>
      <w:lvlText w:val=""/>
      <w:lvlJc w:val="left"/>
      <w:pPr>
        <w:tabs>
          <w:tab w:val="num" w:pos="360"/>
        </w:tabs>
      </w:pPr>
    </w:lvl>
    <w:lvl w:ilvl="8" w:tplc="5906BC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BB66D5"/>
    <w:multiLevelType w:val="hybridMultilevel"/>
    <w:tmpl w:val="7348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24"/>
    <w:rsid w:val="00024964"/>
    <w:rsid w:val="000A1B95"/>
    <w:rsid w:val="000A42CE"/>
    <w:rsid w:val="000D5369"/>
    <w:rsid w:val="000D5D02"/>
    <w:rsid w:val="0010732F"/>
    <w:rsid w:val="00185EBB"/>
    <w:rsid w:val="001A3D31"/>
    <w:rsid w:val="002027A0"/>
    <w:rsid w:val="00222110"/>
    <w:rsid w:val="002377D2"/>
    <w:rsid w:val="002477C8"/>
    <w:rsid w:val="00265D15"/>
    <w:rsid w:val="002A56BD"/>
    <w:rsid w:val="002B22C2"/>
    <w:rsid w:val="00345466"/>
    <w:rsid w:val="003B0055"/>
    <w:rsid w:val="003D330F"/>
    <w:rsid w:val="00412C9C"/>
    <w:rsid w:val="00413987"/>
    <w:rsid w:val="0045381F"/>
    <w:rsid w:val="004944F1"/>
    <w:rsid w:val="004A1E36"/>
    <w:rsid w:val="004B1FF8"/>
    <w:rsid w:val="004C0650"/>
    <w:rsid w:val="005B05AF"/>
    <w:rsid w:val="005C061A"/>
    <w:rsid w:val="005D7B73"/>
    <w:rsid w:val="00645F8B"/>
    <w:rsid w:val="006702FE"/>
    <w:rsid w:val="006B0978"/>
    <w:rsid w:val="007B711F"/>
    <w:rsid w:val="007F7846"/>
    <w:rsid w:val="00805F21"/>
    <w:rsid w:val="009B25AB"/>
    <w:rsid w:val="00A011C9"/>
    <w:rsid w:val="00A5710E"/>
    <w:rsid w:val="00AA439B"/>
    <w:rsid w:val="00B14992"/>
    <w:rsid w:val="00B17759"/>
    <w:rsid w:val="00B75E2B"/>
    <w:rsid w:val="00BC4549"/>
    <w:rsid w:val="00BD4EFD"/>
    <w:rsid w:val="00C7572C"/>
    <w:rsid w:val="00CA544F"/>
    <w:rsid w:val="00CD5D06"/>
    <w:rsid w:val="00D21AF3"/>
    <w:rsid w:val="00E245CA"/>
    <w:rsid w:val="00F70124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904FA-0093-47B4-BDF8-CF56B981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124"/>
  </w:style>
  <w:style w:type="character" w:styleId="a5">
    <w:name w:val="page number"/>
    <w:basedOn w:val="a0"/>
    <w:rsid w:val="00F70124"/>
  </w:style>
  <w:style w:type="paragraph" w:styleId="a6">
    <w:name w:val="footer"/>
    <w:basedOn w:val="a"/>
    <w:link w:val="a7"/>
    <w:uiPriority w:val="99"/>
    <w:unhideWhenUsed/>
    <w:rsid w:val="000D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369"/>
  </w:style>
  <w:style w:type="paragraph" w:styleId="a8">
    <w:name w:val="Balloon Text"/>
    <w:basedOn w:val="a"/>
    <w:link w:val="a9"/>
    <w:uiPriority w:val="99"/>
    <w:semiHidden/>
    <w:unhideWhenUsed/>
    <w:rsid w:val="000A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42C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2C9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249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2496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2496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2496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24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2022-11-03T05:06:00Z</dcterms:created>
  <dcterms:modified xsi:type="dcterms:W3CDTF">2022-11-03T05:06:00Z</dcterms:modified>
</cp:coreProperties>
</file>