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4" w:rsidRPr="000D5369" w:rsidRDefault="00F70124" w:rsidP="002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Информационное сообщение о проведении торгов на право заключения договора аренды земельных участков</w:t>
      </w:r>
    </w:p>
    <w:p w:rsidR="00CD5D06" w:rsidRDefault="00CD5D06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«Ленский район» сообщает о проведении торгов на право заключения договора аренды земельных участков, находящихся в государственной собственности на территории муниципального образования «Ленский район» в форме аукциона, открытого по составу участников.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Торги проводятся в соответствии со ст. ст. 39.11, 39.12, п.1 ст.39.6 Земельного кодекса Российской Федерации от 25.10.2001 года № 136-ФЗ и во исполнение </w:t>
      </w:r>
      <w:r w:rsidR="005C061A" w:rsidRPr="005C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главы муниципального образования «Ленский район» </w:t>
      </w:r>
      <w:bookmarkStart w:id="0" w:name="_GoBack"/>
      <w:r w:rsidR="005C061A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732F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710E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 г. № 01-04-</w:t>
      </w:r>
      <w:r w:rsidR="0010732F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>1359</w:t>
      </w:r>
      <w:r w:rsidR="00A5710E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</w:t>
      </w:r>
      <w:bookmarkEnd w:id="0"/>
      <w:r w:rsidR="004C0650" w:rsidRP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торгов на право заключения договора аренды земельных участков, находящихся в государственной собственности на территории муниципального образования «Ленский район»»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аукционной документацией организатором торгов утверждено муниципальное учреждение «Комитет имущественных отношений МО «Ленский район» РС (Я)»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аукциона: 678144, Республика Саха (Якутия), г. Ленск, ул. Ленина, 65, тел.: (41137) 4-65-86, факс: (41137) 4-15-78.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аукциона: годовая сумма арендной платы за земельный участок (Приложение №1)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="000D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5710E" w:rsidRPr="00A5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августа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года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местному времени.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аренды земельных участков –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4C0650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заявок: 678144</w:t>
      </w:r>
      <w:r w:rsidR="00F70124"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Саха (Якутия), г. Ленск, ул. Ленина, 65, каб. 215.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(41137) 4-65-86, Факс: (41137) 4-15-78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на участие в аукционе: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0D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A5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года, 08 час. 45 мин.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приема заявок на участие в аукционе: </w:t>
      </w:r>
      <w:r w:rsidR="000D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A5710E" w:rsidRPr="00A5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августа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года, 17 час 15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определения участников аукциона: 678144, Республика Саха (Якутия), г. Ленск, ул. Ленина, 65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определения участников аукциона:  </w:t>
      </w:r>
      <w:r w:rsidR="000D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5710E" w:rsidRPr="00A5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августа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года, 09 час 00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заявок: понедельник-пятница с 08 час. 45 мин. до 12 час. 30 мин, с 14 час 00 мин.  до 17 час. 15 мин. по адресу: 678144,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(Якутия), г. Ленск, ул. Ленина, 65, каб. 215, тел.: (41137) 4-65-86, факс: (41137) 4-15-78.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2477C8" w:rsidRDefault="002477C8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претендент вносит задаток в размере 20% начальной цены аукциона, указанной в информационном сообщении о продаже права на заключение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реквизитам:</w:t>
      </w: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л/сч 55701014068))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получателя: Отделение – НБ Республика Саха (Якутия) Банка России//УФК по Республике Саха (Якутия) г. Якутск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019805001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кор/сч 40102810345370000085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 03232643986270001600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1414010710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141401001</w:t>
      </w:r>
    </w:p>
    <w:p w:rsid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70100000000000000145</w:t>
      </w:r>
    </w:p>
    <w:p w:rsidR="00F70124" w:rsidRPr="00F70124" w:rsidRDefault="00F70124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-платежный документ, с отметкой банка плательщика об исполнении </w:t>
      </w:r>
    </w:p>
    <w:p w:rsid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Задаток должен поступить до дня окончания приема документов, для участия в аукционе.</w:t>
      </w: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0124" w:rsidRPr="00F70124" w:rsidSect="00FB2253">
          <w:headerReference w:type="even" r:id="rId7"/>
          <w:pgSz w:w="11906" w:h="16838" w:code="9"/>
          <w:pgMar w:top="993" w:right="851" w:bottom="851" w:left="1418" w:header="720" w:footer="720" w:gutter="0"/>
          <w:cols w:space="720"/>
          <w:titlePg/>
          <w:docGrid w:linePitch="272"/>
        </w:sectPr>
      </w:pPr>
    </w:p>
    <w:p w:rsidR="00F70124" w:rsidRPr="00F70124" w:rsidRDefault="00F70124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50" w:rsidRPr="004C0650" w:rsidRDefault="004C0650" w:rsidP="004C065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земельных участков, право на заключение договора, аренды которых выставляется на торги</w:t>
      </w:r>
    </w:p>
    <w:p w:rsidR="002477C8" w:rsidRDefault="002477C8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7"/>
        <w:gridCol w:w="1281"/>
        <w:gridCol w:w="1134"/>
        <w:gridCol w:w="2688"/>
        <w:gridCol w:w="1417"/>
        <w:gridCol w:w="1701"/>
        <w:gridCol w:w="1701"/>
        <w:gridCol w:w="1843"/>
      </w:tblGrid>
      <w:tr w:rsidR="00265D15" w:rsidRPr="004C0650" w:rsidTr="00D21AF3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(кв.м.)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Начальная цена предмета аукциона (годовой арендный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15" w:rsidRPr="00AA439B" w:rsidRDefault="00265D15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Сумма задатка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Шаг аукциона 3%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Подключение к электрическим сетям/Стоимость за подключение</w:t>
            </w:r>
          </w:p>
        </w:tc>
      </w:tr>
      <w:tr w:rsidR="000D5D02" w:rsidRPr="004C0650" w:rsidTr="001525B9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Республика Саха (Якутия), Ленский район, в районе 2 км автодороги Ленск-Нюя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14:14:050115:66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14733</w:t>
            </w:r>
            <w:r w:rsidRPr="000D5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размещения временного городка строителей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D5D02">
              <w:rPr>
                <w:rFonts w:ascii="Times New Roman" w:hAnsi="Times New Roman" w:cs="Times New Roman"/>
                <w:color w:val="000000"/>
              </w:rPr>
              <w:t>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5D02">
              <w:rPr>
                <w:rFonts w:ascii="Times New Roman" w:hAnsi="Times New Roman" w:cs="Times New Roman"/>
                <w:color w:val="000000"/>
              </w:rPr>
              <w:t>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0D5D02" w:rsidRDefault="000D5D02" w:rsidP="000D5D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D5D02">
              <w:rPr>
                <w:rFonts w:ascii="Times New Roman" w:hAnsi="Times New Roman" w:cs="Times New Roman"/>
                <w:color w:val="000000"/>
              </w:rPr>
              <w:t xml:space="preserve">     19 742,40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02" w:rsidRPr="000D5D02" w:rsidRDefault="000D5D02" w:rsidP="000D5D02">
            <w:pPr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 xml:space="preserve"> </w:t>
            </w:r>
          </w:p>
          <w:p w:rsidR="000D5D02" w:rsidRPr="000D5D02" w:rsidRDefault="000D5D02" w:rsidP="000D5D02">
            <w:pPr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 xml:space="preserve">2 961,36 </w:t>
            </w:r>
          </w:p>
          <w:p w:rsidR="000D5D02" w:rsidRPr="000D5D02" w:rsidRDefault="000D5D02" w:rsidP="000D5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0D5D02" w:rsidRDefault="000D5D02" w:rsidP="000D5D0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Подключение от ПС «Ленская» 110/6кВ яч.3 ВЛ-6кВ</w:t>
            </w:r>
          </w:p>
        </w:tc>
      </w:tr>
      <w:tr w:rsidR="000D5D02" w:rsidRPr="004C0650" w:rsidTr="001525B9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0D5D02" w:rsidP="000D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Республика Саха (Якутия), Ленский район, в районе 2 км автодороги Ленск-Нюя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14:14:050115:257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19398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0D5D02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D02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5D02">
              <w:rPr>
                <w:rFonts w:ascii="Times New Roman" w:hAnsi="Times New Roman" w:cs="Times New Roman"/>
                <w:color w:val="000000"/>
              </w:rPr>
              <w:t>629,32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0D5D02" w:rsidRDefault="000D5D02" w:rsidP="000D5D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D5D02">
              <w:rPr>
                <w:rFonts w:ascii="Times New Roman" w:hAnsi="Times New Roman" w:cs="Times New Roman"/>
                <w:color w:val="000000"/>
              </w:rPr>
              <w:t xml:space="preserve">     12 725,86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02" w:rsidRDefault="000D5D02" w:rsidP="000D5D02">
            <w:pPr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 xml:space="preserve"> </w:t>
            </w:r>
          </w:p>
          <w:p w:rsidR="000D5D02" w:rsidRPr="000D5D02" w:rsidRDefault="000D5D02" w:rsidP="000D5D02">
            <w:pPr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1 908,88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0D5D02" w:rsidRDefault="000D5D02" w:rsidP="000D5D0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>Подключение от ПС «Ленская» 110/6кВ яч.3 ВЛ-6кВ</w:t>
            </w:r>
          </w:p>
        </w:tc>
      </w:tr>
    </w:tbl>
    <w:p w:rsidR="004C0650" w:rsidRPr="004C0650" w:rsidRDefault="004C0650" w:rsidP="004C065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124" w:rsidRPr="00F70124" w:rsidSect="00265D15">
          <w:pgSz w:w="16838" w:h="11906" w:orient="landscape" w:code="9"/>
          <w:pgMar w:top="709" w:right="1418" w:bottom="851" w:left="851" w:header="720" w:footer="720" w:gutter="0"/>
          <w:cols w:space="720"/>
          <w:titlePg/>
          <w:docGrid w:linePitch="299"/>
        </w:sectPr>
      </w:pPr>
    </w:p>
    <w:p w:rsidR="000D5369" w:rsidRDefault="000D5369" w:rsidP="000D5369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lastRenderedPageBreak/>
        <w:t>Форма заявки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муниципальное образование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«Ленский район»</w:t>
      </w:r>
    </w:p>
    <w:p w:rsid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</w:p>
    <w:p w:rsidR="00412C9C" w:rsidRP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Заявка на участие в аукционе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г. Ленск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«___»_____________2021г.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(Фамилия Имя Отчество, наименование Претендента)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удостоверяющий личность (для физических лиц):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Серия__________________номер_________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_____выдан___________________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__________«______»______________г.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 о государственной регистрации в качестве юридического лица: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 ____________  № ________________   дата регистрации: 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___________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Орган, осуществивший регистрацию:  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выдачи  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   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жительства (место нахождения) 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Тел./факс______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Банковские реквизиты претендента для возврата денежных средств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: (ОБЯЗАТЕЛЬНО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Р/счет    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 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в                                    Б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ИК_______________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ИНН__________________________К/СЧ____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Представитель претендента (Ф.И.О., наименование)______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Действует на основании доверенности от «_____»_______________г.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приказ о назначении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№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от_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Принимая решение об участии в аукционе на право заключения договора аренды земельного участка, находящегося в муниципальной собственности на территории муниципального образования «Ленский район», расположенного по адресу: ___________________________________,  лот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официальном сайте Российской Федерации </w:t>
      </w:r>
      <w:hyperlink r:id="rId8" w:history="1"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www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torgi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gov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ru</w:t>
        </w:r>
      </w:hyperlink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В случае признания победителем аукциона обязуюсь заключить с муниципальным образованием «Ленский район» договор аренды земельного участка не позднее 5 дней после 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сумма внесённого мною задатка возврату не подлежит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(его уполномоченного представителя) __________________/______________________/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Приложения:</w:t>
      </w:r>
    </w:p>
    <w:p w:rsidR="00412C9C" w:rsidRPr="00412C9C" w:rsidRDefault="00412C9C" w:rsidP="00412C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паспорта (для граждан).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платёжного документа с отметкой банка об исполнении, подтверждающем перечисление задатка на расчётный счёт организатора торгов, указанный в информационном извещении.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(или его представителя):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/________________________/(Ф.И.О.)________________________________/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ab/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М.П.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должностного лица, принявшего заявку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 (Ф.И.О.)_________________________/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Регистрационный № 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«__»____________2021г. ____  час_____ мин.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(Заполняется должностным лицом)</w:t>
      </w:r>
    </w:p>
    <w:p w:rsidR="00F70124" w:rsidRPr="000D5369" w:rsidRDefault="00F70124" w:rsidP="00F70124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М.П.</w:t>
      </w:r>
    </w:p>
    <w:p w:rsidR="00F70124" w:rsidRDefault="00F70124"/>
    <w:sectPr w:rsidR="00F70124" w:rsidSect="000D536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FE" w:rsidRDefault="006702FE">
      <w:pPr>
        <w:spacing w:after="0" w:line="240" w:lineRule="auto"/>
      </w:pPr>
      <w:r>
        <w:separator/>
      </w:r>
    </w:p>
  </w:endnote>
  <w:endnote w:type="continuationSeparator" w:id="0">
    <w:p w:rsidR="006702FE" w:rsidRDefault="0067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FE" w:rsidRDefault="006702FE">
      <w:pPr>
        <w:spacing w:after="0" w:line="240" w:lineRule="auto"/>
      </w:pPr>
      <w:r>
        <w:separator/>
      </w:r>
    </w:p>
  </w:footnote>
  <w:footnote w:type="continuationSeparator" w:id="0">
    <w:p w:rsidR="006702FE" w:rsidRDefault="0067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30" w:rsidRDefault="002B2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1130" w:rsidRDefault="00670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A9A"/>
    <w:multiLevelType w:val="hybridMultilevel"/>
    <w:tmpl w:val="BE868AE8"/>
    <w:lvl w:ilvl="0" w:tplc="70A2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A8278">
      <w:numFmt w:val="none"/>
      <w:lvlText w:val=""/>
      <w:lvlJc w:val="left"/>
      <w:pPr>
        <w:tabs>
          <w:tab w:val="num" w:pos="360"/>
        </w:tabs>
      </w:pPr>
    </w:lvl>
    <w:lvl w:ilvl="2" w:tplc="ADC25D84">
      <w:numFmt w:val="none"/>
      <w:lvlText w:val=""/>
      <w:lvlJc w:val="left"/>
      <w:pPr>
        <w:tabs>
          <w:tab w:val="num" w:pos="360"/>
        </w:tabs>
      </w:pPr>
    </w:lvl>
    <w:lvl w:ilvl="3" w:tplc="E3ACDDAC">
      <w:numFmt w:val="none"/>
      <w:lvlText w:val=""/>
      <w:lvlJc w:val="left"/>
      <w:pPr>
        <w:tabs>
          <w:tab w:val="num" w:pos="360"/>
        </w:tabs>
      </w:pPr>
    </w:lvl>
    <w:lvl w:ilvl="4" w:tplc="CE2C03FE">
      <w:numFmt w:val="none"/>
      <w:lvlText w:val=""/>
      <w:lvlJc w:val="left"/>
      <w:pPr>
        <w:tabs>
          <w:tab w:val="num" w:pos="360"/>
        </w:tabs>
      </w:pPr>
    </w:lvl>
    <w:lvl w:ilvl="5" w:tplc="7A7E9AEA">
      <w:numFmt w:val="none"/>
      <w:lvlText w:val=""/>
      <w:lvlJc w:val="left"/>
      <w:pPr>
        <w:tabs>
          <w:tab w:val="num" w:pos="360"/>
        </w:tabs>
      </w:pPr>
    </w:lvl>
    <w:lvl w:ilvl="6" w:tplc="A0AEB9E0">
      <w:numFmt w:val="none"/>
      <w:lvlText w:val=""/>
      <w:lvlJc w:val="left"/>
      <w:pPr>
        <w:tabs>
          <w:tab w:val="num" w:pos="360"/>
        </w:tabs>
      </w:pPr>
    </w:lvl>
    <w:lvl w:ilvl="7" w:tplc="5EB81A38">
      <w:numFmt w:val="none"/>
      <w:lvlText w:val=""/>
      <w:lvlJc w:val="left"/>
      <w:pPr>
        <w:tabs>
          <w:tab w:val="num" w:pos="360"/>
        </w:tabs>
      </w:pPr>
    </w:lvl>
    <w:lvl w:ilvl="8" w:tplc="5906BC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24"/>
    <w:rsid w:val="00024964"/>
    <w:rsid w:val="000A42CE"/>
    <w:rsid w:val="000D5369"/>
    <w:rsid w:val="000D5D02"/>
    <w:rsid w:val="0010732F"/>
    <w:rsid w:val="002027A0"/>
    <w:rsid w:val="00222110"/>
    <w:rsid w:val="002377D2"/>
    <w:rsid w:val="002477C8"/>
    <w:rsid w:val="00265D15"/>
    <w:rsid w:val="002B22C2"/>
    <w:rsid w:val="00345466"/>
    <w:rsid w:val="003B0055"/>
    <w:rsid w:val="00412C9C"/>
    <w:rsid w:val="00413987"/>
    <w:rsid w:val="004C0650"/>
    <w:rsid w:val="005C061A"/>
    <w:rsid w:val="005D7B73"/>
    <w:rsid w:val="00645F8B"/>
    <w:rsid w:val="006702FE"/>
    <w:rsid w:val="006B0978"/>
    <w:rsid w:val="007B711F"/>
    <w:rsid w:val="00A5710E"/>
    <w:rsid w:val="00AA439B"/>
    <w:rsid w:val="00B17759"/>
    <w:rsid w:val="00BC4549"/>
    <w:rsid w:val="00C7572C"/>
    <w:rsid w:val="00CA544F"/>
    <w:rsid w:val="00CD5D06"/>
    <w:rsid w:val="00D21AF3"/>
    <w:rsid w:val="00E245CA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04FA-0093-47B4-BDF8-CF56B98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124"/>
  </w:style>
  <w:style w:type="character" w:styleId="a5">
    <w:name w:val="page number"/>
    <w:basedOn w:val="a0"/>
    <w:rsid w:val="00F70124"/>
  </w:style>
  <w:style w:type="paragraph" w:styleId="a6">
    <w:name w:val="footer"/>
    <w:basedOn w:val="a"/>
    <w:link w:val="a7"/>
    <w:uiPriority w:val="99"/>
    <w:unhideWhenUsed/>
    <w:rsid w:val="000D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369"/>
  </w:style>
  <w:style w:type="paragraph" w:styleId="a8">
    <w:name w:val="Balloon Text"/>
    <w:basedOn w:val="a"/>
    <w:link w:val="a9"/>
    <w:uiPriority w:val="99"/>
    <w:semiHidden/>
    <w:unhideWhenUsed/>
    <w:rsid w:val="000A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2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2C9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49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49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249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9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4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2021-06-01T07:26:00Z</dcterms:created>
  <dcterms:modified xsi:type="dcterms:W3CDTF">2021-07-21T06:12:00Z</dcterms:modified>
</cp:coreProperties>
</file>