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tblInd w:w="-34" w:type="dxa"/>
        <w:tblLayout w:type="fixed"/>
        <w:tblLook w:val="0000" w:firstRow="0" w:lastRow="0" w:firstColumn="0" w:lastColumn="0" w:noHBand="0" w:noVBand="0"/>
      </w:tblPr>
      <w:tblGrid>
        <w:gridCol w:w="3862"/>
        <w:gridCol w:w="1984"/>
        <w:gridCol w:w="3686"/>
      </w:tblGrid>
      <w:tr w:rsidR="0000080B" w:rsidRPr="00122E29" w:rsidTr="008930B7">
        <w:trPr>
          <w:cantSplit/>
          <w:trHeight w:val="2102"/>
        </w:trPr>
        <w:tc>
          <w:tcPr>
            <w:tcW w:w="3862" w:type="dxa"/>
          </w:tcPr>
          <w:p w:rsidR="0000080B" w:rsidRPr="00122E29" w:rsidRDefault="0000080B" w:rsidP="00454A26">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454A26">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8930B7">
            <w:pPr>
              <w:widowControl/>
              <w:tabs>
                <w:tab w:val="left" w:pos="3753"/>
              </w:tabs>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454A26">
            <w:pPr>
              <w:widowControl/>
              <w:autoSpaceDE/>
              <w:autoSpaceDN/>
              <w:adjustRightInd/>
              <w:jc w:val="center"/>
              <w:rPr>
                <w:b/>
                <w:sz w:val="32"/>
                <w:szCs w:val="32"/>
              </w:rPr>
            </w:pPr>
            <w:r w:rsidRPr="00122E29">
              <w:rPr>
                <w:b/>
                <w:bCs/>
                <w:sz w:val="32"/>
                <w:szCs w:val="32"/>
              </w:rPr>
              <w:t>(Якутия)</w:t>
            </w:r>
          </w:p>
        </w:tc>
        <w:tc>
          <w:tcPr>
            <w:tcW w:w="1984" w:type="dxa"/>
          </w:tcPr>
          <w:p w:rsidR="0000080B" w:rsidRPr="00122E29" w:rsidRDefault="0000080B" w:rsidP="00454A26">
            <w:pPr>
              <w:widowControl/>
              <w:autoSpaceDE/>
              <w:autoSpaceDN/>
              <w:adjustRightInd/>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68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r>
              <w:rPr>
                <w:b/>
                <w:snapToGrid w:val="0"/>
                <w:color w:val="000000"/>
                <w:sz w:val="32"/>
                <w:szCs w:val="32"/>
              </w:rPr>
              <w:t>рөспү</w:t>
            </w:r>
            <w:r>
              <w:rPr>
                <w:b/>
                <w:snapToGrid w:val="0"/>
                <w:color w:val="000000"/>
                <w:sz w:val="32"/>
                <w:szCs w:val="32"/>
                <w:lang w:val="sah-RU"/>
              </w:rPr>
              <w:t>ү</w:t>
            </w:r>
            <w:r>
              <w:rPr>
                <w:b/>
                <w:snapToGrid w:val="0"/>
                <w:color w:val="000000"/>
                <w:sz w:val="32"/>
                <w:szCs w:val="32"/>
              </w:rPr>
              <w:t>бүл</w:t>
            </w:r>
            <w:r>
              <w:rPr>
                <w:b/>
                <w:snapToGrid w:val="0"/>
                <w:color w:val="000000"/>
                <w:sz w:val="32"/>
                <w:szCs w:val="32"/>
                <w:lang w:val="sah-RU"/>
              </w:rPr>
              <w:t>ү</w:t>
            </w:r>
            <w:r w:rsidRPr="00D659BC">
              <w:rPr>
                <w:b/>
                <w:snapToGrid w:val="0"/>
                <w:color w:val="000000"/>
                <w:sz w:val="32"/>
                <w:szCs w:val="32"/>
              </w:rPr>
              <w:t>кэтин</w:t>
            </w:r>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454A26">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rsidR="0000080B" w:rsidRPr="00122E29" w:rsidRDefault="0000080B" w:rsidP="00454A26">
            <w:pPr>
              <w:widowControl/>
              <w:autoSpaceDE/>
              <w:autoSpaceDN/>
              <w:adjustRightInd/>
              <w:jc w:val="center"/>
              <w:rPr>
                <w:b/>
                <w:bCs/>
                <w:sz w:val="32"/>
                <w:szCs w:val="32"/>
              </w:rPr>
            </w:pPr>
            <w:r w:rsidRPr="00122E29">
              <w:rPr>
                <w:b/>
                <w:sz w:val="32"/>
                <w:szCs w:val="32"/>
              </w:rPr>
              <w:t>тэриллиитэ</w:t>
            </w:r>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9648" w:type="dxa"/>
        <w:tblInd w:w="-108" w:type="dxa"/>
        <w:tblLook w:val="01E0" w:firstRow="1" w:lastRow="1" w:firstColumn="1" w:lastColumn="1" w:noHBand="0" w:noVBand="0"/>
      </w:tblPr>
      <w:tblGrid>
        <w:gridCol w:w="74"/>
        <w:gridCol w:w="4580"/>
        <w:gridCol w:w="4809"/>
        <w:gridCol w:w="185"/>
      </w:tblGrid>
      <w:tr w:rsidR="0000080B" w:rsidRPr="00122E29" w:rsidTr="007B53DE">
        <w:trPr>
          <w:gridBefore w:val="1"/>
          <w:gridAfter w:val="1"/>
          <w:wBefore w:w="74" w:type="dxa"/>
          <w:wAfter w:w="185" w:type="dxa"/>
          <w:trHeight w:val="572"/>
        </w:trPr>
        <w:tc>
          <w:tcPr>
            <w:tcW w:w="4580" w:type="dxa"/>
          </w:tcPr>
          <w:p w:rsidR="0000080B" w:rsidRPr="00122E29" w:rsidRDefault="0000080B" w:rsidP="00454A26">
            <w:pPr>
              <w:widowControl/>
              <w:autoSpaceDE/>
              <w:autoSpaceDN/>
              <w:adjustRightInd/>
              <w:spacing w:line="360" w:lineRule="auto"/>
              <w:jc w:val="center"/>
              <w:rPr>
                <w:b/>
                <w:sz w:val="32"/>
                <w:szCs w:val="32"/>
              </w:rPr>
            </w:pPr>
            <w:r w:rsidRPr="00122E29">
              <w:rPr>
                <w:b/>
                <w:sz w:val="32"/>
                <w:szCs w:val="32"/>
              </w:rPr>
              <w:t>ПОСТАНОВЛЕНИЕ</w:t>
            </w:r>
          </w:p>
        </w:tc>
        <w:tc>
          <w:tcPr>
            <w:tcW w:w="4809" w:type="dxa"/>
          </w:tcPr>
          <w:p w:rsidR="0000080B" w:rsidRPr="00122E29" w:rsidRDefault="0000080B" w:rsidP="00454A26">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7B53DE">
        <w:trPr>
          <w:gridBefore w:val="1"/>
          <w:gridAfter w:val="1"/>
          <w:wBefore w:w="74" w:type="dxa"/>
          <w:wAfter w:w="185" w:type="dxa"/>
          <w:trHeight w:val="497"/>
        </w:trPr>
        <w:tc>
          <w:tcPr>
            <w:tcW w:w="4580" w:type="dxa"/>
          </w:tcPr>
          <w:p w:rsidR="0000080B" w:rsidRPr="00122E29" w:rsidRDefault="0000080B" w:rsidP="00454A26">
            <w:pPr>
              <w:widowControl/>
              <w:autoSpaceDE/>
              <w:autoSpaceDN/>
              <w:adjustRightInd/>
              <w:spacing w:line="360" w:lineRule="auto"/>
              <w:jc w:val="center"/>
              <w:rPr>
                <w:b/>
                <w:sz w:val="28"/>
                <w:szCs w:val="28"/>
              </w:rPr>
            </w:pPr>
            <w:r w:rsidRPr="00122E29">
              <w:rPr>
                <w:b/>
                <w:sz w:val="28"/>
                <w:szCs w:val="28"/>
              </w:rPr>
              <w:t>г. Ленск</w:t>
            </w:r>
          </w:p>
        </w:tc>
        <w:tc>
          <w:tcPr>
            <w:tcW w:w="4809" w:type="dxa"/>
          </w:tcPr>
          <w:p w:rsidR="0000080B" w:rsidRPr="00122E29" w:rsidRDefault="0000080B" w:rsidP="00454A26">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BC6162" w:rsidTr="007B53DE">
        <w:trPr>
          <w:gridBefore w:val="1"/>
          <w:gridAfter w:val="1"/>
          <w:wBefore w:w="74" w:type="dxa"/>
          <w:wAfter w:w="185" w:type="dxa"/>
          <w:trHeight w:val="671"/>
        </w:trPr>
        <w:tc>
          <w:tcPr>
            <w:tcW w:w="9389" w:type="dxa"/>
            <w:gridSpan w:val="2"/>
          </w:tcPr>
          <w:p w:rsidR="0000080B" w:rsidRPr="00BC6162" w:rsidRDefault="00327CD6" w:rsidP="0050314F">
            <w:pPr>
              <w:widowControl/>
              <w:autoSpaceDE/>
              <w:autoSpaceDN/>
              <w:adjustRightInd/>
              <w:rPr>
                <w:b/>
                <w:snapToGrid w:val="0"/>
                <w:color w:val="000000"/>
                <w:sz w:val="28"/>
                <w:szCs w:val="28"/>
              </w:rPr>
            </w:pPr>
            <w:r w:rsidRPr="00BC6162">
              <w:rPr>
                <w:b/>
                <w:snapToGrid w:val="0"/>
                <w:color w:val="000000"/>
                <w:sz w:val="28"/>
                <w:szCs w:val="28"/>
              </w:rPr>
              <w:t>от «</w:t>
            </w:r>
            <w:r w:rsidR="0050314F" w:rsidRPr="0050314F">
              <w:rPr>
                <w:b/>
                <w:snapToGrid w:val="0"/>
                <w:color w:val="000000"/>
                <w:sz w:val="28"/>
                <w:szCs w:val="28"/>
                <w:u w:val="single"/>
              </w:rPr>
              <w:t>25</w:t>
            </w:r>
            <w:r w:rsidRPr="0050314F">
              <w:rPr>
                <w:b/>
                <w:snapToGrid w:val="0"/>
                <w:color w:val="000000"/>
                <w:sz w:val="28"/>
                <w:szCs w:val="28"/>
                <w:u w:val="single"/>
              </w:rPr>
              <w:t>» _</w:t>
            </w:r>
            <w:r w:rsidR="0050314F" w:rsidRPr="0050314F">
              <w:rPr>
                <w:b/>
                <w:snapToGrid w:val="0"/>
                <w:color w:val="000000"/>
                <w:sz w:val="28"/>
                <w:szCs w:val="28"/>
                <w:u w:val="single"/>
              </w:rPr>
              <w:t>августа</w:t>
            </w:r>
            <w:r w:rsidRPr="0050314F">
              <w:rPr>
                <w:b/>
                <w:snapToGrid w:val="0"/>
                <w:color w:val="000000"/>
                <w:sz w:val="28"/>
                <w:szCs w:val="28"/>
                <w:u w:val="single"/>
              </w:rPr>
              <w:t>__</w:t>
            </w:r>
            <w:r w:rsidRPr="00BC6162">
              <w:rPr>
                <w:b/>
                <w:snapToGrid w:val="0"/>
                <w:color w:val="000000"/>
                <w:sz w:val="28"/>
                <w:szCs w:val="28"/>
              </w:rPr>
              <w:t>202</w:t>
            </w:r>
            <w:r w:rsidR="00C84C5D">
              <w:rPr>
                <w:b/>
                <w:snapToGrid w:val="0"/>
                <w:color w:val="000000"/>
                <w:sz w:val="28"/>
                <w:szCs w:val="28"/>
              </w:rPr>
              <w:t>3</w:t>
            </w:r>
            <w:r w:rsidR="0000080B" w:rsidRPr="00BC6162">
              <w:rPr>
                <w:b/>
                <w:snapToGrid w:val="0"/>
                <w:color w:val="000000"/>
                <w:sz w:val="28"/>
                <w:szCs w:val="28"/>
              </w:rPr>
              <w:t xml:space="preserve"> года</w:t>
            </w:r>
            <w:r w:rsidR="0024031B" w:rsidRPr="00BC6162">
              <w:rPr>
                <w:b/>
                <w:snapToGrid w:val="0"/>
                <w:color w:val="000000"/>
                <w:sz w:val="28"/>
                <w:szCs w:val="28"/>
              </w:rPr>
              <w:t xml:space="preserve">              </w:t>
            </w:r>
            <w:r w:rsidR="0050314F">
              <w:rPr>
                <w:b/>
                <w:snapToGrid w:val="0"/>
                <w:color w:val="000000"/>
                <w:sz w:val="28"/>
                <w:szCs w:val="28"/>
              </w:rPr>
              <w:t xml:space="preserve">             </w:t>
            </w:r>
            <w:bookmarkStart w:id="0" w:name="_GoBack"/>
            <w:bookmarkEnd w:id="0"/>
            <w:r w:rsidR="0024031B" w:rsidRPr="00BC6162">
              <w:rPr>
                <w:b/>
                <w:snapToGrid w:val="0"/>
                <w:color w:val="000000"/>
                <w:sz w:val="28"/>
                <w:szCs w:val="28"/>
              </w:rPr>
              <w:t xml:space="preserve">       </w:t>
            </w:r>
            <w:r w:rsidR="00064255" w:rsidRPr="00BC6162">
              <w:rPr>
                <w:b/>
                <w:snapToGrid w:val="0"/>
                <w:color w:val="000000"/>
                <w:sz w:val="28"/>
                <w:szCs w:val="28"/>
              </w:rPr>
              <w:t xml:space="preserve">  </w:t>
            </w:r>
            <w:r w:rsidR="0000080B" w:rsidRPr="00BC6162">
              <w:rPr>
                <w:b/>
                <w:snapToGrid w:val="0"/>
                <w:color w:val="000000"/>
                <w:sz w:val="28"/>
                <w:szCs w:val="28"/>
              </w:rPr>
              <w:t xml:space="preserve">№ </w:t>
            </w:r>
            <w:r w:rsidR="0000080B" w:rsidRPr="0050314F">
              <w:rPr>
                <w:b/>
                <w:snapToGrid w:val="0"/>
                <w:color w:val="000000"/>
                <w:sz w:val="28"/>
                <w:szCs w:val="28"/>
                <w:u w:val="single"/>
              </w:rPr>
              <w:t>__</w:t>
            </w:r>
            <w:r w:rsidR="0050314F" w:rsidRPr="0050314F">
              <w:rPr>
                <w:b/>
                <w:snapToGrid w:val="0"/>
                <w:color w:val="000000"/>
                <w:sz w:val="28"/>
                <w:szCs w:val="28"/>
                <w:u w:val="single"/>
              </w:rPr>
              <w:t>01-03-501/3</w:t>
            </w:r>
            <w:r w:rsidR="0000080B" w:rsidRPr="0050314F">
              <w:rPr>
                <w:b/>
                <w:snapToGrid w:val="0"/>
                <w:color w:val="000000"/>
                <w:sz w:val="28"/>
                <w:szCs w:val="28"/>
                <w:u w:val="single"/>
              </w:rPr>
              <w:t>___</w:t>
            </w:r>
          </w:p>
        </w:tc>
      </w:tr>
      <w:tr w:rsidR="008335B2" w:rsidRPr="00BC6162" w:rsidTr="007B53DE">
        <w:tc>
          <w:tcPr>
            <w:tcW w:w="9648" w:type="dxa"/>
            <w:gridSpan w:val="4"/>
            <w:shd w:val="clear" w:color="auto" w:fill="auto"/>
          </w:tcPr>
          <w:p w:rsidR="007B53DE" w:rsidRPr="00BC6162" w:rsidRDefault="008F4503" w:rsidP="003976A2">
            <w:pPr>
              <w:jc w:val="center"/>
              <w:rPr>
                <w:b/>
                <w:color w:val="FF0000"/>
                <w:sz w:val="28"/>
                <w:szCs w:val="28"/>
              </w:rPr>
            </w:pPr>
            <w:r w:rsidRPr="00BC6162">
              <w:rPr>
                <w:b/>
                <w:color w:val="000000" w:themeColor="text1"/>
                <w:sz w:val="28"/>
                <w:szCs w:val="28"/>
              </w:rPr>
              <w:t xml:space="preserve">О внесении изменений в Административный регламент </w:t>
            </w:r>
            <w:r w:rsidR="003976A2">
              <w:rPr>
                <w:b/>
                <w:color w:val="000000" w:themeColor="text1"/>
                <w:sz w:val="28"/>
                <w:szCs w:val="28"/>
              </w:rPr>
              <w:t xml:space="preserve">по </w:t>
            </w:r>
            <w:r w:rsidRPr="00BC6162">
              <w:rPr>
                <w:b/>
                <w:color w:val="000000" w:themeColor="text1"/>
                <w:sz w:val="28"/>
                <w:szCs w:val="28"/>
              </w:rPr>
              <w:t>предоставлени</w:t>
            </w:r>
            <w:r w:rsidR="003976A2">
              <w:rPr>
                <w:b/>
                <w:color w:val="000000" w:themeColor="text1"/>
                <w:sz w:val="28"/>
                <w:szCs w:val="28"/>
              </w:rPr>
              <w:t>ю</w:t>
            </w:r>
            <w:r w:rsidRPr="00BC6162">
              <w:rPr>
                <w:b/>
                <w:color w:val="000000" w:themeColor="text1"/>
                <w:sz w:val="28"/>
                <w:szCs w:val="28"/>
              </w:rPr>
              <w:t xml:space="preserve"> </w:t>
            </w:r>
            <w:r w:rsidR="00BF57AD" w:rsidRPr="00BC6162">
              <w:rPr>
                <w:b/>
                <w:color w:val="000000" w:themeColor="text1"/>
                <w:sz w:val="28"/>
                <w:szCs w:val="28"/>
              </w:rPr>
              <w:t>муниципальной услуги «</w:t>
            </w:r>
            <w:r w:rsidR="003976A2">
              <w:rPr>
                <w:rFonts w:eastAsiaTheme="minorEastAsia"/>
                <w:b/>
                <w:bCs/>
                <w:sz w:val="28"/>
                <w:szCs w:val="28"/>
              </w:rPr>
              <w:t>Выдача градостроительного плана земельного участка</w:t>
            </w:r>
            <w:r w:rsidR="00BF57AD" w:rsidRPr="00BC6162">
              <w:rPr>
                <w:b/>
                <w:color w:val="000000" w:themeColor="text1"/>
                <w:sz w:val="28"/>
                <w:szCs w:val="28"/>
              </w:rPr>
              <w:t>»</w:t>
            </w:r>
          </w:p>
        </w:tc>
      </w:tr>
    </w:tbl>
    <w:p w:rsidR="008F4503" w:rsidRPr="00BC6162" w:rsidRDefault="008F4503" w:rsidP="008F4503">
      <w:pPr>
        <w:ind w:firstLine="709"/>
        <w:jc w:val="both"/>
        <w:rPr>
          <w:sz w:val="28"/>
          <w:szCs w:val="28"/>
        </w:rPr>
      </w:pPr>
    </w:p>
    <w:p w:rsidR="008F4503" w:rsidRPr="00FA77EC" w:rsidRDefault="008F4503" w:rsidP="008F4503">
      <w:pPr>
        <w:spacing w:line="360" w:lineRule="auto"/>
        <w:ind w:firstLine="709"/>
        <w:jc w:val="both"/>
        <w:rPr>
          <w:color w:val="000000" w:themeColor="text1"/>
          <w:sz w:val="28"/>
          <w:szCs w:val="28"/>
        </w:rPr>
      </w:pPr>
      <w:r w:rsidRPr="00C84C5D">
        <w:rPr>
          <w:color w:val="000000" w:themeColor="text1"/>
          <w:sz w:val="28"/>
          <w:szCs w:val="28"/>
        </w:rPr>
        <w:t xml:space="preserve">В соответствии с </w:t>
      </w:r>
      <w:r w:rsidR="00FA4410">
        <w:rPr>
          <w:color w:val="000000" w:themeColor="text1"/>
          <w:sz w:val="28"/>
          <w:szCs w:val="28"/>
        </w:rPr>
        <w:t>Приказом</w:t>
      </w:r>
      <w:r w:rsidR="00FA77EC">
        <w:rPr>
          <w:color w:val="000000" w:themeColor="text1"/>
          <w:sz w:val="28"/>
          <w:szCs w:val="28"/>
        </w:rPr>
        <w:t xml:space="preserve"> Министерства строительства и жилищно-коммунального хозяйства Российской Федерации от 04.04.2023г. №248/пр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 741/пр» </w:t>
      </w:r>
      <w:r w:rsidRPr="00FA77EC">
        <w:rPr>
          <w:color w:val="000000" w:themeColor="text1"/>
          <w:sz w:val="28"/>
          <w:szCs w:val="28"/>
        </w:rPr>
        <w:t xml:space="preserve">п о с т а н о в л я ю: </w:t>
      </w:r>
    </w:p>
    <w:p w:rsidR="008F4503" w:rsidRPr="00FB0D31" w:rsidRDefault="008F4503" w:rsidP="008F4503">
      <w:pPr>
        <w:spacing w:line="360" w:lineRule="auto"/>
        <w:ind w:firstLine="709"/>
        <w:jc w:val="both"/>
        <w:rPr>
          <w:color w:val="000000" w:themeColor="text1"/>
          <w:sz w:val="28"/>
          <w:szCs w:val="28"/>
        </w:rPr>
      </w:pPr>
      <w:r w:rsidRPr="00FB0D31">
        <w:rPr>
          <w:color w:val="000000" w:themeColor="text1"/>
          <w:sz w:val="28"/>
          <w:szCs w:val="28"/>
        </w:rPr>
        <w:t xml:space="preserve">1. Внести </w:t>
      </w:r>
      <w:r w:rsidR="00FA77EC" w:rsidRPr="00FB0D31">
        <w:rPr>
          <w:color w:val="000000" w:themeColor="text1"/>
          <w:sz w:val="28"/>
          <w:szCs w:val="28"/>
        </w:rPr>
        <w:t xml:space="preserve">изменения </w:t>
      </w:r>
      <w:r w:rsidRPr="00FB0D31">
        <w:rPr>
          <w:color w:val="000000" w:themeColor="text1"/>
          <w:sz w:val="28"/>
          <w:szCs w:val="28"/>
        </w:rPr>
        <w:t>в</w:t>
      </w:r>
      <w:r w:rsidR="00FA77EC" w:rsidRPr="00FB0D31">
        <w:rPr>
          <w:color w:val="000000" w:themeColor="text1"/>
          <w:sz w:val="28"/>
          <w:szCs w:val="28"/>
        </w:rPr>
        <w:t xml:space="preserve"> приложение №3</w:t>
      </w:r>
      <w:r w:rsidRPr="00FB0D31">
        <w:rPr>
          <w:color w:val="000000" w:themeColor="text1"/>
          <w:sz w:val="28"/>
          <w:szCs w:val="28"/>
        </w:rPr>
        <w:t xml:space="preserve"> Административн</w:t>
      </w:r>
      <w:r w:rsidR="00FA77EC" w:rsidRPr="00FB0D31">
        <w:rPr>
          <w:color w:val="000000" w:themeColor="text1"/>
          <w:sz w:val="28"/>
          <w:szCs w:val="28"/>
        </w:rPr>
        <w:t>ого</w:t>
      </w:r>
      <w:r w:rsidRPr="00FB0D31">
        <w:rPr>
          <w:color w:val="000000" w:themeColor="text1"/>
          <w:sz w:val="28"/>
          <w:szCs w:val="28"/>
        </w:rPr>
        <w:t xml:space="preserve"> регламент</w:t>
      </w:r>
      <w:r w:rsidR="00FA77EC" w:rsidRPr="00FB0D31">
        <w:rPr>
          <w:color w:val="000000" w:themeColor="text1"/>
          <w:sz w:val="28"/>
          <w:szCs w:val="28"/>
        </w:rPr>
        <w:t>а</w:t>
      </w:r>
      <w:r w:rsidRPr="00FB0D31">
        <w:rPr>
          <w:color w:val="000000" w:themeColor="text1"/>
          <w:sz w:val="28"/>
          <w:szCs w:val="28"/>
        </w:rPr>
        <w:t xml:space="preserve"> </w:t>
      </w:r>
      <w:r w:rsidR="00FA77EC" w:rsidRPr="00FB0D31">
        <w:rPr>
          <w:color w:val="000000" w:themeColor="text1"/>
          <w:sz w:val="28"/>
          <w:szCs w:val="28"/>
        </w:rPr>
        <w:t xml:space="preserve">по </w:t>
      </w:r>
      <w:r w:rsidRPr="00FB0D31">
        <w:rPr>
          <w:color w:val="000000" w:themeColor="text1"/>
          <w:sz w:val="28"/>
          <w:szCs w:val="28"/>
        </w:rPr>
        <w:t>предоставлени</w:t>
      </w:r>
      <w:r w:rsidR="00FA77EC" w:rsidRPr="00FB0D31">
        <w:rPr>
          <w:color w:val="000000" w:themeColor="text1"/>
          <w:sz w:val="28"/>
          <w:szCs w:val="28"/>
        </w:rPr>
        <w:t>ю</w:t>
      </w:r>
      <w:r w:rsidRPr="00FB0D31">
        <w:rPr>
          <w:color w:val="000000" w:themeColor="text1"/>
          <w:sz w:val="28"/>
          <w:szCs w:val="28"/>
        </w:rPr>
        <w:t xml:space="preserve"> муниципальной услуги «</w:t>
      </w:r>
      <w:r w:rsidR="00FA77EC" w:rsidRPr="00FB0D31">
        <w:rPr>
          <w:color w:val="000000" w:themeColor="text1"/>
          <w:sz w:val="28"/>
          <w:szCs w:val="28"/>
        </w:rPr>
        <w:t>Выдача градостроительного плана земельного участка</w:t>
      </w:r>
      <w:r w:rsidRPr="00FB0D31">
        <w:rPr>
          <w:color w:val="000000" w:themeColor="text1"/>
          <w:sz w:val="28"/>
          <w:szCs w:val="28"/>
        </w:rPr>
        <w:t xml:space="preserve">», утвержденный постановлением главы муниципального образования «Ленский район» от </w:t>
      </w:r>
      <w:r w:rsidR="00FA77EC" w:rsidRPr="00FB0D31">
        <w:rPr>
          <w:color w:val="000000" w:themeColor="text1"/>
          <w:sz w:val="28"/>
          <w:szCs w:val="28"/>
        </w:rPr>
        <w:t>19.07.2019</w:t>
      </w:r>
      <w:r w:rsidRPr="00FB0D31">
        <w:rPr>
          <w:color w:val="000000" w:themeColor="text1"/>
          <w:sz w:val="28"/>
          <w:szCs w:val="28"/>
        </w:rPr>
        <w:t>г. № 01-03-</w:t>
      </w:r>
      <w:r w:rsidR="00FA77EC" w:rsidRPr="00FB0D31">
        <w:rPr>
          <w:color w:val="000000" w:themeColor="text1"/>
          <w:sz w:val="28"/>
          <w:szCs w:val="28"/>
        </w:rPr>
        <w:t>632</w:t>
      </w:r>
      <w:r w:rsidRPr="00FB0D31">
        <w:rPr>
          <w:color w:val="000000" w:themeColor="text1"/>
          <w:sz w:val="28"/>
          <w:szCs w:val="28"/>
        </w:rPr>
        <w:t>/</w:t>
      </w:r>
      <w:r w:rsidR="00FA77EC" w:rsidRPr="00FB0D31">
        <w:rPr>
          <w:color w:val="000000" w:themeColor="text1"/>
          <w:sz w:val="28"/>
          <w:szCs w:val="28"/>
        </w:rPr>
        <w:t>9 согласно приложению</w:t>
      </w:r>
      <w:r w:rsidR="00DE2BB5" w:rsidRPr="00FB0D31">
        <w:rPr>
          <w:color w:val="000000" w:themeColor="text1"/>
          <w:sz w:val="28"/>
          <w:szCs w:val="28"/>
        </w:rPr>
        <w:t>, к настоящему постановлению</w:t>
      </w:r>
      <w:r w:rsidR="00FA77EC" w:rsidRPr="00FB0D31">
        <w:rPr>
          <w:color w:val="000000" w:themeColor="text1"/>
          <w:sz w:val="28"/>
          <w:szCs w:val="28"/>
        </w:rPr>
        <w:t>.</w:t>
      </w:r>
    </w:p>
    <w:p w:rsidR="008F4503" w:rsidRDefault="008F4503" w:rsidP="008F4503">
      <w:pPr>
        <w:spacing w:line="360" w:lineRule="auto"/>
        <w:ind w:firstLine="709"/>
        <w:jc w:val="both"/>
        <w:rPr>
          <w:i/>
          <w:color w:val="000000" w:themeColor="text1"/>
          <w:sz w:val="28"/>
          <w:szCs w:val="28"/>
        </w:rPr>
      </w:pPr>
      <w:r w:rsidRPr="006B3BC8">
        <w:rPr>
          <w:color w:val="000000" w:themeColor="text1"/>
          <w:sz w:val="28"/>
          <w:szCs w:val="28"/>
        </w:rPr>
        <w:t xml:space="preserve">2. </w:t>
      </w:r>
      <w:r w:rsidR="00BC6162" w:rsidRPr="006B3BC8">
        <w:rPr>
          <w:color w:val="000000" w:themeColor="text1"/>
          <w:sz w:val="28"/>
          <w:szCs w:val="28"/>
        </w:rPr>
        <w:t xml:space="preserve">Главному специалисту управлениями делами (Иванская Е.С.) опубликовать </w:t>
      </w:r>
      <w:r w:rsidR="00BC6162" w:rsidRPr="006B3BC8">
        <w:rPr>
          <w:color w:val="000000" w:themeColor="text1"/>
          <w:sz w:val="28"/>
          <w:szCs w:val="28"/>
        </w:rPr>
        <w:lastRenderedPageBreak/>
        <w:t>настоящее постановление в районной газете «Ленский вестник», разместить на официальном сайте муниципального образования «Ленский район»</w:t>
      </w:r>
      <w:r w:rsidR="00BC6162" w:rsidRPr="006B3BC8">
        <w:rPr>
          <w:i/>
          <w:color w:val="000000" w:themeColor="text1"/>
          <w:sz w:val="28"/>
          <w:szCs w:val="28"/>
        </w:rPr>
        <w:t>.</w:t>
      </w:r>
    </w:p>
    <w:p w:rsidR="00FA4410" w:rsidRPr="00FA4410" w:rsidRDefault="00FA4410" w:rsidP="008F4503">
      <w:pPr>
        <w:spacing w:line="360" w:lineRule="auto"/>
        <w:ind w:firstLine="709"/>
        <w:jc w:val="both"/>
        <w:rPr>
          <w:color w:val="000000" w:themeColor="text1"/>
          <w:sz w:val="28"/>
          <w:szCs w:val="28"/>
        </w:rPr>
      </w:pPr>
      <w:r w:rsidRPr="00FA4410">
        <w:rPr>
          <w:color w:val="000000" w:themeColor="text1"/>
          <w:sz w:val="28"/>
          <w:szCs w:val="28"/>
        </w:rPr>
        <w:t xml:space="preserve">3. </w:t>
      </w:r>
      <w:r>
        <w:rPr>
          <w:color w:val="000000" w:themeColor="text1"/>
          <w:sz w:val="28"/>
          <w:szCs w:val="28"/>
        </w:rPr>
        <w:t xml:space="preserve">Настоящее постановление вступает в силу с 1 сентября 2023 года. </w:t>
      </w:r>
    </w:p>
    <w:p w:rsidR="007B53DE" w:rsidRDefault="007B53DE" w:rsidP="00FA4410">
      <w:pPr>
        <w:pStyle w:val="a5"/>
        <w:numPr>
          <w:ilvl w:val="0"/>
          <w:numId w:val="5"/>
        </w:numPr>
        <w:tabs>
          <w:tab w:val="left" w:pos="851"/>
          <w:tab w:val="left" w:pos="993"/>
        </w:tabs>
        <w:spacing w:after="240" w:line="360" w:lineRule="auto"/>
        <w:ind w:left="0" w:firstLine="709"/>
        <w:jc w:val="both"/>
        <w:rPr>
          <w:color w:val="000000" w:themeColor="text1"/>
          <w:sz w:val="28"/>
          <w:szCs w:val="28"/>
        </w:rPr>
      </w:pPr>
      <w:r w:rsidRPr="00FA4410">
        <w:rPr>
          <w:color w:val="000000" w:themeColor="text1"/>
          <w:sz w:val="28"/>
          <w:szCs w:val="28"/>
        </w:rPr>
        <w:t>Контроль исполнени</w:t>
      </w:r>
      <w:r w:rsidR="00D63091" w:rsidRPr="00FA4410">
        <w:rPr>
          <w:color w:val="000000" w:themeColor="text1"/>
          <w:sz w:val="28"/>
          <w:szCs w:val="28"/>
        </w:rPr>
        <w:t>я</w:t>
      </w:r>
      <w:r w:rsidRPr="00FA4410">
        <w:rPr>
          <w:color w:val="000000" w:themeColor="text1"/>
          <w:sz w:val="28"/>
          <w:szCs w:val="28"/>
        </w:rPr>
        <w:t xml:space="preserve"> </w:t>
      </w:r>
      <w:r w:rsidR="001A1995" w:rsidRPr="00FA4410">
        <w:rPr>
          <w:color w:val="000000" w:themeColor="text1"/>
          <w:sz w:val="28"/>
          <w:szCs w:val="28"/>
        </w:rPr>
        <w:t>настоящего</w:t>
      </w:r>
      <w:r w:rsidRPr="00FA4410">
        <w:rPr>
          <w:color w:val="000000" w:themeColor="text1"/>
          <w:sz w:val="28"/>
          <w:szCs w:val="28"/>
        </w:rPr>
        <w:t xml:space="preserve"> постановления </w:t>
      </w:r>
      <w:r w:rsidR="001A1995" w:rsidRPr="00FA4410">
        <w:rPr>
          <w:color w:val="000000" w:themeColor="text1"/>
          <w:sz w:val="28"/>
          <w:szCs w:val="28"/>
        </w:rPr>
        <w:t>оставляю за собой</w:t>
      </w:r>
      <w:r w:rsidRPr="00FA4410">
        <w:rPr>
          <w:color w:val="000000" w:themeColor="text1"/>
          <w:sz w:val="28"/>
          <w:szCs w:val="28"/>
        </w:rPr>
        <w:t xml:space="preserve">. </w:t>
      </w:r>
    </w:p>
    <w:p w:rsidR="00FB0D31" w:rsidRPr="00FA4410" w:rsidRDefault="00FB0D31" w:rsidP="00FB0D31">
      <w:pPr>
        <w:pStyle w:val="a5"/>
        <w:tabs>
          <w:tab w:val="left" w:pos="851"/>
          <w:tab w:val="left" w:pos="993"/>
        </w:tabs>
        <w:spacing w:after="240" w:line="360" w:lineRule="auto"/>
        <w:ind w:left="709"/>
        <w:jc w:val="both"/>
        <w:rPr>
          <w:color w:val="000000" w:themeColor="text1"/>
          <w:sz w:val="28"/>
          <w:szCs w:val="28"/>
        </w:rPr>
      </w:pPr>
    </w:p>
    <w:tbl>
      <w:tblPr>
        <w:tblW w:w="9532" w:type="dxa"/>
        <w:tblInd w:w="-34" w:type="dxa"/>
        <w:tblLayout w:type="fixed"/>
        <w:tblLook w:val="0000" w:firstRow="0" w:lastRow="0" w:firstColumn="0" w:lastColumn="0" w:noHBand="0" w:noVBand="0"/>
      </w:tblPr>
      <w:tblGrid>
        <w:gridCol w:w="4677"/>
        <w:gridCol w:w="4855"/>
      </w:tblGrid>
      <w:tr w:rsidR="0000080B" w:rsidRPr="00BC6162" w:rsidTr="00FB0D31">
        <w:trPr>
          <w:trHeight w:val="471"/>
        </w:trPr>
        <w:tc>
          <w:tcPr>
            <w:tcW w:w="4677" w:type="dxa"/>
          </w:tcPr>
          <w:p w:rsidR="0000080B" w:rsidRPr="00BC6162" w:rsidRDefault="008F4503" w:rsidP="008930B7">
            <w:pPr>
              <w:widowControl/>
              <w:autoSpaceDE/>
              <w:autoSpaceDN/>
              <w:adjustRightInd/>
              <w:spacing w:before="240"/>
              <w:rPr>
                <w:b/>
                <w:sz w:val="28"/>
                <w:szCs w:val="28"/>
              </w:rPr>
            </w:pPr>
            <w:r w:rsidRPr="00BC6162">
              <w:rPr>
                <w:b/>
                <w:sz w:val="28"/>
                <w:szCs w:val="28"/>
              </w:rPr>
              <w:t>И.о. главы</w:t>
            </w:r>
            <w:r w:rsidR="009D0A88" w:rsidRPr="00BC6162">
              <w:rPr>
                <w:b/>
                <w:sz w:val="28"/>
                <w:szCs w:val="28"/>
              </w:rPr>
              <w:t xml:space="preserve"> </w:t>
            </w:r>
          </w:p>
        </w:tc>
        <w:tc>
          <w:tcPr>
            <w:tcW w:w="4855" w:type="dxa"/>
          </w:tcPr>
          <w:p w:rsidR="0000080B" w:rsidRPr="00BC6162" w:rsidRDefault="003976A2" w:rsidP="008F4503">
            <w:pPr>
              <w:keepNext/>
              <w:widowControl/>
              <w:autoSpaceDE/>
              <w:autoSpaceDN/>
              <w:adjustRightInd/>
              <w:spacing w:before="240"/>
              <w:jc w:val="right"/>
              <w:outlineLvl w:val="1"/>
              <w:rPr>
                <w:b/>
                <w:sz w:val="28"/>
                <w:szCs w:val="28"/>
              </w:rPr>
            </w:pPr>
            <w:r>
              <w:rPr>
                <w:b/>
                <w:sz w:val="28"/>
                <w:szCs w:val="28"/>
              </w:rPr>
              <w:t>Е.Г. Саморцев</w:t>
            </w:r>
          </w:p>
        </w:tc>
      </w:tr>
    </w:tbl>
    <w:p w:rsidR="00681592" w:rsidRDefault="00681592" w:rsidP="00AA525C">
      <w:pPr>
        <w:rPr>
          <w:sz w:val="28"/>
          <w:szCs w:val="28"/>
        </w:rPr>
      </w:pPr>
    </w:p>
    <w:p w:rsidR="00DE2BB5" w:rsidRDefault="00DE2BB5" w:rsidP="00DE2BB5">
      <w:pPr>
        <w:jc w:val="right"/>
        <w:rPr>
          <w:sz w:val="28"/>
          <w:szCs w:val="28"/>
        </w:rPr>
      </w:pPr>
      <w:r>
        <w:rPr>
          <w:sz w:val="28"/>
          <w:szCs w:val="28"/>
        </w:rPr>
        <w:t>Приложение к постановлению</w:t>
      </w:r>
    </w:p>
    <w:p w:rsidR="00DE2BB5" w:rsidRDefault="00DE2BB5" w:rsidP="00DE2BB5">
      <w:pPr>
        <w:jc w:val="right"/>
        <w:rPr>
          <w:sz w:val="28"/>
          <w:szCs w:val="28"/>
        </w:rPr>
      </w:pPr>
      <w:r>
        <w:rPr>
          <w:sz w:val="28"/>
          <w:szCs w:val="28"/>
        </w:rPr>
        <w:t>от «____»____________2023г.</w:t>
      </w:r>
    </w:p>
    <w:p w:rsidR="00DE2BB5" w:rsidRDefault="00DE2BB5" w:rsidP="00DE2BB5">
      <w:pPr>
        <w:jc w:val="right"/>
        <w:rPr>
          <w:sz w:val="28"/>
          <w:szCs w:val="28"/>
        </w:rPr>
      </w:pPr>
      <w:r>
        <w:rPr>
          <w:sz w:val="28"/>
          <w:szCs w:val="28"/>
        </w:rPr>
        <w:t>№________________________</w:t>
      </w:r>
    </w:p>
    <w:p w:rsidR="00DE2BB5" w:rsidRDefault="00DE2BB5" w:rsidP="00DE2BB5">
      <w:pPr>
        <w:jc w:val="right"/>
        <w:rPr>
          <w:sz w:val="28"/>
          <w:szCs w:val="28"/>
        </w:rPr>
      </w:pPr>
    </w:p>
    <w:p w:rsidR="00FB0D31" w:rsidRPr="00C02113" w:rsidRDefault="00FB0D31" w:rsidP="00FB0D31">
      <w:pPr>
        <w:spacing w:after="720"/>
        <w:jc w:val="center"/>
        <w:rPr>
          <w:b/>
          <w:bCs/>
          <w:sz w:val="26"/>
          <w:szCs w:val="26"/>
        </w:rPr>
      </w:pPr>
      <w:r w:rsidRPr="00C02113">
        <w:rPr>
          <w:b/>
          <w:bCs/>
          <w:sz w:val="26"/>
          <w:szCs w:val="26"/>
        </w:rPr>
        <w:t>Форма градостроительного плана земельного участка</w:t>
      </w:r>
    </w:p>
    <w:p w:rsidR="00FB0D31" w:rsidRPr="00C02113" w:rsidRDefault="00FB0D31" w:rsidP="00FB0D31">
      <w:pPr>
        <w:rPr>
          <w:b/>
          <w:bCs/>
        </w:rPr>
      </w:pPr>
      <w:r w:rsidRPr="00C02113">
        <w:rPr>
          <w:b/>
          <w:bCs/>
        </w:rPr>
        <w:t>Градостроительный план земельного участка</w:t>
      </w:r>
    </w:p>
    <w:p w:rsidR="00FB0D31" w:rsidRPr="00C02113" w:rsidRDefault="00FB0D31" w:rsidP="00FB0D31">
      <w:pPr>
        <w:spacing w:after="20"/>
      </w:pPr>
      <w:r w:rsidRPr="00C02113">
        <w:t>№</w:t>
      </w:r>
    </w:p>
    <w:tbl>
      <w:tblPr>
        <w:tblW w:w="0" w:type="auto"/>
        <w:tblLayout w:type="fixed"/>
        <w:tblCellMar>
          <w:left w:w="28" w:type="dxa"/>
          <w:right w:w="28" w:type="dxa"/>
        </w:tblCellMar>
        <w:tblLook w:val="0000" w:firstRow="0" w:lastRow="0" w:firstColumn="0" w:lastColumn="0" w:noHBand="0" w:noVBand="0"/>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FB0D31" w:rsidRPr="00C02113" w:rsidTr="00CD7A69">
        <w:tc>
          <w:tcPr>
            <w:tcW w:w="369" w:type="dxa"/>
            <w:tcBorders>
              <w:top w:val="single" w:sz="4" w:space="0" w:color="auto"/>
              <w:left w:val="single" w:sz="4" w:space="0" w:color="auto"/>
              <w:bottom w:val="single" w:sz="4" w:space="0" w:color="auto"/>
              <w:right w:val="single" w:sz="4" w:space="0" w:color="auto"/>
            </w:tcBorders>
            <w:vAlign w:val="center"/>
          </w:tcPr>
          <w:p w:rsidR="00FB0D31" w:rsidRPr="00C0211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C02113" w:rsidRDefault="00FB0D31" w:rsidP="00CD7A69">
            <w:pPr>
              <w:jc w:val="center"/>
            </w:pPr>
          </w:p>
        </w:tc>
        <w:tc>
          <w:tcPr>
            <w:tcW w:w="369" w:type="dxa"/>
            <w:tcBorders>
              <w:left w:val="single" w:sz="4" w:space="0" w:color="auto"/>
              <w:right w:val="single" w:sz="4" w:space="0" w:color="auto"/>
            </w:tcBorders>
            <w:vAlign w:val="center"/>
          </w:tcPr>
          <w:p w:rsidR="00FB0D31" w:rsidRPr="00956E83" w:rsidRDefault="00FB0D31" w:rsidP="00CD7A69">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left w:val="single" w:sz="4" w:space="0" w:color="auto"/>
              <w:right w:val="single" w:sz="4" w:space="0" w:color="auto"/>
            </w:tcBorders>
            <w:vAlign w:val="center"/>
          </w:tcPr>
          <w:p w:rsidR="00FB0D31" w:rsidRPr="00956E83" w:rsidRDefault="00FB0D31" w:rsidP="00CD7A69">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left w:val="single" w:sz="4" w:space="0" w:color="auto"/>
              <w:right w:val="single" w:sz="4" w:space="0" w:color="auto"/>
            </w:tcBorders>
            <w:vAlign w:val="center"/>
          </w:tcPr>
          <w:p w:rsidR="00FB0D31" w:rsidRPr="00956E83" w:rsidRDefault="00FB0D31" w:rsidP="00CD7A69">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left w:val="single" w:sz="4" w:space="0" w:color="auto"/>
              <w:right w:val="single" w:sz="4" w:space="0" w:color="auto"/>
            </w:tcBorders>
            <w:vAlign w:val="center"/>
          </w:tcPr>
          <w:p w:rsidR="00FB0D31" w:rsidRPr="00956E83" w:rsidRDefault="00FB0D31" w:rsidP="00CD7A69">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left w:val="single" w:sz="4" w:space="0" w:color="auto"/>
              <w:right w:val="single" w:sz="4" w:space="0" w:color="auto"/>
            </w:tcBorders>
            <w:vAlign w:val="center"/>
          </w:tcPr>
          <w:p w:rsidR="00FB0D31" w:rsidRPr="00956E83" w:rsidRDefault="00FB0D31" w:rsidP="00CD7A69">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left w:val="single" w:sz="4" w:space="0" w:color="auto"/>
              <w:right w:val="single" w:sz="4" w:space="0" w:color="auto"/>
            </w:tcBorders>
            <w:vAlign w:val="center"/>
          </w:tcPr>
          <w:p w:rsidR="00FB0D31" w:rsidRPr="00956E83" w:rsidRDefault="00FB0D31" w:rsidP="00CD7A69">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left w:val="single" w:sz="4" w:space="0" w:color="auto"/>
              <w:right w:val="single" w:sz="4" w:space="0" w:color="auto"/>
            </w:tcBorders>
            <w:vAlign w:val="center"/>
          </w:tcPr>
          <w:p w:rsidR="00FB0D31" w:rsidRPr="00956E83" w:rsidRDefault="00FB0D31" w:rsidP="00CD7A69">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c>
          <w:tcPr>
            <w:tcW w:w="369" w:type="dxa"/>
            <w:tcBorders>
              <w:left w:val="single" w:sz="4" w:space="0" w:color="auto"/>
              <w:right w:val="single" w:sz="4" w:space="0" w:color="auto"/>
            </w:tcBorders>
            <w:vAlign w:val="center"/>
          </w:tcPr>
          <w:p w:rsidR="00FB0D31" w:rsidRPr="00956E83" w:rsidRDefault="00FB0D31" w:rsidP="00CD7A69">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FB0D31" w:rsidRPr="00956E83" w:rsidRDefault="00FB0D31" w:rsidP="00CD7A69">
            <w:pPr>
              <w:jc w:val="center"/>
            </w:pPr>
          </w:p>
        </w:tc>
      </w:tr>
    </w:tbl>
    <w:p w:rsidR="00FB0D31" w:rsidRPr="00C02113" w:rsidRDefault="00FB0D31" w:rsidP="00FB0D31">
      <w:pPr>
        <w:spacing w:before="240"/>
        <w:rPr>
          <w:b/>
          <w:bCs/>
        </w:rPr>
      </w:pPr>
      <w:r w:rsidRPr="00C02113">
        <w:rPr>
          <w:b/>
          <w:bCs/>
        </w:rPr>
        <w:t>Градостроительный план земельного участка подготовлен на основании</w:t>
      </w:r>
    </w:p>
    <w:p w:rsidR="00FB0D31" w:rsidRPr="00C02113" w:rsidRDefault="00FB0D31" w:rsidP="00FB0D31">
      <w:pPr>
        <w:tabs>
          <w:tab w:val="right" w:pos="9922"/>
        </w:tabs>
      </w:pPr>
    </w:p>
    <w:p w:rsidR="00FB0D31" w:rsidRPr="00C02113" w:rsidRDefault="00FB0D31" w:rsidP="00FB0D31">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FB0D31" w:rsidRPr="00C02113" w:rsidRDefault="00FB0D31" w:rsidP="00FB0D31">
      <w:pPr>
        <w:rPr>
          <w:b/>
          <w:bCs/>
        </w:rPr>
      </w:pPr>
      <w:r w:rsidRPr="00C02113">
        <w:rPr>
          <w:b/>
          <w:bCs/>
        </w:rPr>
        <w:t>Местонахождение земельного участка</w:t>
      </w:r>
    </w:p>
    <w:p w:rsidR="00FB0D31" w:rsidRPr="00C02113" w:rsidRDefault="00FB0D31" w:rsidP="00FB0D31"/>
    <w:p w:rsidR="00FB0D31" w:rsidRPr="00C02113" w:rsidRDefault="00FB0D31" w:rsidP="00FB0D31">
      <w:pPr>
        <w:pBdr>
          <w:top w:val="single" w:sz="4" w:space="1" w:color="auto"/>
        </w:pBdr>
        <w:jc w:val="center"/>
        <w:rPr>
          <w:sz w:val="18"/>
          <w:szCs w:val="18"/>
        </w:rPr>
      </w:pPr>
      <w:r w:rsidRPr="00C02113">
        <w:rPr>
          <w:sz w:val="18"/>
          <w:szCs w:val="18"/>
        </w:rPr>
        <w:t>(субъект Российской Федерации)</w:t>
      </w:r>
    </w:p>
    <w:p w:rsidR="00FB0D31" w:rsidRPr="00C02113" w:rsidRDefault="00FB0D31" w:rsidP="00FB0D31"/>
    <w:p w:rsidR="00FB0D31" w:rsidRPr="00C02113" w:rsidRDefault="00FB0D31" w:rsidP="00FB0D31">
      <w:pPr>
        <w:pBdr>
          <w:top w:val="single" w:sz="4" w:space="1" w:color="auto"/>
        </w:pBdr>
        <w:jc w:val="center"/>
        <w:rPr>
          <w:sz w:val="18"/>
          <w:szCs w:val="18"/>
        </w:rPr>
      </w:pPr>
      <w:r w:rsidRPr="00C02113">
        <w:rPr>
          <w:sz w:val="18"/>
          <w:szCs w:val="18"/>
        </w:rPr>
        <w:t>(муниципальный район или городской округ)</w:t>
      </w:r>
    </w:p>
    <w:p w:rsidR="00FB0D31" w:rsidRPr="00C02113" w:rsidRDefault="00FB0D31" w:rsidP="00FB0D31"/>
    <w:p w:rsidR="00FB0D31" w:rsidRPr="00C02113" w:rsidRDefault="00FB0D31" w:rsidP="00FB0D31">
      <w:pPr>
        <w:pBdr>
          <w:top w:val="single" w:sz="4" w:space="1" w:color="auto"/>
        </w:pBdr>
        <w:spacing w:after="120"/>
        <w:jc w:val="center"/>
        <w:rPr>
          <w:sz w:val="18"/>
          <w:szCs w:val="18"/>
        </w:rPr>
      </w:pPr>
      <w:r w:rsidRPr="00C02113">
        <w:rPr>
          <w:sz w:val="18"/>
          <w:szCs w:val="18"/>
        </w:rPr>
        <w:t>(поселение)</w:t>
      </w:r>
    </w:p>
    <w:p w:rsidR="00FB0D31" w:rsidRPr="00C02113" w:rsidRDefault="00FB0D31" w:rsidP="00FB0D31">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FB0D31" w:rsidRPr="00C02113" w:rsidTr="00CD7A69">
        <w:trPr>
          <w:cantSplit/>
          <w:trHeight w:val="705"/>
        </w:trPr>
        <w:tc>
          <w:tcPr>
            <w:tcW w:w="1588" w:type="dxa"/>
            <w:vMerge w:val="restart"/>
          </w:tcPr>
          <w:p w:rsidR="00FB0D31" w:rsidRPr="00C02113" w:rsidRDefault="00FB0D31" w:rsidP="00CD7A69">
            <w:pPr>
              <w:spacing w:before="120"/>
              <w:jc w:val="center"/>
            </w:pPr>
            <w:r w:rsidRPr="00C02113">
              <w:t xml:space="preserve">Обозначение (номер) </w:t>
            </w:r>
            <w:r w:rsidRPr="00C02113">
              <w:lastRenderedPageBreak/>
              <w:t>характерной точки</w:t>
            </w:r>
          </w:p>
        </w:tc>
        <w:tc>
          <w:tcPr>
            <w:tcW w:w="8392" w:type="dxa"/>
            <w:gridSpan w:val="2"/>
            <w:vAlign w:val="center"/>
          </w:tcPr>
          <w:p w:rsidR="00FB0D31" w:rsidRPr="00C02113" w:rsidRDefault="00FB0D31" w:rsidP="00CD7A69">
            <w:pPr>
              <w:jc w:val="center"/>
            </w:pPr>
            <w:r w:rsidRPr="00C02113">
              <w:lastRenderedPageBreak/>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B0D31" w:rsidRPr="00C02113" w:rsidTr="00CD7A69">
        <w:trPr>
          <w:cantSplit/>
          <w:trHeight w:val="397"/>
        </w:trPr>
        <w:tc>
          <w:tcPr>
            <w:tcW w:w="1588" w:type="dxa"/>
            <w:vMerge/>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r w:rsidRPr="00C02113">
              <w:t>X</w:t>
            </w:r>
          </w:p>
        </w:tc>
        <w:tc>
          <w:tcPr>
            <w:tcW w:w="4196" w:type="dxa"/>
            <w:vAlign w:val="center"/>
          </w:tcPr>
          <w:p w:rsidR="00FB0D31" w:rsidRPr="00C02113" w:rsidRDefault="00FB0D31" w:rsidP="00CD7A69">
            <w:pPr>
              <w:jc w:val="center"/>
            </w:pPr>
            <w:r w:rsidRPr="00C02113">
              <w:t>Y</w:t>
            </w:r>
          </w:p>
        </w:tc>
      </w:tr>
      <w:tr w:rsidR="00FB0D31" w:rsidRPr="00C02113" w:rsidTr="00CD7A69">
        <w:trPr>
          <w:trHeight w:val="397"/>
        </w:trPr>
        <w:tc>
          <w:tcPr>
            <w:tcW w:w="1588" w:type="dxa"/>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p>
        </w:tc>
      </w:tr>
    </w:tbl>
    <w:p w:rsidR="00FB0D31" w:rsidRPr="00956E83" w:rsidRDefault="00FB0D31" w:rsidP="00FB0D31">
      <w:pPr>
        <w:jc w:val="both"/>
        <w:rPr>
          <w:bCs/>
        </w:rPr>
      </w:pPr>
    </w:p>
    <w:p w:rsidR="00FB0D31" w:rsidRPr="00C02113" w:rsidRDefault="00FB0D31" w:rsidP="00FB0D31">
      <w:pPr>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B0D31" w:rsidRPr="00C02113" w:rsidRDefault="00FB0D31" w:rsidP="00FB0D31"/>
    <w:p w:rsidR="00FB0D31" w:rsidRPr="00C02113" w:rsidRDefault="00FB0D31" w:rsidP="00FB0D31">
      <w:pPr>
        <w:pBdr>
          <w:top w:val="single" w:sz="4" w:space="1" w:color="auto"/>
        </w:pBdr>
        <w:spacing w:after="240"/>
        <w:rPr>
          <w:sz w:val="2"/>
          <w:szCs w:val="2"/>
        </w:rPr>
      </w:pPr>
    </w:p>
    <w:p w:rsidR="00FB0D31" w:rsidRPr="00C02113" w:rsidRDefault="00FB0D31" w:rsidP="00FB0D31">
      <w:pPr>
        <w:rPr>
          <w:b/>
          <w:bCs/>
        </w:rPr>
      </w:pPr>
      <w:r w:rsidRPr="00C02113">
        <w:rPr>
          <w:b/>
          <w:bCs/>
        </w:rPr>
        <w:t>Площадь земельного участка</w:t>
      </w:r>
    </w:p>
    <w:p w:rsidR="00FB0D31" w:rsidRPr="00C02113" w:rsidRDefault="00FB0D31" w:rsidP="00FB0D31"/>
    <w:p w:rsidR="00FB0D31" w:rsidRPr="00C02113" w:rsidRDefault="00FB0D31" w:rsidP="00FB0D31">
      <w:pPr>
        <w:pBdr>
          <w:top w:val="single" w:sz="4" w:space="1" w:color="auto"/>
        </w:pBdr>
        <w:spacing w:after="240"/>
        <w:rPr>
          <w:sz w:val="2"/>
          <w:szCs w:val="2"/>
        </w:rPr>
      </w:pPr>
    </w:p>
    <w:p w:rsidR="00FB0D31" w:rsidRPr="00C02113" w:rsidRDefault="00FB0D31" w:rsidP="00FB0D31">
      <w:pPr>
        <w:rPr>
          <w:b/>
          <w:bCs/>
        </w:rPr>
      </w:pPr>
      <w:r w:rsidRPr="00C02113">
        <w:rPr>
          <w:b/>
          <w:bCs/>
        </w:rPr>
        <w:t>Информация о расположенных в границах земельного участка объектах капитального строительства</w:t>
      </w:r>
    </w:p>
    <w:p w:rsidR="00FB0D31" w:rsidRPr="00C02113" w:rsidRDefault="00FB0D31" w:rsidP="00FB0D31"/>
    <w:p w:rsidR="00FB0D31" w:rsidRPr="00C02113" w:rsidRDefault="00FB0D31" w:rsidP="00FB0D31">
      <w:pPr>
        <w:pBdr>
          <w:top w:val="single" w:sz="4" w:space="1" w:color="auto"/>
        </w:pBdr>
        <w:spacing w:after="240"/>
        <w:rPr>
          <w:sz w:val="2"/>
          <w:szCs w:val="2"/>
        </w:rPr>
      </w:pPr>
    </w:p>
    <w:p w:rsidR="00FB0D31" w:rsidRPr="00C02113" w:rsidRDefault="00FB0D31" w:rsidP="00FB0D31">
      <w:pPr>
        <w:jc w:val="both"/>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FB0D31" w:rsidRPr="00C02113" w:rsidRDefault="00FB0D31" w:rsidP="00FB0D31">
      <w:pPr>
        <w:pBdr>
          <w:top w:val="single" w:sz="4" w:space="1" w:color="auto"/>
        </w:pBdr>
        <w:spacing w:after="180"/>
        <w:ind w:left="7286"/>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FB0D31" w:rsidRPr="00C02113" w:rsidTr="00CD7A69">
        <w:trPr>
          <w:cantSplit/>
          <w:trHeight w:val="705"/>
        </w:trPr>
        <w:tc>
          <w:tcPr>
            <w:tcW w:w="1588" w:type="dxa"/>
            <w:vMerge w:val="restart"/>
          </w:tcPr>
          <w:p w:rsidR="00FB0D31" w:rsidRPr="00C02113" w:rsidRDefault="00FB0D31" w:rsidP="00CD7A69">
            <w:pPr>
              <w:spacing w:before="120"/>
              <w:jc w:val="center"/>
            </w:pPr>
            <w:r w:rsidRPr="00C02113">
              <w:t>Обозначение (номер) характерной точки</w:t>
            </w:r>
          </w:p>
        </w:tc>
        <w:tc>
          <w:tcPr>
            <w:tcW w:w="8392" w:type="dxa"/>
            <w:gridSpan w:val="2"/>
          </w:tcPr>
          <w:p w:rsidR="00FB0D31" w:rsidRPr="00C02113" w:rsidRDefault="00FB0D31" w:rsidP="00CD7A69">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B0D31" w:rsidRPr="00C02113" w:rsidTr="00CD7A69">
        <w:trPr>
          <w:cantSplit/>
          <w:trHeight w:val="397"/>
        </w:trPr>
        <w:tc>
          <w:tcPr>
            <w:tcW w:w="1588" w:type="dxa"/>
            <w:vMerge/>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r w:rsidRPr="00C02113">
              <w:t>X</w:t>
            </w:r>
          </w:p>
        </w:tc>
        <w:tc>
          <w:tcPr>
            <w:tcW w:w="4196" w:type="dxa"/>
            <w:vAlign w:val="center"/>
          </w:tcPr>
          <w:p w:rsidR="00FB0D31" w:rsidRPr="00C02113" w:rsidRDefault="00FB0D31" w:rsidP="00CD7A69">
            <w:pPr>
              <w:jc w:val="center"/>
            </w:pPr>
            <w:r w:rsidRPr="00C02113">
              <w:t>Y</w:t>
            </w:r>
          </w:p>
        </w:tc>
      </w:tr>
      <w:tr w:rsidR="00FB0D31" w:rsidRPr="00C02113" w:rsidTr="00CD7A69">
        <w:trPr>
          <w:trHeight w:val="397"/>
        </w:trPr>
        <w:tc>
          <w:tcPr>
            <w:tcW w:w="1588" w:type="dxa"/>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p>
        </w:tc>
      </w:tr>
    </w:tbl>
    <w:p w:rsidR="00FB0D31" w:rsidRPr="008A65E9" w:rsidRDefault="00FB0D31" w:rsidP="00FB0D31">
      <w:pPr>
        <w:jc w:val="both"/>
        <w:rPr>
          <w:bCs/>
        </w:rPr>
      </w:pPr>
    </w:p>
    <w:p w:rsidR="00FB0D31" w:rsidRPr="00C02113" w:rsidRDefault="00FB0D31" w:rsidP="00FB0D31">
      <w:pPr>
        <w:keepNext/>
        <w:jc w:val="both"/>
        <w:rPr>
          <w:b/>
          <w:bCs/>
        </w:rPr>
      </w:pPr>
      <w:r w:rsidRPr="00C02113">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B0D31" w:rsidRPr="00C02113" w:rsidRDefault="00FB0D31" w:rsidP="00FB0D31"/>
    <w:p w:rsidR="00FB0D31" w:rsidRPr="00C02113" w:rsidRDefault="00FB0D31" w:rsidP="00FB0D31">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B0D31" w:rsidRPr="00C02113" w:rsidRDefault="00FB0D31" w:rsidP="00FB0D31">
      <w:r w:rsidRPr="00C02113">
        <w:rPr>
          <w:b/>
          <w:bCs/>
        </w:rPr>
        <w:t>Градостроительный план подготовлен</w:t>
      </w:r>
      <w:r w:rsidRPr="00C02113">
        <w:t xml:space="preserve">  </w:t>
      </w:r>
    </w:p>
    <w:p w:rsidR="00FB0D31" w:rsidRPr="00C02113" w:rsidRDefault="00FB0D31" w:rsidP="00FB0D31">
      <w:pPr>
        <w:pBdr>
          <w:top w:val="single" w:sz="4" w:space="1" w:color="auto"/>
        </w:pBdr>
        <w:spacing w:after="120"/>
        <w:ind w:left="3595"/>
        <w:jc w:val="center"/>
        <w:rPr>
          <w:sz w:val="18"/>
          <w:szCs w:val="18"/>
        </w:rPr>
      </w:pPr>
      <w:r w:rsidRPr="00C02113">
        <w:rPr>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FB0D31" w:rsidRPr="00C02113" w:rsidTr="00CD7A69">
        <w:trPr>
          <w:cantSplit/>
        </w:trPr>
        <w:tc>
          <w:tcPr>
            <w:tcW w:w="1985" w:type="dxa"/>
            <w:tcBorders>
              <w:top w:val="nil"/>
              <w:left w:val="nil"/>
              <w:bottom w:val="nil"/>
              <w:right w:val="nil"/>
            </w:tcBorders>
            <w:vAlign w:val="bottom"/>
          </w:tcPr>
          <w:p w:rsidR="00FB0D31" w:rsidRPr="00C02113" w:rsidRDefault="00FB0D31" w:rsidP="00CD7A69">
            <w:pPr>
              <w:jc w:val="center"/>
            </w:pPr>
            <w:r w:rsidRPr="00C02113">
              <w:t>М.П.</w:t>
            </w:r>
          </w:p>
        </w:tc>
        <w:tc>
          <w:tcPr>
            <w:tcW w:w="1985" w:type="dxa"/>
            <w:tcBorders>
              <w:top w:val="nil"/>
              <w:left w:val="nil"/>
              <w:bottom w:val="single" w:sz="4" w:space="0" w:color="auto"/>
              <w:right w:val="nil"/>
            </w:tcBorders>
            <w:vAlign w:val="bottom"/>
          </w:tcPr>
          <w:p w:rsidR="00FB0D31" w:rsidRPr="00C02113" w:rsidRDefault="00FB0D31" w:rsidP="00CD7A69">
            <w:pPr>
              <w:jc w:val="center"/>
            </w:pPr>
          </w:p>
        </w:tc>
        <w:tc>
          <w:tcPr>
            <w:tcW w:w="142" w:type="dxa"/>
            <w:tcBorders>
              <w:top w:val="nil"/>
              <w:left w:val="nil"/>
              <w:bottom w:val="nil"/>
              <w:right w:val="nil"/>
            </w:tcBorders>
            <w:vAlign w:val="bottom"/>
          </w:tcPr>
          <w:p w:rsidR="00FB0D31" w:rsidRPr="00C02113" w:rsidRDefault="00FB0D31" w:rsidP="00CD7A69">
            <w:pPr>
              <w:jc w:val="right"/>
            </w:pPr>
            <w:r w:rsidRPr="00C02113">
              <w:t>/</w:t>
            </w:r>
          </w:p>
        </w:tc>
        <w:tc>
          <w:tcPr>
            <w:tcW w:w="2835" w:type="dxa"/>
            <w:tcBorders>
              <w:top w:val="nil"/>
              <w:left w:val="nil"/>
              <w:bottom w:val="single" w:sz="4" w:space="0" w:color="auto"/>
              <w:right w:val="nil"/>
            </w:tcBorders>
            <w:vAlign w:val="bottom"/>
          </w:tcPr>
          <w:p w:rsidR="00FB0D31" w:rsidRPr="00C02113" w:rsidRDefault="00FB0D31" w:rsidP="00CD7A69">
            <w:pPr>
              <w:jc w:val="center"/>
            </w:pPr>
          </w:p>
        </w:tc>
        <w:tc>
          <w:tcPr>
            <w:tcW w:w="142" w:type="dxa"/>
            <w:tcBorders>
              <w:top w:val="nil"/>
              <w:left w:val="nil"/>
              <w:bottom w:val="nil"/>
              <w:right w:val="nil"/>
            </w:tcBorders>
            <w:vAlign w:val="bottom"/>
          </w:tcPr>
          <w:p w:rsidR="00FB0D31" w:rsidRPr="00C02113" w:rsidRDefault="00FB0D31" w:rsidP="00CD7A69">
            <w:r w:rsidRPr="00C02113">
              <w:t>/</w:t>
            </w:r>
          </w:p>
        </w:tc>
      </w:tr>
      <w:tr w:rsidR="00FB0D31" w:rsidRPr="00C02113" w:rsidTr="00CD7A69">
        <w:trPr>
          <w:cantSplit/>
        </w:trPr>
        <w:tc>
          <w:tcPr>
            <w:tcW w:w="1985" w:type="dxa"/>
            <w:tcBorders>
              <w:top w:val="nil"/>
              <w:left w:val="nil"/>
              <w:bottom w:val="nil"/>
              <w:right w:val="nil"/>
            </w:tcBorders>
          </w:tcPr>
          <w:p w:rsidR="00FB0D31" w:rsidRPr="00C02113" w:rsidRDefault="00FB0D31" w:rsidP="00CD7A69">
            <w:pPr>
              <w:jc w:val="center"/>
              <w:rPr>
                <w:sz w:val="18"/>
                <w:szCs w:val="18"/>
              </w:rPr>
            </w:pPr>
            <w:r w:rsidRPr="00C02113">
              <w:rPr>
                <w:sz w:val="18"/>
                <w:szCs w:val="18"/>
              </w:rPr>
              <w:t>(при наличии)</w:t>
            </w:r>
          </w:p>
        </w:tc>
        <w:tc>
          <w:tcPr>
            <w:tcW w:w="1985" w:type="dxa"/>
            <w:tcBorders>
              <w:top w:val="nil"/>
              <w:left w:val="nil"/>
              <w:bottom w:val="nil"/>
              <w:right w:val="nil"/>
            </w:tcBorders>
          </w:tcPr>
          <w:p w:rsidR="00FB0D31" w:rsidRPr="00C02113" w:rsidRDefault="00FB0D31" w:rsidP="00CD7A69">
            <w:pPr>
              <w:jc w:val="center"/>
              <w:rPr>
                <w:sz w:val="18"/>
                <w:szCs w:val="18"/>
              </w:rPr>
            </w:pPr>
            <w:r w:rsidRPr="00C02113">
              <w:rPr>
                <w:sz w:val="18"/>
                <w:szCs w:val="18"/>
              </w:rPr>
              <w:t>(подпись)</w:t>
            </w:r>
          </w:p>
        </w:tc>
        <w:tc>
          <w:tcPr>
            <w:tcW w:w="142" w:type="dxa"/>
            <w:tcBorders>
              <w:top w:val="nil"/>
              <w:left w:val="nil"/>
              <w:bottom w:val="nil"/>
              <w:right w:val="nil"/>
            </w:tcBorders>
          </w:tcPr>
          <w:p w:rsidR="00FB0D31" w:rsidRPr="00C02113" w:rsidRDefault="00FB0D31" w:rsidP="00CD7A69">
            <w:pPr>
              <w:rPr>
                <w:sz w:val="18"/>
                <w:szCs w:val="18"/>
              </w:rPr>
            </w:pPr>
          </w:p>
        </w:tc>
        <w:tc>
          <w:tcPr>
            <w:tcW w:w="2835" w:type="dxa"/>
            <w:tcBorders>
              <w:top w:val="nil"/>
              <w:left w:val="nil"/>
              <w:bottom w:val="nil"/>
              <w:right w:val="nil"/>
            </w:tcBorders>
          </w:tcPr>
          <w:p w:rsidR="00FB0D31" w:rsidRPr="00C02113" w:rsidRDefault="00FB0D31" w:rsidP="00CD7A69">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FB0D31" w:rsidRPr="00C02113" w:rsidRDefault="00FB0D31" w:rsidP="00CD7A69">
            <w:pPr>
              <w:rPr>
                <w:sz w:val="18"/>
                <w:szCs w:val="18"/>
              </w:rPr>
            </w:pPr>
          </w:p>
        </w:tc>
      </w:tr>
    </w:tbl>
    <w:p w:rsidR="00FB0D31" w:rsidRPr="00C02113" w:rsidRDefault="00FB0D31" w:rsidP="00FB0D31">
      <w:pPr>
        <w:spacing w:before="240"/>
        <w:ind w:right="2835"/>
        <w:rPr>
          <w:b/>
          <w:bCs/>
        </w:rPr>
      </w:pPr>
      <w:r w:rsidRPr="00C02113">
        <w:rPr>
          <w:b/>
          <w:bCs/>
        </w:rPr>
        <w:t xml:space="preserve">Дата выдачи  </w:t>
      </w:r>
    </w:p>
    <w:p w:rsidR="00FB0D31" w:rsidRPr="00C02113" w:rsidRDefault="00FB0D31" w:rsidP="00FB0D31">
      <w:pPr>
        <w:pBdr>
          <w:top w:val="single" w:sz="4" w:space="1" w:color="auto"/>
        </w:pBdr>
        <w:spacing w:after="180"/>
        <w:ind w:left="1230" w:right="2835"/>
        <w:jc w:val="center"/>
        <w:rPr>
          <w:sz w:val="18"/>
          <w:szCs w:val="18"/>
        </w:rPr>
      </w:pPr>
      <w:r w:rsidRPr="00C02113">
        <w:rPr>
          <w:sz w:val="18"/>
          <w:szCs w:val="18"/>
        </w:rPr>
        <w:t>(ДД.ММ.ГГГГ)</w:t>
      </w:r>
    </w:p>
    <w:p w:rsidR="00FB0D31" w:rsidRPr="00C02113" w:rsidRDefault="00FB0D31" w:rsidP="00FB0D31">
      <w:pPr>
        <w:spacing w:after="60"/>
        <w:rPr>
          <w:b/>
          <w:bCs/>
        </w:rPr>
      </w:pPr>
      <w:r w:rsidRPr="00C02113">
        <w:rPr>
          <w:b/>
          <w:bCs/>
        </w:rPr>
        <w:t>1. Чертеж(и)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B0D31" w:rsidRPr="008A65E9" w:rsidTr="00CD7A69">
        <w:trPr>
          <w:trHeight w:val="794"/>
        </w:trPr>
        <w:tc>
          <w:tcPr>
            <w:tcW w:w="9979" w:type="dxa"/>
          </w:tcPr>
          <w:p w:rsidR="00FB0D31" w:rsidRPr="008A65E9" w:rsidRDefault="00FB0D31" w:rsidP="00CD7A69"/>
        </w:tc>
      </w:tr>
    </w:tbl>
    <w:p w:rsidR="00FB0D31" w:rsidRPr="00C02113" w:rsidRDefault="00FB0D31" w:rsidP="00FB0D31">
      <w:pPr>
        <w:spacing w:before="240"/>
        <w:jc w:val="both"/>
        <w:rPr>
          <w:sz w:val="2"/>
          <w:szCs w:val="2"/>
        </w:rPr>
      </w:pPr>
      <w:r w:rsidRPr="00C02113">
        <w:lastRenderedPageBreak/>
        <w:t>Чертеж(и) градостроительного плана земельного участка разработан(ы) на топографической основе в масштабе</w:t>
      </w:r>
      <w:r w:rsidRPr="00C02113">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FB0D31" w:rsidRPr="00C02113" w:rsidTr="00CD7A69">
        <w:tc>
          <w:tcPr>
            <w:tcW w:w="294" w:type="dxa"/>
            <w:tcBorders>
              <w:top w:val="nil"/>
              <w:left w:val="nil"/>
              <w:bottom w:val="nil"/>
              <w:right w:val="nil"/>
            </w:tcBorders>
            <w:vAlign w:val="bottom"/>
          </w:tcPr>
          <w:p w:rsidR="00FB0D31" w:rsidRPr="00C02113" w:rsidRDefault="00FB0D31" w:rsidP="00CD7A69">
            <w:r w:rsidRPr="00C02113">
              <w:t>1:</w:t>
            </w:r>
          </w:p>
        </w:tc>
        <w:tc>
          <w:tcPr>
            <w:tcW w:w="1067" w:type="dxa"/>
            <w:tcBorders>
              <w:top w:val="nil"/>
              <w:left w:val="nil"/>
              <w:bottom w:val="single" w:sz="4" w:space="0" w:color="auto"/>
              <w:right w:val="nil"/>
            </w:tcBorders>
            <w:vAlign w:val="bottom"/>
          </w:tcPr>
          <w:p w:rsidR="00FB0D31" w:rsidRPr="00C02113" w:rsidRDefault="00FB0D31" w:rsidP="00CD7A69">
            <w:pPr>
              <w:jc w:val="center"/>
            </w:pPr>
          </w:p>
        </w:tc>
        <w:tc>
          <w:tcPr>
            <w:tcW w:w="1389" w:type="dxa"/>
            <w:tcBorders>
              <w:top w:val="nil"/>
              <w:left w:val="nil"/>
              <w:bottom w:val="nil"/>
              <w:right w:val="nil"/>
            </w:tcBorders>
            <w:vAlign w:val="bottom"/>
          </w:tcPr>
          <w:p w:rsidR="00FB0D31" w:rsidRPr="00C02113" w:rsidRDefault="00FB0D31" w:rsidP="00CD7A69">
            <w:r w:rsidRPr="00C02113">
              <w:t>, выполненной</w:t>
            </w:r>
          </w:p>
        </w:tc>
        <w:tc>
          <w:tcPr>
            <w:tcW w:w="7116" w:type="dxa"/>
            <w:tcBorders>
              <w:top w:val="nil"/>
              <w:left w:val="nil"/>
              <w:bottom w:val="single" w:sz="4" w:space="0" w:color="auto"/>
              <w:right w:val="nil"/>
            </w:tcBorders>
            <w:vAlign w:val="bottom"/>
          </w:tcPr>
          <w:p w:rsidR="00FB0D31" w:rsidRPr="00C02113" w:rsidRDefault="00FB0D31" w:rsidP="00CD7A69"/>
        </w:tc>
        <w:tc>
          <w:tcPr>
            <w:tcW w:w="170" w:type="dxa"/>
            <w:tcBorders>
              <w:top w:val="nil"/>
              <w:left w:val="nil"/>
              <w:bottom w:val="nil"/>
              <w:right w:val="nil"/>
            </w:tcBorders>
            <w:vAlign w:val="bottom"/>
          </w:tcPr>
          <w:p w:rsidR="00FB0D31" w:rsidRPr="00C02113" w:rsidRDefault="00FB0D31" w:rsidP="00CD7A69">
            <w:r w:rsidRPr="00C02113">
              <w:t>.</w:t>
            </w:r>
          </w:p>
        </w:tc>
      </w:tr>
      <w:tr w:rsidR="00FB0D31" w:rsidRPr="00C02113" w:rsidTr="00CD7A69">
        <w:tc>
          <w:tcPr>
            <w:tcW w:w="294" w:type="dxa"/>
            <w:tcBorders>
              <w:top w:val="nil"/>
              <w:left w:val="nil"/>
              <w:bottom w:val="nil"/>
              <w:right w:val="nil"/>
            </w:tcBorders>
          </w:tcPr>
          <w:p w:rsidR="00FB0D31" w:rsidRPr="00C02113" w:rsidRDefault="00FB0D31" w:rsidP="00CD7A69">
            <w:pPr>
              <w:rPr>
                <w:sz w:val="18"/>
                <w:szCs w:val="18"/>
              </w:rPr>
            </w:pPr>
          </w:p>
        </w:tc>
        <w:tc>
          <w:tcPr>
            <w:tcW w:w="1067" w:type="dxa"/>
            <w:tcBorders>
              <w:top w:val="nil"/>
              <w:left w:val="nil"/>
              <w:bottom w:val="nil"/>
              <w:right w:val="nil"/>
            </w:tcBorders>
          </w:tcPr>
          <w:p w:rsidR="00FB0D31" w:rsidRPr="00C02113" w:rsidRDefault="00FB0D31" w:rsidP="00CD7A69">
            <w:pPr>
              <w:rPr>
                <w:sz w:val="18"/>
                <w:szCs w:val="18"/>
              </w:rPr>
            </w:pPr>
          </w:p>
        </w:tc>
        <w:tc>
          <w:tcPr>
            <w:tcW w:w="1389" w:type="dxa"/>
            <w:tcBorders>
              <w:top w:val="nil"/>
              <w:left w:val="nil"/>
              <w:bottom w:val="nil"/>
              <w:right w:val="nil"/>
            </w:tcBorders>
          </w:tcPr>
          <w:p w:rsidR="00FB0D31" w:rsidRPr="00C02113" w:rsidRDefault="00FB0D31" w:rsidP="00CD7A69">
            <w:pPr>
              <w:rPr>
                <w:sz w:val="18"/>
                <w:szCs w:val="18"/>
              </w:rPr>
            </w:pPr>
          </w:p>
        </w:tc>
        <w:tc>
          <w:tcPr>
            <w:tcW w:w="7116" w:type="dxa"/>
            <w:tcBorders>
              <w:top w:val="nil"/>
              <w:left w:val="nil"/>
              <w:bottom w:val="nil"/>
              <w:right w:val="nil"/>
            </w:tcBorders>
          </w:tcPr>
          <w:p w:rsidR="00FB0D31" w:rsidRPr="00C02113" w:rsidRDefault="00FB0D31" w:rsidP="00CD7A69">
            <w:pPr>
              <w:jc w:val="center"/>
              <w:rPr>
                <w:sz w:val="18"/>
                <w:szCs w:val="18"/>
              </w:rPr>
            </w:pPr>
            <w:r w:rsidRPr="00C02113">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FB0D31" w:rsidRPr="00C02113" w:rsidRDefault="00FB0D31" w:rsidP="00CD7A69">
            <w:pPr>
              <w:rPr>
                <w:sz w:val="18"/>
                <w:szCs w:val="18"/>
              </w:rPr>
            </w:pPr>
          </w:p>
        </w:tc>
      </w:tr>
    </w:tbl>
    <w:p w:rsidR="00FB0D31" w:rsidRPr="00C02113" w:rsidRDefault="00FB0D31" w:rsidP="00FB0D31">
      <w:pPr>
        <w:spacing w:before="180"/>
        <w:rPr>
          <w:b/>
          <w:bCs/>
        </w:rPr>
      </w:pPr>
      <w:r w:rsidRPr="00C02113">
        <w:rPr>
          <w:b/>
          <w:bCs/>
        </w:rPr>
        <w:t>Чертеж(и) градостроительного плана земельного участка разработан(ы)</w:t>
      </w:r>
    </w:p>
    <w:p w:rsidR="00FB0D31" w:rsidRPr="00C02113" w:rsidRDefault="00FB0D31" w:rsidP="00FB0D31"/>
    <w:p w:rsidR="00FB0D31" w:rsidRPr="00C02113" w:rsidRDefault="00FB0D31" w:rsidP="00FB0D31">
      <w:pPr>
        <w:pBdr>
          <w:top w:val="single" w:sz="4" w:space="1" w:color="auto"/>
        </w:pBdr>
        <w:spacing w:after="180"/>
        <w:jc w:val="center"/>
        <w:rPr>
          <w:sz w:val="18"/>
          <w:szCs w:val="18"/>
        </w:rPr>
      </w:pPr>
      <w:r w:rsidRPr="00C02113">
        <w:rPr>
          <w:sz w:val="18"/>
          <w:szCs w:val="18"/>
        </w:rPr>
        <w:t>(дата, наименование организации)</w:t>
      </w:r>
    </w:p>
    <w:p w:rsidR="00FB0D31" w:rsidRPr="00C02113" w:rsidRDefault="00FB0D31" w:rsidP="00FB0D31">
      <w:pPr>
        <w:jc w:val="both"/>
        <w:rPr>
          <w:spacing w:val="-1"/>
        </w:rPr>
      </w:pPr>
      <w:r w:rsidRPr="00C02113">
        <w:rPr>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spacing w:val="-1"/>
        </w:rPr>
        <w:br/>
      </w:r>
    </w:p>
    <w:p w:rsidR="00FB0D31" w:rsidRPr="00C02113" w:rsidRDefault="00FB0D31" w:rsidP="00FB0D31">
      <w:pPr>
        <w:pBdr>
          <w:top w:val="single" w:sz="4" w:space="1" w:color="auto"/>
        </w:pBdr>
        <w:spacing w:after="240"/>
        <w:rPr>
          <w:sz w:val="2"/>
          <w:szCs w:val="2"/>
        </w:rPr>
      </w:pPr>
    </w:p>
    <w:p w:rsidR="00FB0D31" w:rsidRPr="00C02113" w:rsidRDefault="00FB0D31" w:rsidP="00FB0D31">
      <w:pPr>
        <w:jc w:val="both"/>
      </w:pPr>
      <w:r w:rsidRPr="00C02113">
        <w:rPr>
          <w:b/>
          <w:bCs/>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p>
    <w:p w:rsidR="00FB0D31" w:rsidRPr="00C02113" w:rsidRDefault="00FB0D31" w:rsidP="00FB0D31">
      <w:pPr>
        <w:pBdr>
          <w:top w:val="single" w:sz="4" w:space="1" w:color="auto"/>
        </w:pBdr>
        <w:spacing w:after="180"/>
        <w:rPr>
          <w:sz w:val="2"/>
          <w:szCs w:val="2"/>
        </w:rPr>
      </w:pPr>
    </w:p>
    <w:p w:rsidR="00FB0D31" w:rsidRPr="00C02113" w:rsidRDefault="00FB0D31" w:rsidP="00FB0D31">
      <w:pPr>
        <w:rPr>
          <w:b/>
          <w:bCs/>
        </w:rPr>
      </w:pPr>
      <w:r w:rsidRPr="00C02113">
        <w:rPr>
          <w:b/>
          <w:bCs/>
        </w:rPr>
        <w:t>2.2. Информация о видах разрешенного использования земельного участка</w:t>
      </w:r>
    </w:p>
    <w:p w:rsidR="00FB0D31" w:rsidRPr="00C02113" w:rsidRDefault="00FB0D31" w:rsidP="00FB0D31">
      <w:r w:rsidRPr="00C02113">
        <w:t>основные виды разрешенного использования земельного участка:</w:t>
      </w:r>
    </w:p>
    <w:p w:rsidR="00FB0D31" w:rsidRPr="00C02113" w:rsidRDefault="00FB0D31" w:rsidP="00FB0D31"/>
    <w:p w:rsidR="00FB0D31" w:rsidRPr="00C02113" w:rsidRDefault="00FB0D31" w:rsidP="00FB0D31">
      <w:pPr>
        <w:pBdr>
          <w:top w:val="single" w:sz="4" w:space="1" w:color="auto"/>
        </w:pBdr>
        <w:rPr>
          <w:sz w:val="2"/>
          <w:szCs w:val="2"/>
        </w:rPr>
      </w:pPr>
    </w:p>
    <w:p w:rsidR="00FB0D31" w:rsidRPr="00C02113" w:rsidRDefault="00FB0D31" w:rsidP="00FB0D31">
      <w:r w:rsidRPr="00C02113">
        <w:t>условно разрешенные виды использования земельного участка:</w:t>
      </w:r>
    </w:p>
    <w:p w:rsidR="00FB0D31" w:rsidRPr="00C02113" w:rsidRDefault="00FB0D31" w:rsidP="00FB0D31"/>
    <w:p w:rsidR="00FB0D31" w:rsidRPr="00C02113" w:rsidRDefault="00FB0D31" w:rsidP="00FB0D31">
      <w:pPr>
        <w:pBdr>
          <w:top w:val="single" w:sz="4" w:space="1" w:color="auto"/>
        </w:pBdr>
        <w:rPr>
          <w:sz w:val="2"/>
          <w:szCs w:val="2"/>
        </w:rPr>
      </w:pPr>
    </w:p>
    <w:p w:rsidR="00FB0D31" w:rsidRPr="00C02113" w:rsidRDefault="00FB0D31" w:rsidP="00FB0D31">
      <w:r w:rsidRPr="00C02113">
        <w:t>вспомогательные виды разрешенного использования земельного участка:</w:t>
      </w:r>
    </w:p>
    <w:p w:rsidR="00FB0D31" w:rsidRPr="00C02113" w:rsidRDefault="00FB0D31" w:rsidP="00FB0D31"/>
    <w:p w:rsidR="00FB0D31" w:rsidRPr="00C02113" w:rsidRDefault="00FB0D31" w:rsidP="00FB0D31">
      <w:pPr>
        <w:pBdr>
          <w:top w:val="single" w:sz="4" w:space="1" w:color="auto"/>
        </w:pBdr>
        <w:spacing w:after="180"/>
        <w:rPr>
          <w:sz w:val="2"/>
          <w:szCs w:val="2"/>
        </w:rPr>
      </w:pPr>
    </w:p>
    <w:p w:rsidR="00FB0D31" w:rsidRPr="00C02113" w:rsidRDefault="00FB0D31" w:rsidP="00FB0D31">
      <w:pPr>
        <w:keepNext/>
        <w:spacing w:after="180"/>
        <w:jc w:val="both"/>
        <w:rPr>
          <w:b/>
          <w:bCs/>
        </w:rPr>
      </w:pPr>
      <w:r w:rsidRPr="00C02113">
        <w:rPr>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FB0D31" w:rsidRPr="00C02113" w:rsidTr="00CD7A69">
        <w:tc>
          <w:tcPr>
            <w:tcW w:w="2381" w:type="dxa"/>
            <w:gridSpan w:val="3"/>
          </w:tcPr>
          <w:p w:rsidR="00FB0D31" w:rsidRPr="00C02113" w:rsidRDefault="00FB0D31" w:rsidP="00CD7A69">
            <w:pPr>
              <w:keepNext/>
              <w:jc w:val="center"/>
            </w:pPr>
            <w:r w:rsidRPr="00C02113">
              <w:t>Предельные (минимальные и (или) максимальные) размеры земельных участков, в том числе их площадь</w:t>
            </w:r>
          </w:p>
        </w:tc>
        <w:tc>
          <w:tcPr>
            <w:tcW w:w="1701" w:type="dxa"/>
            <w:tcBorders>
              <w:bottom w:val="nil"/>
            </w:tcBorders>
          </w:tcPr>
          <w:p w:rsidR="00FB0D31" w:rsidRPr="00C02113" w:rsidRDefault="00FB0D31" w:rsidP="00CD7A69">
            <w:pPr>
              <w:keepNext/>
              <w:jc w:val="center"/>
            </w:pPr>
            <w:r w:rsidRPr="00C02113">
              <w:t>Мини</w:t>
            </w:r>
            <w:r w:rsidRPr="00C02113">
              <w:softHyphen/>
              <w:t>мальные отступы от границ земель</w:t>
            </w:r>
            <w:r w:rsidRPr="00C02113">
              <w:softHyphen/>
              <w:t>ного участка в целях опреде</w:t>
            </w:r>
            <w:r w:rsidRPr="00C02113">
              <w:softHyphen/>
              <w:t>ления мест допусти</w:t>
            </w:r>
            <w:r w:rsidRPr="00C02113">
              <w:softHyphen/>
              <w:t>мого разме</w:t>
            </w:r>
            <w:r w:rsidRPr="00C02113">
              <w:softHyphen/>
              <w:t>щения зданий, строений, соору</w:t>
            </w:r>
            <w:r w:rsidRPr="00C02113">
              <w:softHyphen/>
              <w:t>жений, за преде</w:t>
            </w:r>
            <w:r w:rsidRPr="00C02113">
              <w:softHyphen/>
              <w:t>лами кото</w:t>
            </w:r>
            <w:r w:rsidRPr="00C02113">
              <w:softHyphen/>
              <w:t>рых запре</w:t>
            </w:r>
            <w:r w:rsidRPr="00C02113">
              <w:softHyphen/>
              <w:t>щено строитель</w:t>
            </w:r>
            <w:r w:rsidRPr="00C02113">
              <w:softHyphen/>
              <w:t>ство зданий, строений, соору</w:t>
            </w:r>
            <w:r w:rsidRPr="00C02113">
              <w:softHyphen/>
              <w:t>жений</w:t>
            </w:r>
          </w:p>
        </w:tc>
        <w:tc>
          <w:tcPr>
            <w:tcW w:w="1418" w:type="dxa"/>
            <w:tcBorders>
              <w:bottom w:val="nil"/>
            </w:tcBorders>
          </w:tcPr>
          <w:p w:rsidR="00FB0D31" w:rsidRPr="00C02113" w:rsidRDefault="00FB0D31" w:rsidP="00CD7A69">
            <w:pPr>
              <w:keepNext/>
              <w:jc w:val="center"/>
            </w:pPr>
            <w:r w:rsidRPr="00C02113">
              <w:t>Предельное количество этажей и (или) предельная высота зданий, строений, сооружений</w:t>
            </w:r>
          </w:p>
        </w:tc>
        <w:tc>
          <w:tcPr>
            <w:tcW w:w="1701" w:type="dxa"/>
            <w:tcBorders>
              <w:bottom w:val="nil"/>
            </w:tcBorders>
          </w:tcPr>
          <w:p w:rsidR="00FB0D31" w:rsidRPr="00C02113" w:rsidRDefault="00FB0D31" w:rsidP="00CD7A69">
            <w:pPr>
              <w:keepNext/>
              <w:jc w:val="center"/>
            </w:pPr>
            <w:r w:rsidRPr="00C02113">
              <w:t>Макси</w:t>
            </w:r>
            <w:r w:rsidRPr="00C02113">
              <w:softHyphen/>
              <w:t>мальный процент застрой</w:t>
            </w:r>
            <w:r w:rsidRPr="00C02113">
              <w:softHyphen/>
              <w:t>ки в границах земе</w:t>
            </w:r>
            <w:r w:rsidRPr="00C02113">
              <w:softHyphen/>
              <w:t>льного участка, опреде</w:t>
            </w:r>
            <w:r w:rsidRPr="00C02113">
              <w:softHyphen/>
              <w:t>ляемый как отно</w:t>
            </w:r>
            <w:r w:rsidRPr="00C02113">
              <w:softHyphen/>
              <w:t>шение суммар</w:t>
            </w:r>
            <w:r w:rsidRPr="00C02113">
              <w:softHyphen/>
              <w:t>ной площади земель</w:t>
            </w:r>
            <w:r w:rsidRPr="00C02113">
              <w:softHyphen/>
              <w:t>ного участка, которая может быть застроена, ко всей площади земельного участка</w:t>
            </w:r>
          </w:p>
        </w:tc>
        <w:tc>
          <w:tcPr>
            <w:tcW w:w="1701" w:type="dxa"/>
            <w:tcBorders>
              <w:bottom w:val="nil"/>
            </w:tcBorders>
          </w:tcPr>
          <w:p w:rsidR="00FB0D31" w:rsidRPr="00C02113" w:rsidRDefault="00FB0D31" w:rsidP="00CD7A69">
            <w:pPr>
              <w:keepNext/>
              <w:jc w:val="center"/>
            </w:pPr>
            <w:r w:rsidRPr="00C02113">
              <w:t>Требования к архитек</w:t>
            </w:r>
            <w:r w:rsidRPr="00C02113">
              <w:softHyphen/>
              <w:t>турным решениям объектов капи</w:t>
            </w:r>
            <w:r w:rsidRPr="00C02113">
              <w:softHyphen/>
              <w:t>тального строи</w:t>
            </w:r>
            <w:r w:rsidRPr="00C02113">
              <w:softHyphen/>
              <w:t>тельства, располо</w:t>
            </w:r>
            <w:r w:rsidRPr="00C02113">
              <w:softHyphen/>
              <w:t>женным в границах терри</w:t>
            </w:r>
            <w:r w:rsidRPr="00C02113">
              <w:softHyphen/>
              <w:t>тории истори</w:t>
            </w:r>
            <w:r w:rsidRPr="00C02113">
              <w:softHyphen/>
              <w:t>ческого поселения федераль</w:t>
            </w:r>
            <w:r w:rsidRPr="00C02113">
              <w:softHyphen/>
              <w:t>ного или региональ</w:t>
            </w:r>
            <w:r w:rsidRPr="00C02113">
              <w:softHyphen/>
              <w:t>ного значения</w:t>
            </w:r>
          </w:p>
        </w:tc>
        <w:tc>
          <w:tcPr>
            <w:tcW w:w="1077" w:type="dxa"/>
            <w:tcBorders>
              <w:bottom w:val="nil"/>
            </w:tcBorders>
          </w:tcPr>
          <w:p w:rsidR="00FB0D31" w:rsidRPr="00C02113" w:rsidRDefault="00FB0D31" w:rsidP="00CD7A69">
            <w:pPr>
              <w:keepNext/>
              <w:jc w:val="center"/>
            </w:pPr>
            <w:r w:rsidRPr="00C02113">
              <w:t>Иные показа</w:t>
            </w:r>
            <w:r w:rsidRPr="00C02113">
              <w:softHyphen/>
              <w:t>тели</w:t>
            </w:r>
          </w:p>
        </w:tc>
      </w:tr>
      <w:tr w:rsidR="00FB0D31" w:rsidRPr="00C02113" w:rsidTr="00CD7A69">
        <w:trPr>
          <w:cantSplit/>
        </w:trPr>
        <w:tc>
          <w:tcPr>
            <w:tcW w:w="793" w:type="dxa"/>
          </w:tcPr>
          <w:p w:rsidR="00FB0D31" w:rsidRPr="00C02113" w:rsidRDefault="00FB0D31" w:rsidP="00CD7A69">
            <w:pPr>
              <w:jc w:val="center"/>
              <w:rPr>
                <w:b/>
              </w:rPr>
            </w:pPr>
            <w:r w:rsidRPr="00C02113">
              <w:rPr>
                <w:b/>
              </w:rPr>
              <w:t>1</w:t>
            </w:r>
          </w:p>
        </w:tc>
        <w:tc>
          <w:tcPr>
            <w:tcW w:w="794" w:type="dxa"/>
          </w:tcPr>
          <w:p w:rsidR="00FB0D31" w:rsidRPr="00C02113" w:rsidRDefault="00FB0D31" w:rsidP="00CD7A69">
            <w:pPr>
              <w:jc w:val="center"/>
              <w:rPr>
                <w:b/>
              </w:rPr>
            </w:pPr>
            <w:r w:rsidRPr="00C02113">
              <w:rPr>
                <w:b/>
              </w:rPr>
              <w:t>2</w:t>
            </w:r>
          </w:p>
        </w:tc>
        <w:tc>
          <w:tcPr>
            <w:tcW w:w="794" w:type="dxa"/>
          </w:tcPr>
          <w:p w:rsidR="00FB0D31" w:rsidRPr="00C02113" w:rsidRDefault="00FB0D31" w:rsidP="00CD7A69">
            <w:pPr>
              <w:jc w:val="center"/>
              <w:rPr>
                <w:b/>
              </w:rPr>
            </w:pPr>
            <w:r w:rsidRPr="00C02113">
              <w:rPr>
                <w:b/>
              </w:rPr>
              <w:t>3</w:t>
            </w:r>
          </w:p>
        </w:tc>
        <w:tc>
          <w:tcPr>
            <w:tcW w:w="1701" w:type="dxa"/>
            <w:vMerge w:val="restart"/>
            <w:tcBorders>
              <w:bottom w:val="nil"/>
            </w:tcBorders>
          </w:tcPr>
          <w:p w:rsidR="00FB0D31" w:rsidRPr="00C02113" w:rsidRDefault="00FB0D31" w:rsidP="00CD7A69">
            <w:pPr>
              <w:jc w:val="center"/>
              <w:rPr>
                <w:b/>
              </w:rPr>
            </w:pPr>
            <w:r w:rsidRPr="00C02113">
              <w:rPr>
                <w:b/>
              </w:rPr>
              <w:t>4</w:t>
            </w:r>
          </w:p>
        </w:tc>
        <w:tc>
          <w:tcPr>
            <w:tcW w:w="1418" w:type="dxa"/>
            <w:vMerge w:val="restart"/>
            <w:tcBorders>
              <w:bottom w:val="nil"/>
            </w:tcBorders>
          </w:tcPr>
          <w:p w:rsidR="00FB0D31" w:rsidRPr="00C02113" w:rsidRDefault="00FB0D31" w:rsidP="00CD7A69">
            <w:pPr>
              <w:jc w:val="center"/>
              <w:rPr>
                <w:b/>
              </w:rPr>
            </w:pPr>
            <w:r w:rsidRPr="00C02113">
              <w:rPr>
                <w:b/>
              </w:rPr>
              <w:t>5</w:t>
            </w:r>
          </w:p>
        </w:tc>
        <w:tc>
          <w:tcPr>
            <w:tcW w:w="1701" w:type="dxa"/>
            <w:vMerge w:val="restart"/>
            <w:tcBorders>
              <w:bottom w:val="nil"/>
            </w:tcBorders>
          </w:tcPr>
          <w:p w:rsidR="00FB0D31" w:rsidRPr="00C02113" w:rsidRDefault="00FB0D31" w:rsidP="00CD7A69">
            <w:pPr>
              <w:jc w:val="center"/>
              <w:rPr>
                <w:b/>
              </w:rPr>
            </w:pPr>
            <w:r w:rsidRPr="00C02113">
              <w:rPr>
                <w:b/>
              </w:rPr>
              <w:t>6</w:t>
            </w:r>
          </w:p>
        </w:tc>
        <w:tc>
          <w:tcPr>
            <w:tcW w:w="1701" w:type="dxa"/>
            <w:vMerge w:val="restart"/>
            <w:tcBorders>
              <w:bottom w:val="nil"/>
            </w:tcBorders>
          </w:tcPr>
          <w:p w:rsidR="00FB0D31" w:rsidRPr="00C02113" w:rsidRDefault="00FB0D31" w:rsidP="00CD7A69">
            <w:pPr>
              <w:jc w:val="center"/>
              <w:rPr>
                <w:b/>
              </w:rPr>
            </w:pPr>
            <w:r w:rsidRPr="00C02113">
              <w:rPr>
                <w:b/>
              </w:rPr>
              <w:t>7</w:t>
            </w:r>
          </w:p>
        </w:tc>
        <w:tc>
          <w:tcPr>
            <w:tcW w:w="1077" w:type="dxa"/>
            <w:vMerge w:val="restart"/>
            <w:tcBorders>
              <w:bottom w:val="nil"/>
            </w:tcBorders>
          </w:tcPr>
          <w:p w:rsidR="00FB0D31" w:rsidRPr="00C02113" w:rsidRDefault="00FB0D31" w:rsidP="00CD7A69">
            <w:pPr>
              <w:jc w:val="center"/>
              <w:rPr>
                <w:b/>
              </w:rPr>
            </w:pPr>
            <w:r w:rsidRPr="00C02113">
              <w:rPr>
                <w:b/>
              </w:rPr>
              <w:t>8</w:t>
            </w:r>
          </w:p>
        </w:tc>
      </w:tr>
      <w:tr w:rsidR="00FB0D31" w:rsidRPr="00C02113" w:rsidTr="00CD7A69">
        <w:trPr>
          <w:cantSplit/>
        </w:trPr>
        <w:tc>
          <w:tcPr>
            <w:tcW w:w="793" w:type="dxa"/>
          </w:tcPr>
          <w:p w:rsidR="00FB0D31" w:rsidRPr="00C02113" w:rsidRDefault="00FB0D31" w:rsidP="00CD7A69">
            <w:pPr>
              <w:jc w:val="center"/>
              <w:rPr>
                <w:sz w:val="18"/>
                <w:szCs w:val="18"/>
              </w:rPr>
            </w:pPr>
            <w:r w:rsidRPr="00C02113">
              <w:rPr>
                <w:sz w:val="18"/>
                <w:szCs w:val="18"/>
              </w:rPr>
              <w:t>Длина,</w:t>
            </w:r>
            <w:r w:rsidRPr="00C02113">
              <w:rPr>
                <w:sz w:val="18"/>
                <w:szCs w:val="18"/>
              </w:rPr>
              <w:br/>
              <w:t>м</w:t>
            </w:r>
          </w:p>
        </w:tc>
        <w:tc>
          <w:tcPr>
            <w:tcW w:w="794" w:type="dxa"/>
            <w:tcBorders>
              <w:top w:val="nil"/>
            </w:tcBorders>
          </w:tcPr>
          <w:p w:rsidR="00FB0D31" w:rsidRPr="00C02113" w:rsidRDefault="00FB0D31" w:rsidP="00CD7A69">
            <w:pPr>
              <w:jc w:val="center"/>
              <w:rPr>
                <w:sz w:val="18"/>
                <w:szCs w:val="18"/>
              </w:rPr>
            </w:pPr>
            <w:r w:rsidRPr="00C02113">
              <w:rPr>
                <w:sz w:val="18"/>
                <w:szCs w:val="18"/>
              </w:rPr>
              <w:t>Ширина,</w:t>
            </w:r>
            <w:r w:rsidRPr="00C02113">
              <w:rPr>
                <w:sz w:val="18"/>
                <w:szCs w:val="18"/>
              </w:rPr>
              <w:br/>
              <w:t>м</w:t>
            </w:r>
          </w:p>
        </w:tc>
        <w:tc>
          <w:tcPr>
            <w:tcW w:w="794" w:type="dxa"/>
            <w:tcBorders>
              <w:top w:val="nil"/>
            </w:tcBorders>
          </w:tcPr>
          <w:p w:rsidR="00FB0D31" w:rsidRPr="00C02113" w:rsidRDefault="00FB0D31" w:rsidP="00CD7A69">
            <w:pPr>
              <w:jc w:val="center"/>
              <w:rPr>
                <w:spacing w:val="-2"/>
                <w:sz w:val="18"/>
                <w:szCs w:val="18"/>
              </w:rPr>
            </w:pPr>
            <w:r w:rsidRPr="00C02113">
              <w:rPr>
                <w:spacing w:val="-2"/>
                <w:sz w:val="18"/>
                <w:szCs w:val="18"/>
              </w:rPr>
              <w:t>Площадь, м</w:t>
            </w:r>
            <w:r w:rsidRPr="00C02113">
              <w:rPr>
                <w:spacing w:val="-2"/>
                <w:sz w:val="18"/>
                <w:szCs w:val="18"/>
                <w:vertAlign w:val="superscript"/>
              </w:rPr>
              <w:t>2</w:t>
            </w:r>
            <w:r w:rsidRPr="00C02113">
              <w:rPr>
                <w:spacing w:val="-2"/>
                <w:sz w:val="18"/>
                <w:szCs w:val="18"/>
              </w:rPr>
              <w:t xml:space="preserve"> или га</w:t>
            </w:r>
          </w:p>
        </w:tc>
        <w:tc>
          <w:tcPr>
            <w:tcW w:w="1701" w:type="dxa"/>
            <w:vMerge/>
            <w:tcBorders>
              <w:top w:val="nil"/>
            </w:tcBorders>
          </w:tcPr>
          <w:p w:rsidR="00FB0D31" w:rsidRPr="00C02113" w:rsidRDefault="00FB0D31" w:rsidP="00CD7A69">
            <w:pPr>
              <w:jc w:val="center"/>
            </w:pPr>
          </w:p>
        </w:tc>
        <w:tc>
          <w:tcPr>
            <w:tcW w:w="1418" w:type="dxa"/>
            <w:vMerge/>
            <w:tcBorders>
              <w:top w:val="nil"/>
            </w:tcBorders>
          </w:tcPr>
          <w:p w:rsidR="00FB0D31" w:rsidRPr="00C02113" w:rsidRDefault="00FB0D31" w:rsidP="00CD7A69">
            <w:pPr>
              <w:jc w:val="center"/>
            </w:pPr>
          </w:p>
        </w:tc>
        <w:tc>
          <w:tcPr>
            <w:tcW w:w="1701" w:type="dxa"/>
            <w:vMerge/>
            <w:tcBorders>
              <w:top w:val="nil"/>
            </w:tcBorders>
          </w:tcPr>
          <w:p w:rsidR="00FB0D31" w:rsidRPr="00C02113" w:rsidRDefault="00FB0D31" w:rsidP="00CD7A69">
            <w:pPr>
              <w:jc w:val="center"/>
            </w:pPr>
          </w:p>
        </w:tc>
        <w:tc>
          <w:tcPr>
            <w:tcW w:w="1701" w:type="dxa"/>
            <w:vMerge/>
            <w:tcBorders>
              <w:top w:val="nil"/>
            </w:tcBorders>
          </w:tcPr>
          <w:p w:rsidR="00FB0D31" w:rsidRPr="00C02113" w:rsidRDefault="00FB0D31" w:rsidP="00CD7A69"/>
        </w:tc>
        <w:tc>
          <w:tcPr>
            <w:tcW w:w="1077" w:type="dxa"/>
            <w:vMerge/>
            <w:tcBorders>
              <w:top w:val="nil"/>
            </w:tcBorders>
          </w:tcPr>
          <w:p w:rsidR="00FB0D31" w:rsidRPr="00C02113" w:rsidRDefault="00FB0D31" w:rsidP="00CD7A69"/>
        </w:tc>
      </w:tr>
      <w:tr w:rsidR="00FB0D31" w:rsidRPr="00C02113" w:rsidTr="00CD7A69">
        <w:trPr>
          <w:cantSplit/>
        </w:trPr>
        <w:tc>
          <w:tcPr>
            <w:tcW w:w="793" w:type="dxa"/>
          </w:tcPr>
          <w:p w:rsidR="00FB0D31" w:rsidRPr="00C02113" w:rsidRDefault="00FB0D31" w:rsidP="00CD7A69">
            <w:pPr>
              <w:jc w:val="center"/>
            </w:pPr>
          </w:p>
        </w:tc>
        <w:tc>
          <w:tcPr>
            <w:tcW w:w="794" w:type="dxa"/>
          </w:tcPr>
          <w:p w:rsidR="00FB0D31" w:rsidRPr="00C02113" w:rsidRDefault="00FB0D31" w:rsidP="00CD7A69">
            <w:pPr>
              <w:jc w:val="center"/>
            </w:pPr>
          </w:p>
        </w:tc>
        <w:tc>
          <w:tcPr>
            <w:tcW w:w="794" w:type="dxa"/>
          </w:tcPr>
          <w:p w:rsidR="00FB0D31" w:rsidRPr="00C02113" w:rsidRDefault="00FB0D31" w:rsidP="00CD7A69">
            <w:pPr>
              <w:jc w:val="center"/>
            </w:pPr>
          </w:p>
        </w:tc>
        <w:tc>
          <w:tcPr>
            <w:tcW w:w="1701" w:type="dxa"/>
          </w:tcPr>
          <w:p w:rsidR="00FB0D31" w:rsidRPr="00C02113" w:rsidRDefault="00FB0D31" w:rsidP="00CD7A69">
            <w:pPr>
              <w:jc w:val="center"/>
            </w:pPr>
          </w:p>
        </w:tc>
        <w:tc>
          <w:tcPr>
            <w:tcW w:w="1418" w:type="dxa"/>
          </w:tcPr>
          <w:p w:rsidR="00FB0D31" w:rsidRPr="00C02113" w:rsidRDefault="00FB0D31" w:rsidP="00CD7A69">
            <w:pPr>
              <w:jc w:val="center"/>
            </w:pPr>
          </w:p>
        </w:tc>
        <w:tc>
          <w:tcPr>
            <w:tcW w:w="1701" w:type="dxa"/>
          </w:tcPr>
          <w:p w:rsidR="00FB0D31" w:rsidRPr="00C02113" w:rsidRDefault="00FB0D31" w:rsidP="00CD7A69">
            <w:pPr>
              <w:jc w:val="center"/>
            </w:pPr>
          </w:p>
        </w:tc>
        <w:tc>
          <w:tcPr>
            <w:tcW w:w="1701" w:type="dxa"/>
          </w:tcPr>
          <w:p w:rsidR="00FB0D31" w:rsidRPr="00C02113" w:rsidRDefault="00FB0D31" w:rsidP="00CD7A69"/>
        </w:tc>
        <w:tc>
          <w:tcPr>
            <w:tcW w:w="1077" w:type="dxa"/>
          </w:tcPr>
          <w:p w:rsidR="00FB0D31" w:rsidRPr="00C02113" w:rsidRDefault="00FB0D31" w:rsidP="00CD7A69"/>
        </w:tc>
      </w:tr>
    </w:tbl>
    <w:p w:rsidR="00FB0D31" w:rsidRPr="008A65E9" w:rsidRDefault="00FB0D31" w:rsidP="00FB0D31">
      <w:pPr>
        <w:jc w:val="both"/>
        <w:rPr>
          <w:bCs/>
        </w:rPr>
      </w:pPr>
    </w:p>
    <w:p w:rsidR="00FB0D31" w:rsidRPr="00C02113" w:rsidRDefault="00FB0D31" w:rsidP="00FB0D31">
      <w:pPr>
        <w:spacing w:after="180"/>
        <w:jc w:val="both"/>
        <w:rPr>
          <w:b/>
          <w:bCs/>
        </w:rPr>
      </w:pPr>
      <w:r w:rsidRPr="00C02113">
        <w:rPr>
          <w:b/>
          <w:bCs/>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C02113">
        <w:rPr>
          <w:b/>
        </w:rPr>
        <w:t>(за исключением случая, предусмотренного пунктом 7.1 части 3 статьи 57.3 Градостроительного кодекса Российской Федерации)</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FB0D31" w:rsidRPr="00C02113" w:rsidTr="00CD7A69">
        <w:trPr>
          <w:cantSplit/>
        </w:trPr>
        <w:tc>
          <w:tcPr>
            <w:tcW w:w="1588" w:type="dxa"/>
            <w:vMerge w:val="restart"/>
          </w:tcPr>
          <w:p w:rsidR="00FB0D31" w:rsidRPr="00C02113" w:rsidRDefault="00FB0D31" w:rsidP="00CD7A69">
            <w:pPr>
              <w:jc w:val="center"/>
            </w:pPr>
            <w:r w:rsidRPr="00C02113">
              <w:t>Причины отнесения земельного участка к виду земельного участка, на который действие градо</w:t>
            </w:r>
            <w:r w:rsidRPr="00C02113">
              <w:softHyphen/>
              <w:t>строительного регламента не распростра</w:t>
            </w:r>
            <w:r w:rsidRPr="00C02113">
              <w:softHyphen/>
              <w:t>няется или для которого градо</w:t>
            </w:r>
            <w:r w:rsidRPr="00C02113">
              <w:softHyphen/>
              <w:t>строительный регламент не устанавли</w:t>
            </w:r>
            <w:r w:rsidRPr="00C02113">
              <w:softHyphen/>
              <w:t>вается</w:t>
            </w:r>
          </w:p>
        </w:tc>
        <w:tc>
          <w:tcPr>
            <w:tcW w:w="1191" w:type="dxa"/>
            <w:vMerge w:val="restart"/>
          </w:tcPr>
          <w:p w:rsidR="00FB0D31" w:rsidRPr="00C02113" w:rsidRDefault="00FB0D31" w:rsidP="00CD7A69">
            <w:pPr>
              <w:jc w:val="center"/>
            </w:pPr>
            <w:r w:rsidRPr="00C02113">
              <w:t>Реквизиты акта, регули</w:t>
            </w:r>
            <w:r w:rsidRPr="00C02113">
              <w:softHyphen/>
              <w:t>рующего использо</w:t>
            </w:r>
            <w:r w:rsidRPr="00C02113">
              <w:softHyphen/>
              <w:t>вание земельного участка</w:t>
            </w:r>
          </w:p>
        </w:tc>
        <w:tc>
          <w:tcPr>
            <w:tcW w:w="1191" w:type="dxa"/>
            <w:vMerge w:val="restart"/>
          </w:tcPr>
          <w:p w:rsidR="00FB0D31" w:rsidRPr="00C02113" w:rsidRDefault="00FB0D31" w:rsidP="00CD7A69">
            <w:pPr>
              <w:jc w:val="center"/>
            </w:pPr>
            <w:r w:rsidRPr="00C02113">
              <w:t>Требования к исполь</w:t>
            </w:r>
            <w:r w:rsidRPr="00C02113">
              <w:softHyphen/>
              <w:t>зованию земельного участка</w:t>
            </w:r>
          </w:p>
        </w:tc>
        <w:tc>
          <w:tcPr>
            <w:tcW w:w="3742" w:type="dxa"/>
            <w:gridSpan w:val="3"/>
          </w:tcPr>
          <w:p w:rsidR="00FB0D31" w:rsidRPr="00C02113" w:rsidRDefault="00FB0D31" w:rsidP="00CD7A69">
            <w:pPr>
              <w:jc w:val="center"/>
            </w:pPr>
            <w:r w:rsidRPr="00C02113">
              <w:t>Требования к параметрам объекта капитального строительства</w:t>
            </w:r>
          </w:p>
        </w:tc>
        <w:tc>
          <w:tcPr>
            <w:tcW w:w="2268" w:type="dxa"/>
            <w:gridSpan w:val="2"/>
          </w:tcPr>
          <w:p w:rsidR="00FB0D31" w:rsidRPr="00C02113" w:rsidRDefault="00FB0D31" w:rsidP="00CD7A69">
            <w:pPr>
              <w:jc w:val="center"/>
            </w:pPr>
            <w:r w:rsidRPr="00C02113">
              <w:t>Требования к размещению объектов капи</w:t>
            </w:r>
            <w:r w:rsidRPr="00C02113">
              <w:softHyphen/>
              <w:t>тального строительства</w:t>
            </w:r>
          </w:p>
        </w:tc>
      </w:tr>
      <w:tr w:rsidR="00FB0D31" w:rsidRPr="00C02113" w:rsidTr="00CD7A69">
        <w:trPr>
          <w:cantSplit/>
        </w:trPr>
        <w:tc>
          <w:tcPr>
            <w:tcW w:w="1588" w:type="dxa"/>
            <w:vMerge/>
          </w:tcPr>
          <w:p w:rsidR="00FB0D31" w:rsidRPr="00C02113" w:rsidRDefault="00FB0D31" w:rsidP="00CD7A69">
            <w:pPr>
              <w:jc w:val="center"/>
            </w:pPr>
          </w:p>
        </w:tc>
        <w:tc>
          <w:tcPr>
            <w:tcW w:w="1191" w:type="dxa"/>
            <w:vMerge/>
          </w:tcPr>
          <w:p w:rsidR="00FB0D31" w:rsidRPr="00C02113" w:rsidRDefault="00FB0D31" w:rsidP="00CD7A69">
            <w:pPr>
              <w:jc w:val="center"/>
            </w:pPr>
          </w:p>
        </w:tc>
        <w:tc>
          <w:tcPr>
            <w:tcW w:w="1191" w:type="dxa"/>
            <w:vMerge/>
          </w:tcPr>
          <w:p w:rsidR="00FB0D31" w:rsidRPr="00C02113" w:rsidRDefault="00FB0D31" w:rsidP="00CD7A69">
            <w:pPr>
              <w:jc w:val="center"/>
            </w:pPr>
          </w:p>
        </w:tc>
        <w:tc>
          <w:tcPr>
            <w:tcW w:w="1134" w:type="dxa"/>
          </w:tcPr>
          <w:p w:rsidR="00FB0D31" w:rsidRPr="00C02113" w:rsidRDefault="00FB0D31" w:rsidP="00CD7A69">
            <w:pPr>
              <w:jc w:val="center"/>
            </w:pPr>
            <w:r w:rsidRPr="00C02113">
              <w:t>Предельное количество этажей и (или) предельная высота зданий, строений, сооружений</w:t>
            </w:r>
          </w:p>
        </w:tc>
        <w:tc>
          <w:tcPr>
            <w:tcW w:w="1361" w:type="dxa"/>
          </w:tcPr>
          <w:p w:rsidR="00FB0D31" w:rsidRPr="00C02113" w:rsidRDefault="00FB0D31" w:rsidP="00CD7A69">
            <w:pPr>
              <w:jc w:val="center"/>
            </w:pPr>
            <w:r w:rsidRPr="00C02113">
              <w:t>Максималь</w:t>
            </w:r>
            <w:r w:rsidRPr="00C02113">
              <w:softHyphen/>
              <w:t>ный процент застройки в границах земельного участка, опреде</w:t>
            </w:r>
            <w:r w:rsidRPr="00C02113">
              <w:softHyphen/>
              <w:t>ляемый как отноше</w:t>
            </w:r>
            <w:r w:rsidRPr="00C02113">
              <w:softHyphen/>
              <w:t>ние суммар</w:t>
            </w:r>
            <w:r w:rsidRPr="00C02113">
              <w:softHyphen/>
              <w:t>ной площади земельного участка, кото</w:t>
            </w:r>
            <w:r w:rsidRPr="00C02113">
              <w:softHyphen/>
              <w:t>рая может быть застроена, ко всей площади земельного участка</w:t>
            </w:r>
          </w:p>
        </w:tc>
        <w:tc>
          <w:tcPr>
            <w:tcW w:w="1247" w:type="dxa"/>
          </w:tcPr>
          <w:p w:rsidR="00FB0D31" w:rsidRPr="00C02113" w:rsidRDefault="00FB0D31" w:rsidP="00CD7A69">
            <w:pPr>
              <w:jc w:val="center"/>
            </w:pPr>
            <w:r w:rsidRPr="00C02113">
              <w:t>Иные требования к параметрам объекта капиталь</w:t>
            </w:r>
            <w:r w:rsidRPr="00C02113">
              <w:softHyphen/>
              <w:t>ного строитель</w:t>
            </w:r>
            <w:r w:rsidRPr="00C02113">
              <w:softHyphen/>
              <w:t>ства</w:t>
            </w:r>
          </w:p>
        </w:tc>
        <w:tc>
          <w:tcPr>
            <w:tcW w:w="1247" w:type="dxa"/>
          </w:tcPr>
          <w:p w:rsidR="00FB0D31" w:rsidRPr="00C02113" w:rsidRDefault="00FB0D31" w:rsidP="00CD7A69">
            <w:pPr>
              <w:jc w:val="center"/>
            </w:pPr>
            <w:r w:rsidRPr="00C02113">
              <w:t>Минималь</w:t>
            </w:r>
            <w:r w:rsidRPr="00C02113">
              <w:softHyphen/>
              <w:t>ные отступы от границ земельного участка в целях опреде</w:t>
            </w:r>
            <w:r w:rsidRPr="00C02113">
              <w:softHyphen/>
              <w:t>ления мест допусти</w:t>
            </w:r>
            <w:r w:rsidRPr="00C02113">
              <w:softHyphen/>
              <w:t>мого разме</w:t>
            </w:r>
            <w:r w:rsidRPr="00C02113">
              <w:softHyphen/>
              <w:t>щения зданий, стро</w:t>
            </w:r>
            <w:r w:rsidRPr="00C02113">
              <w:softHyphen/>
              <w:t>ений, соору</w:t>
            </w:r>
            <w:r w:rsidRPr="00C02113">
              <w:softHyphen/>
              <w:t>жений, за пределами которых запрещено строитель</w:t>
            </w:r>
            <w:r w:rsidRPr="00C02113">
              <w:softHyphen/>
              <w:t>ство зданий, строений, сооружений</w:t>
            </w:r>
          </w:p>
        </w:tc>
        <w:tc>
          <w:tcPr>
            <w:tcW w:w="1021" w:type="dxa"/>
          </w:tcPr>
          <w:p w:rsidR="00FB0D31" w:rsidRPr="00C02113" w:rsidRDefault="00FB0D31" w:rsidP="00CD7A69">
            <w:pPr>
              <w:jc w:val="center"/>
            </w:pPr>
            <w:r w:rsidRPr="00C02113">
              <w:t>Иные требова</w:t>
            </w:r>
            <w:r w:rsidRPr="00C02113">
              <w:softHyphen/>
              <w:t>ния к разме</w:t>
            </w:r>
            <w:r w:rsidRPr="00C02113">
              <w:softHyphen/>
              <w:t>щению объектов капи</w:t>
            </w:r>
            <w:r w:rsidRPr="00C02113">
              <w:softHyphen/>
              <w:t>тального строи</w:t>
            </w:r>
            <w:r w:rsidRPr="00C02113">
              <w:softHyphen/>
              <w:t>тельства</w:t>
            </w:r>
          </w:p>
        </w:tc>
      </w:tr>
      <w:tr w:rsidR="00FB0D31" w:rsidRPr="00C02113" w:rsidTr="00CD7A69">
        <w:trPr>
          <w:cantSplit/>
        </w:trPr>
        <w:tc>
          <w:tcPr>
            <w:tcW w:w="1588" w:type="dxa"/>
          </w:tcPr>
          <w:p w:rsidR="00FB0D31" w:rsidRPr="00C02113" w:rsidRDefault="00FB0D31" w:rsidP="00CD7A69">
            <w:pPr>
              <w:jc w:val="center"/>
            </w:pPr>
            <w:r w:rsidRPr="00C02113">
              <w:t>1</w:t>
            </w:r>
          </w:p>
        </w:tc>
        <w:tc>
          <w:tcPr>
            <w:tcW w:w="1191" w:type="dxa"/>
          </w:tcPr>
          <w:p w:rsidR="00FB0D31" w:rsidRPr="00C02113" w:rsidRDefault="00FB0D31" w:rsidP="00CD7A69">
            <w:pPr>
              <w:jc w:val="center"/>
            </w:pPr>
            <w:r w:rsidRPr="00C02113">
              <w:t>2</w:t>
            </w:r>
          </w:p>
        </w:tc>
        <w:tc>
          <w:tcPr>
            <w:tcW w:w="1191" w:type="dxa"/>
          </w:tcPr>
          <w:p w:rsidR="00FB0D31" w:rsidRPr="00C02113" w:rsidRDefault="00FB0D31" w:rsidP="00CD7A69">
            <w:pPr>
              <w:jc w:val="center"/>
            </w:pPr>
            <w:r w:rsidRPr="00C02113">
              <w:t>3</w:t>
            </w:r>
          </w:p>
        </w:tc>
        <w:tc>
          <w:tcPr>
            <w:tcW w:w="1134" w:type="dxa"/>
          </w:tcPr>
          <w:p w:rsidR="00FB0D31" w:rsidRPr="00C02113" w:rsidRDefault="00FB0D31" w:rsidP="00CD7A69">
            <w:pPr>
              <w:jc w:val="center"/>
            </w:pPr>
            <w:r w:rsidRPr="00C02113">
              <w:t>4</w:t>
            </w:r>
          </w:p>
        </w:tc>
        <w:tc>
          <w:tcPr>
            <w:tcW w:w="1361" w:type="dxa"/>
          </w:tcPr>
          <w:p w:rsidR="00FB0D31" w:rsidRPr="00C02113" w:rsidRDefault="00FB0D31" w:rsidP="00CD7A69">
            <w:pPr>
              <w:jc w:val="center"/>
            </w:pPr>
            <w:r w:rsidRPr="00C02113">
              <w:t>5</w:t>
            </w:r>
          </w:p>
        </w:tc>
        <w:tc>
          <w:tcPr>
            <w:tcW w:w="1247" w:type="dxa"/>
          </w:tcPr>
          <w:p w:rsidR="00FB0D31" w:rsidRPr="00C02113" w:rsidRDefault="00FB0D31" w:rsidP="00CD7A69">
            <w:pPr>
              <w:jc w:val="center"/>
            </w:pPr>
            <w:r w:rsidRPr="00C02113">
              <w:t>6</w:t>
            </w:r>
          </w:p>
        </w:tc>
        <w:tc>
          <w:tcPr>
            <w:tcW w:w="1247" w:type="dxa"/>
          </w:tcPr>
          <w:p w:rsidR="00FB0D31" w:rsidRPr="00C02113" w:rsidRDefault="00FB0D31" w:rsidP="00CD7A69">
            <w:pPr>
              <w:jc w:val="center"/>
            </w:pPr>
            <w:r w:rsidRPr="00C02113">
              <w:t>7</w:t>
            </w:r>
          </w:p>
        </w:tc>
        <w:tc>
          <w:tcPr>
            <w:tcW w:w="1021" w:type="dxa"/>
          </w:tcPr>
          <w:p w:rsidR="00FB0D31" w:rsidRPr="00C02113" w:rsidRDefault="00FB0D31" w:rsidP="00CD7A69">
            <w:pPr>
              <w:jc w:val="center"/>
            </w:pPr>
            <w:r w:rsidRPr="00C02113">
              <w:t>8</w:t>
            </w:r>
          </w:p>
        </w:tc>
      </w:tr>
      <w:tr w:rsidR="00FB0D31" w:rsidRPr="00C02113" w:rsidTr="00CD7A69">
        <w:trPr>
          <w:cantSplit/>
        </w:trPr>
        <w:tc>
          <w:tcPr>
            <w:tcW w:w="1588" w:type="dxa"/>
          </w:tcPr>
          <w:p w:rsidR="00FB0D31" w:rsidRPr="00C02113" w:rsidRDefault="00FB0D31" w:rsidP="00CD7A69"/>
        </w:tc>
        <w:tc>
          <w:tcPr>
            <w:tcW w:w="1191" w:type="dxa"/>
          </w:tcPr>
          <w:p w:rsidR="00FB0D31" w:rsidRPr="00C02113" w:rsidRDefault="00FB0D31" w:rsidP="00CD7A69">
            <w:pPr>
              <w:jc w:val="center"/>
            </w:pPr>
          </w:p>
        </w:tc>
        <w:tc>
          <w:tcPr>
            <w:tcW w:w="1191" w:type="dxa"/>
          </w:tcPr>
          <w:p w:rsidR="00FB0D31" w:rsidRPr="00C02113" w:rsidRDefault="00FB0D31" w:rsidP="00CD7A69"/>
        </w:tc>
        <w:tc>
          <w:tcPr>
            <w:tcW w:w="1134" w:type="dxa"/>
          </w:tcPr>
          <w:p w:rsidR="00FB0D31" w:rsidRPr="00C02113" w:rsidRDefault="00FB0D31" w:rsidP="00CD7A69">
            <w:pPr>
              <w:jc w:val="center"/>
            </w:pPr>
          </w:p>
        </w:tc>
        <w:tc>
          <w:tcPr>
            <w:tcW w:w="1361" w:type="dxa"/>
          </w:tcPr>
          <w:p w:rsidR="00FB0D31" w:rsidRPr="00C02113" w:rsidRDefault="00FB0D31" w:rsidP="00CD7A69">
            <w:pPr>
              <w:jc w:val="center"/>
            </w:pPr>
          </w:p>
        </w:tc>
        <w:tc>
          <w:tcPr>
            <w:tcW w:w="1247" w:type="dxa"/>
          </w:tcPr>
          <w:p w:rsidR="00FB0D31" w:rsidRPr="00C02113" w:rsidRDefault="00FB0D31" w:rsidP="00CD7A69"/>
        </w:tc>
        <w:tc>
          <w:tcPr>
            <w:tcW w:w="1247" w:type="dxa"/>
          </w:tcPr>
          <w:p w:rsidR="00FB0D31" w:rsidRPr="00C02113" w:rsidRDefault="00FB0D31" w:rsidP="00CD7A69">
            <w:pPr>
              <w:jc w:val="center"/>
            </w:pPr>
          </w:p>
        </w:tc>
        <w:tc>
          <w:tcPr>
            <w:tcW w:w="1021" w:type="dxa"/>
          </w:tcPr>
          <w:p w:rsidR="00FB0D31" w:rsidRPr="00C02113" w:rsidRDefault="00FB0D31" w:rsidP="00CD7A69"/>
        </w:tc>
      </w:tr>
    </w:tbl>
    <w:p w:rsidR="00FB0D31" w:rsidRPr="00C02113" w:rsidRDefault="00FB0D31" w:rsidP="00FB0D31"/>
    <w:p w:rsidR="00FB0D31" w:rsidRPr="00C02113" w:rsidRDefault="00FB0D31" w:rsidP="00FB0D31"/>
    <w:p w:rsidR="00FB0D31" w:rsidRPr="00C02113" w:rsidRDefault="00FB0D31" w:rsidP="00FB0D31">
      <w:pPr>
        <w:spacing w:before="120" w:after="180"/>
        <w:jc w:val="both"/>
        <w:rPr>
          <w:b/>
          <w:bCs/>
        </w:rPr>
        <w:sectPr w:rsidR="00FB0D31" w:rsidRPr="00C02113" w:rsidSect="00FB0D31">
          <w:pgSz w:w="11906" w:h="16838"/>
          <w:pgMar w:top="851" w:right="851" w:bottom="454" w:left="1560" w:header="397" w:footer="709" w:gutter="0"/>
          <w:cols w:space="709"/>
          <w:rtlGutter/>
        </w:sectPr>
      </w:pPr>
    </w:p>
    <w:p w:rsidR="00FB0D31" w:rsidRPr="00C02113" w:rsidRDefault="00FB0D31" w:rsidP="00FB0D31">
      <w:pPr>
        <w:pageBreakBefore/>
        <w:spacing w:after="180"/>
        <w:jc w:val="both"/>
        <w:rPr>
          <w:b/>
          <w:bCs/>
        </w:rPr>
      </w:pPr>
      <w:r w:rsidRPr="00C02113">
        <w:rPr>
          <w:b/>
          <w:bCs/>
        </w:rPr>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2"/>
        <w:gridCol w:w="1245"/>
        <w:gridCol w:w="1245"/>
        <w:gridCol w:w="1020"/>
        <w:gridCol w:w="1466"/>
        <w:gridCol w:w="1466"/>
        <w:gridCol w:w="1466"/>
        <w:gridCol w:w="1466"/>
        <w:gridCol w:w="1466"/>
        <w:gridCol w:w="1466"/>
        <w:gridCol w:w="1475"/>
      </w:tblGrid>
      <w:tr w:rsidR="00FB0D31" w:rsidRPr="00C02113" w:rsidTr="00CD7A69">
        <w:trPr>
          <w:trHeight w:val="310"/>
        </w:trPr>
        <w:tc>
          <w:tcPr>
            <w:tcW w:w="1983" w:type="dxa"/>
            <w:vMerge w:val="restart"/>
          </w:tcPr>
          <w:p w:rsidR="00FB0D31" w:rsidRPr="00C02113" w:rsidRDefault="00FB0D31" w:rsidP="00CD7A69">
            <w:pPr>
              <w:jc w:val="center"/>
            </w:pPr>
            <w:r w:rsidRPr="00C02113">
              <w:t>Причины отнесения земельного участка к виду земельного участка для которого градострои</w:t>
            </w:r>
            <w:r w:rsidRPr="00C02113">
              <w:softHyphen/>
              <w:t>тельный регламент не устанавли</w:t>
            </w:r>
            <w:r w:rsidRPr="00C02113">
              <w:softHyphen/>
              <w:t>вается</w:t>
            </w:r>
          </w:p>
        </w:tc>
        <w:tc>
          <w:tcPr>
            <w:tcW w:w="1246" w:type="dxa"/>
            <w:vMerge w:val="restart"/>
          </w:tcPr>
          <w:p w:rsidR="00FB0D31" w:rsidRPr="00C02113" w:rsidRDefault="00FB0D31" w:rsidP="00CD7A69">
            <w:pPr>
              <w:jc w:val="center"/>
            </w:pPr>
            <w:r w:rsidRPr="00C02113">
              <w:t>Реквизиты Положения об особо охраняемой природной территории</w:t>
            </w:r>
          </w:p>
        </w:tc>
        <w:tc>
          <w:tcPr>
            <w:tcW w:w="1246" w:type="dxa"/>
            <w:vMerge w:val="restart"/>
          </w:tcPr>
          <w:p w:rsidR="00FB0D31" w:rsidRPr="00C02113" w:rsidRDefault="00FB0D31" w:rsidP="00CD7A69">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FB0D31" w:rsidRPr="00C02113" w:rsidRDefault="00FB0D31" w:rsidP="00CD7A69">
            <w:pPr>
              <w:jc w:val="center"/>
            </w:pPr>
            <w:r w:rsidRPr="00C02113">
              <w:t>Зонирование особо охраняемой природной территории (да/нет)</w:t>
            </w:r>
          </w:p>
        </w:tc>
      </w:tr>
      <w:tr w:rsidR="00FB0D31" w:rsidRPr="00C02113" w:rsidTr="00CD7A69">
        <w:tc>
          <w:tcPr>
            <w:tcW w:w="1983" w:type="dxa"/>
            <w:vMerge/>
          </w:tcPr>
          <w:p w:rsidR="00FB0D31" w:rsidRPr="00C02113" w:rsidRDefault="00FB0D31" w:rsidP="00CD7A69">
            <w:pPr>
              <w:jc w:val="center"/>
            </w:pPr>
          </w:p>
        </w:tc>
        <w:tc>
          <w:tcPr>
            <w:tcW w:w="1246" w:type="dxa"/>
            <w:vMerge/>
          </w:tcPr>
          <w:p w:rsidR="00FB0D31" w:rsidRPr="00C02113" w:rsidRDefault="00FB0D31" w:rsidP="00CD7A69">
            <w:pPr>
              <w:jc w:val="center"/>
            </w:pPr>
          </w:p>
        </w:tc>
        <w:tc>
          <w:tcPr>
            <w:tcW w:w="1246" w:type="dxa"/>
            <w:vMerge/>
          </w:tcPr>
          <w:p w:rsidR="00FB0D31" w:rsidRPr="00C02113" w:rsidRDefault="00FB0D31" w:rsidP="00CD7A69">
            <w:pPr>
              <w:jc w:val="center"/>
            </w:pPr>
          </w:p>
        </w:tc>
        <w:tc>
          <w:tcPr>
            <w:tcW w:w="1020" w:type="dxa"/>
            <w:vMerge w:val="restart"/>
          </w:tcPr>
          <w:p w:rsidR="00FB0D31" w:rsidRPr="00C02113" w:rsidRDefault="00FB0D31" w:rsidP="00CD7A69">
            <w:pPr>
              <w:jc w:val="center"/>
            </w:pPr>
            <w:r w:rsidRPr="00C02113">
              <w:t>Функ</w:t>
            </w:r>
            <w:r w:rsidRPr="00C02113">
              <w:softHyphen/>
              <w:t>циональ</w:t>
            </w:r>
            <w:r w:rsidRPr="00C02113">
              <w:softHyphen/>
              <w:t>ная зона</w:t>
            </w:r>
          </w:p>
        </w:tc>
        <w:tc>
          <w:tcPr>
            <w:tcW w:w="2932" w:type="dxa"/>
            <w:gridSpan w:val="2"/>
          </w:tcPr>
          <w:p w:rsidR="00FB0D31" w:rsidRPr="00C02113" w:rsidRDefault="00FB0D31" w:rsidP="00CD7A69">
            <w:pPr>
              <w:jc w:val="center"/>
            </w:pPr>
            <w:r w:rsidRPr="00C02113">
              <w:t>Виды разрешенного использования земельного участка</w:t>
            </w:r>
          </w:p>
        </w:tc>
        <w:tc>
          <w:tcPr>
            <w:tcW w:w="4395" w:type="dxa"/>
            <w:gridSpan w:val="3"/>
          </w:tcPr>
          <w:p w:rsidR="00FB0D31" w:rsidRPr="00C02113" w:rsidRDefault="00FB0D31" w:rsidP="00CD7A69">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FB0D31" w:rsidRPr="00C02113" w:rsidRDefault="00FB0D31" w:rsidP="00CD7A69">
            <w:pPr>
              <w:jc w:val="center"/>
            </w:pPr>
            <w:r w:rsidRPr="00C02113">
              <w:t>Требования к размещению объектов капитального строительства</w:t>
            </w:r>
          </w:p>
        </w:tc>
      </w:tr>
      <w:tr w:rsidR="00FB0D31" w:rsidRPr="00C02113" w:rsidTr="00CD7A69">
        <w:tc>
          <w:tcPr>
            <w:tcW w:w="1983" w:type="dxa"/>
            <w:vMerge/>
          </w:tcPr>
          <w:p w:rsidR="00FB0D31" w:rsidRPr="00C02113" w:rsidRDefault="00FB0D31" w:rsidP="00CD7A69">
            <w:pPr>
              <w:jc w:val="center"/>
            </w:pPr>
          </w:p>
        </w:tc>
        <w:tc>
          <w:tcPr>
            <w:tcW w:w="1246" w:type="dxa"/>
            <w:vMerge/>
          </w:tcPr>
          <w:p w:rsidR="00FB0D31" w:rsidRPr="00C02113" w:rsidRDefault="00FB0D31" w:rsidP="00CD7A69">
            <w:pPr>
              <w:jc w:val="center"/>
            </w:pPr>
          </w:p>
        </w:tc>
        <w:tc>
          <w:tcPr>
            <w:tcW w:w="1246" w:type="dxa"/>
            <w:vMerge/>
          </w:tcPr>
          <w:p w:rsidR="00FB0D31" w:rsidRPr="00C02113" w:rsidRDefault="00FB0D31" w:rsidP="00CD7A69">
            <w:pPr>
              <w:jc w:val="center"/>
            </w:pPr>
          </w:p>
        </w:tc>
        <w:tc>
          <w:tcPr>
            <w:tcW w:w="1020" w:type="dxa"/>
            <w:vMerge/>
          </w:tcPr>
          <w:p w:rsidR="00FB0D31" w:rsidRPr="00C02113" w:rsidRDefault="00FB0D31" w:rsidP="00CD7A69">
            <w:pPr>
              <w:jc w:val="center"/>
            </w:pPr>
          </w:p>
        </w:tc>
        <w:tc>
          <w:tcPr>
            <w:tcW w:w="1466" w:type="dxa"/>
          </w:tcPr>
          <w:p w:rsidR="00FB0D31" w:rsidRPr="00C02113" w:rsidRDefault="00FB0D31" w:rsidP="00CD7A69">
            <w:pPr>
              <w:jc w:val="center"/>
            </w:pPr>
            <w:r w:rsidRPr="00C02113">
              <w:t>Основные виды разрешен</w:t>
            </w:r>
            <w:r w:rsidRPr="00C02113">
              <w:softHyphen/>
              <w:t>ного использо</w:t>
            </w:r>
            <w:r w:rsidRPr="00C02113">
              <w:softHyphen/>
              <w:t>вания</w:t>
            </w:r>
          </w:p>
        </w:tc>
        <w:tc>
          <w:tcPr>
            <w:tcW w:w="1466" w:type="dxa"/>
          </w:tcPr>
          <w:p w:rsidR="00FB0D31" w:rsidRPr="00C02113" w:rsidRDefault="00FB0D31" w:rsidP="00CD7A69">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FB0D31" w:rsidRPr="00C02113" w:rsidRDefault="00FB0D31" w:rsidP="00CD7A69">
            <w:pPr>
              <w:jc w:val="center"/>
            </w:pPr>
            <w:r w:rsidRPr="00C02113">
              <w:t>Предельное количество этажей и (или) предельная высота зданий, строений, сооружений</w:t>
            </w:r>
          </w:p>
        </w:tc>
        <w:tc>
          <w:tcPr>
            <w:tcW w:w="1466" w:type="dxa"/>
          </w:tcPr>
          <w:p w:rsidR="00FB0D31" w:rsidRPr="00C02113" w:rsidRDefault="00FB0D31" w:rsidP="00CD7A69">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FB0D31" w:rsidRPr="00C02113" w:rsidRDefault="00FB0D31" w:rsidP="00CD7A69">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FB0D31" w:rsidRPr="00C02113" w:rsidRDefault="00FB0D31" w:rsidP="00CD7A69">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FB0D31" w:rsidRPr="00C02113" w:rsidRDefault="00FB0D31" w:rsidP="00CD7A69">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FB0D31" w:rsidRPr="00C02113" w:rsidTr="00CD7A69">
        <w:tc>
          <w:tcPr>
            <w:tcW w:w="1983" w:type="dxa"/>
            <w:vAlign w:val="center"/>
          </w:tcPr>
          <w:p w:rsidR="00FB0D31" w:rsidRPr="00C02113" w:rsidRDefault="00FB0D31" w:rsidP="00CD7A69">
            <w:pPr>
              <w:jc w:val="center"/>
            </w:pPr>
            <w:r w:rsidRPr="00C02113">
              <w:t>1</w:t>
            </w:r>
          </w:p>
        </w:tc>
        <w:tc>
          <w:tcPr>
            <w:tcW w:w="1246" w:type="dxa"/>
            <w:vAlign w:val="center"/>
          </w:tcPr>
          <w:p w:rsidR="00FB0D31" w:rsidRPr="00C02113" w:rsidRDefault="00FB0D31" w:rsidP="00CD7A69">
            <w:pPr>
              <w:jc w:val="center"/>
            </w:pPr>
            <w:r w:rsidRPr="00C02113">
              <w:t>2</w:t>
            </w:r>
          </w:p>
        </w:tc>
        <w:tc>
          <w:tcPr>
            <w:tcW w:w="1246" w:type="dxa"/>
            <w:vAlign w:val="center"/>
          </w:tcPr>
          <w:p w:rsidR="00FB0D31" w:rsidRPr="00C02113" w:rsidRDefault="00FB0D31" w:rsidP="00CD7A69">
            <w:pPr>
              <w:jc w:val="center"/>
            </w:pPr>
            <w:r w:rsidRPr="00C02113">
              <w:t>3</w:t>
            </w:r>
          </w:p>
        </w:tc>
        <w:tc>
          <w:tcPr>
            <w:tcW w:w="1020" w:type="dxa"/>
            <w:vAlign w:val="center"/>
          </w:tcPr>
          <w:p w:rsidR="00FB0D31" w:rsidRPr="00C02113" w:rsidRDefault="00FB0D31" w:rsidP="00CD7A69">
            <w:pPr>
              <w:jc w:val="center"/>
            </w:pPr>
            <w:r w:rsidRPr="00C02113">
              <w:t>4</w:t>
            </w:r>
          </w:p>
        </w:tc>
        <w:tc>
          <w:tcPr>
            <w:tcW w:w="1466" w:type="dxa"/>
            <w:vAlign w:val="center"/>
          </w:tcPr>
          <w:p w:rsidR="00FB0D31" w:rsidRPr="00C02113" w:rsidRDefault="00FB0D31" w:rsidP="00CD7A69">
            <w:pPr>
              <w:jc w:val="center"/>
            </w:pPr>
            <w:r w:rsidRPr="00C02113">
              <w:t>5</w:t>
            </w:r>
          </w:p>
        </w:tc>
        <w:tc>
          <w:tcPr>
            <w:tcW w:w="1466" w:type="dxa"/>
            <w:vAlign w:val="center"/>
          </w:tcPr>
          <w:p w:rsidR="00FB0D31" w:rsidRPr="00C02113" w:rsidRDefault="00FB0D31" w:rsidP="00CD7A69">
            <w:pPr>
              <w:jc w:val="center"/>
            </w:pPr>
            <w:r w:rsidRPr="00C02113">
              <w:t>6</w:t>
            </w:r>
          </w:p>
        </w:tc>
        <w:tc>
          <w:tcPr>
            <w:tcW w:w="1466" w:type="dxa"/>
            <w:vAlign w:val="center"/>
          </w:tcPr>
          <w:p w:rsidR="00FB0D31" w:rsidRPr="00C02113" w:rsidRDefault="00FB0D31" w:rsidP="00CD7A69">
            <w:pPr>
              <w:jc w:val="center"/>
            </w:pPr>
            <w:r w:rsidRPr="00C02113">
              <w:t>7</w:t>
            </w:r>
          </w:p>
        </w:tc>
        <w:tc>
          <w:tcPr>
            <w:tcW w:w="1466" w:type="dxa"/>
            <w:vAlign w:val="center"/>
          </w:tcPr>
          <w:p w:rsidR="00FB0D31" w:rsidRPr="00C02113" w:rsidRDefault="00FB0D31" w:rsidP="00CD7A69">
            <w:pPr>
              <w:jc w:val="center"/>
            </w:pPr>
            <w:r w:rsidRPr="00C02113">
              <w:t>8</w:t>
            </w:r>
          </w:p>
        </w:tc>
        <w:tc>
          <w:tcPr>
            <w:tcW w:w="1466" w:type="dxa"/>
            <w:vAlign w:val="center"/>
          </w:tcPr>
          <w:p w:rsidR="00FB0D31" w:rsidRPr="00C02113" w:rsidRDefault="00FB0D31" w:rsidP="00CD7A69">
            <w:pPr>
              <w:jc w:val="center"/>
            </w:pPr>
            <w:r w:rsidRPr="00C02113">
              <w:t>9</w:t>
            </w:r>
          </w:p>
        </w:tc>
        <w:tc>
          <w:tcPr>
            <w:tcW w:w="1466" w:type="dxa"/>
            <w:vAlign w:val="center"/>
          </w:tcPr>
          <w:p w:rsidR="00FB0D31" w:rsidRPr="00C02113" w:rsidRDefault="00FB0D31" w:rsidP="00CD7A69">
            <w:pPr>
              <w:jc w:val="center"/>
            </w:pPr>
            <w:r w:rsidRPr="00C02113">
              <w:t>10</w:t>
            </w:r>
          </w:p>
        </w:tc>
        <w:tc>
          <w:tcPr>
            <w:tcW w:w="1472" w:type="dxa"/>
            <w:vAlign w:val="center"/>
          </w:tcPr>
          <w:p w:rsidR="00FB0D31" w:rsidRPr="00C02113" w:rsidRDefault="00FB0D31" w:rsidP="00CD7A69">
            <w:pPr>
              <w:jc w:val="center"/>
            </w:pPr>
            <w:r w:rsidRPr="00C02113">
              <w:t>11</w:t>
            </w:r>
          </w:p>
        </w:tc>
      </w:tr>
      <w:tr w:rsidR="00FB0D31" w:rsidRPr="00C02113" w:rsidTr="00CD7A69">
        <w:tc>
          <w:tcPr>
            <w:tcW w:w="1983" w:type="dxa"/>
          </w:tcPr>
          <w:p w:rsidR="00FB0D31" w:rsidRPr="00C02113" w:rsidRDefault="00FB0D31" w:rsidP="00CD7A69">
            <w:pPr>
              <w:jc w:val="center"/>
            </w:pPr>
          </w:p>
        </w:tc>
        <w:tc>
          <w:tcPr>
            <w:tcW w:w="1246" w:type="dxa"/>
          </w:tcPr>
          <w:p w:rsidR="00FB0D31" w:rsidRPr="00C02113" w:rsidRDefault="00FB0D31" w:rsidP="00CD7A69">
            <w:pPr>
              <w:jc w:val="center"/>
            </w:pPr>
          </w:p>
        </w:tc>
        <w:tc>
          <w:tcPr>
            <w:tcW w:w="1246" w:type="dxa"/>
          </w:tcPr>
          <w:p w:rsidR="00FB0D31" w:rsidRPr="00C02113" w:rsidRDefault="00FB0D31" w:rsidP="00CD7A69">
            <w:pPr>
              <w:jc w:val="center"/>
            </w:pPr>
          </w:p>
        </w:tc>
        <w:tc>
          <w:tcPr>
            <w:tcW w:w="1020" w:type="dxa"/>
          </w:tcPr>
          <w:p w:rsidR="00FB0D31" w:rsidRPr="00C02113" w:rsidRDefault="00FB0D31" w:rsidP="00CD7A69">
            <w:pPr>
              <w:jc w:val="center"/>
            </w:pPr>
            <w:r w:rsidRPr="00C02113">
              <w:t>Функ</w:t>
            </w:r>
            <w:r w:rsidRPr="00C02113">
              <w:softHyphen/>
              <w:t>циональ</w:t>
            </w:r>
            <w:r w:rsidRPr="00C02113">
              <w:softHyphen/>
              <w:t>ная зона</w:t>
            </w:r>
          </w:p>
        </w:tc>
        <w:tc>
          <w:tcPr>
            <w:tcW w:w="1466" w:type="dxa"/>
          </w:tcPr>
          <w:p w:rsidR="00FB0D31" w:rsidRPr="00C02113" w:rsidRDefault="00FB0D31" w:rsidP="00CD7A69">
            <w:pPr>
              <w:jc w:val="center"/>
            </w:pPr>
            <w:r w:rsidRPr="00C02113">
              <w:t>Тоже</w:t>
            </w:r>
          </w:p>
        </w:tc>
        <w:tc>
          <w:tcPr>
            <w:tcW w:w="1466" w:type="dxa"/>
          </w:tcPr>
          <w:p w:rsidR="00FB0D31" w:rsidRPr="00C02113" w:rsidRDefault="00FB0D31" w:rsidP="00CD7A69">
            <w:pPr>
              <w:jc w:val="center"/>
            </w:pPr>
            <w:r w:rsidRPr="00C02113">
              <w:t>Тоже</w:t>
            </w:r>
          </w:p>
        </w:tc>
        <w:tc>
          <w:tcPr>
            <w:tcW w:w="1466" w:type="dxa"/>
          </w:tcPr>
          <w:p w:rsidR="00FB0D31" w:rsidRPr="00C02113" w:rsidRDefault="00FB0D31" w:rsidP="00CD7A69">
            <w:pPr>
              <w:jc w:val="center"/>
            </w:pPr>
            <w:r w:rsidRPr="00C02113">
              <w:t>Тоже</w:t>
            </w:r>
          </w:p>
        </w:tc>
        <w:tc>
          <w:tcPr>
            <w:tcW w:w="1466" w:type="dxa"/>
          </w:tcPr>
          <w:p w:rsidR="00FB0D31" w:rsidRPr="00C02113" w:rsidRDefault="00FB0D31" w:rsidP="00CD7A69">
            <w:pPr>
              <w:jc w:val="center"/>
            </w:pPr>
            <w:r w:rsidRPr="00C02113">
              <w:t>Тоже</w:t>
            </w:r>
          </w:p>
        </w:tc>
        <w:tc>
          <w:tcPr>
            <w:tcW w:w="1466" w:type="dxa"/>
          </w:tcPr>
          <w:p w:rsidR="00FB0D31" w:rsidRPr="00C02113" w:rsidRDefault="00FB0D31" w:rsidP="00CD7A69">
            <w:pPr>
              <w:jc w:val="center"/>
            </w:pPr>
            <w:r w:rsidRPr="00C02113">
              <w:t>Тоже</w:t>
            </w:r>
          </w:p>
        </w:tc>
        <w:tc>
          <w:tcPr>
            <w:tcW w:w="1466" w:type="dxa"/>
          </w:tcPr>
          <w:p w:rsidR="00FB0D31" w:rsidRPr="00C02113" w:rsidRDefault="00FB0D31" w:rsidP="00CD7A69">
            <w:pPr>
              <w:jc w:val="center"/>
            </w:pPr>
            <w:r w:rsidRPr="00C02113">
              <w:t>Тоже</w:t>
            </w:r>
          </w:p>
        </w:tc>
        <w:tc>
          <w:tcPr>
            <w:tcW w:w="1472" w:type="dxa"/>
          </w:tcPr>
          <w:p w:rsidR="00FB0D31" w:rsidRPr="00C02113" w:rsidRDefault="00FB0D31" w:rsidP="00CD7A69">
            <w:pPr>
              <w:jc w:val="center"/>
            </w:pPr>
            <w:r w:rsidRPr="00C02113">
              <w:t>Тоже</w:t>
            </w:r>
          </w:p>
        </w:tc>
      </w:tr>
      <w:tr w:rsidR="00FB0D31" w:rsidRPr="00C02113" w:rsidTr="00CD7A69">
        <w:tc>
          <w:tcPr>
            <w:tcW w:w="1983" w:type="dxa"/>
            <w:vAlign w:val="center"/>
          </w:tcPr>
          <w:p w:rsidR="00FB0D31" w:rsidRPr="00C02113" w:rsidRDefault="00FB0D31" w:rsidP="00CD7A69">
            <w:pPr>
              <w:jc w:val="center"/>
            </w:pPr>
            <w:r w:rsidRPr="00C02113">
              <w:t>1</w:t>
            </w:r>
          </w:p>
        </w:tc>
        <w:tc>
          <w:tcPr>
            <w:tcW w:w="1246" w:type="dxa"/>
            <w:vAlign w:val="center"/>
          </w:tcPr>
          <w:p w:rsidR="00FB0D31" w:rsidRPr="00C02113" w:rsidRDefault="00FB0D31" w:rsidP="00CD7A69">
            <w:pPr>
              <w:jc w:val="center"/>
            </w:pPr>
            <w:r w:rsidRPr="00C02113">
              <w:t>2</w:t>
            </w:r>
          </w:p>
        </w:tc>
        <w:tc>
          <w:tcPr>
            <w:tcW w:w="1246" w:type="dxa"/>
            <w:vAlign w:val="center"/>
          </w:tcPr>
          <w:p w:rsidR="00FB0D31" w:rsidRPr="00C02113" w:rsidRDefault="00FB0D31" w:rsidP="00CD7A69">
            <w:pPr>
              <w:jc w:val="center"/>
            </w:pPr>
            <w:r w:rsidRPr="00C02113">
              <w:t>3</w:t>
            </w:r>
          </w:p>
        </w:tc>
        <w:tc>
          <w:tcPr>
            <w:tcW w:w="1020" w:type="dxa"/>
            <w:vAlign w:val="center"/>
          </w:tcPr>
          <w:p w:rsidR="00FB0D31" w:rsidRPr="00C02113" w:rsidRDefault="00FB0D31" w:rsidP="00CD7A69">
            <w:pPr>
              <w:jc w:val="center"/>
            </w:pPr>
            <w:r w:rsidRPr="00C02113">
              <w:t>4</w:t>
            </w:r>
          </w:p>
        </w:tc>
        <w:tc>
          <w:tcPr>
            <w:tcW w:w="1466" w:type="dxa"/>
            <w:vAlign w:val="center"/>
          </w:tcPr>
          <w:p w:rsidR="00FB0D31" w:rsidRPr="00C02113" w:rsidRDefault="00FB0D31" w:rsidP="00CD7A69">
            <w:pPr>
              <w:jc w:val="center"/>
            </w:pPr>
            <w:r w:rsidRPr="00C02113">
              <w:t>5</w:t>
            </w:r>
          </w:p>
        </w:tc>
        <w:tc>
          <w:tcPr>
            <w:tcW w:w="1466" w:type="dxa"/>
            <w:vAlign w:val="center"/>
          </w:tcPr>
          <w:p w:rsidR="00FB0D31" w:rsidRPr="00C02113" w:rsidRDefault="00FB0D31" w:rsidP="00CD7A69">
            <w:pPr>
              <w:jc w:val="center"/>
            </w:pPr>
            <w:r w:rsidRPr="00C02113">
              <w:t>6</w:t>
            </w:r>
          </w:p>
        </w:tc>
        <w:tc>
          <w:tcPr>
            <w:tcW w:w="1466" w:type="dxa"/>
            <w:vAlign w:val="center"/>
          </w:tcPr>
          <w:p w:rsidR="00FB0D31" w:rsidRPr="00C02113" w:rsidRDefault="00FB0D31" w:rsidP="00CD7A69">
            <w:pPr>
              <w:jc w:val="center"/>
            </w:pPr>
            <w:r w:rsidRPr="00C02113">
              <w:t>7</w:t>
            </w:r>
          </w:p>
        </w:tc>
        <w:tc>
          <w:tcPr>
            <w:tcW w:w="1466" w:type="dxa"/>
            <w:vAlign w:val="center"/>
          </w:tcPr>
          <w:p w:rsidR="00FB0D31" w:rsidRPr="00C02113" w:rsidRDefault="00FB0D31" w:rsidP="00CD7A69">
            <w:pPr>
              <w:jc w:val="center"/>
            </w:pPr>
            <w:r w:rsidRPr="00C02113">
              <w:t>8</w:t>
            </w:r>
          </w:p>
        </w:tc>
        <w:tc>
          <w:tcPr>
            <w:tcW w:w="1466" w:type="dxa"/>
            <w:vAlign w:val="center"/>
          </w:tcPr>
          <w:p w:rsidR="00FB0D31" w:rsidRPr="00C02113" w:rsidRDefault="00FB0D31" w:rsidP="00CD7A69">
            <w:pPr>
              <w:jc w:val="center"/>
            </w:pPr>
            <w:r w:rsidRPr="00C02113">
              <w:t>9</w:t>
            </w:r>
          </w:p>
        </w:tc>
        <w:tc>
          <w:tcPr>
            <w:tcW w:w="1466" w:type="dxa"/>
            <w:vAlign w:val="center"/>
          </w:tcPr>
          <w:p w:rsidR="00FB0D31" w:rsidRPr="00C02113" w:rsidRDefault="00FB0D31" w:rsidP="00CD7A69">
            <w:pPr>
              <w:jc w:val="center"/>
            </w:pPr>
            <w:r w:rsidRPr="00C02113">
              <w:t>10</w:t>
            </w:r>
          </w:p>
        </w:tc>
        <w:tc>
          <w:tcPr>
            <w:tcW w:w="1472" w:type="dxa"/>
            <w:vAlign w:val="center"/>
          </w:tcPr>
          <w:p w:rsidR="00FB0D31" w:rsidRPr="00C02113" w:rsidRDefault="00FB0D31" w:rsidP="00CD7A69">
            <w:pPr>
              <w:jc w:val="center"/>
            </w:pPr>
            <w:r w:rsidRPr="00C02113">
              <w:t>11</w:t>
            </w:r>
          </w:p>
        </w:tc>
      </w:tr>
    </w:tbl>
    <w:p w:rsidR="00FB0D31" w:rsidRPr="00C02113" w:rsidRDefault="00FB0D31" w:rsidP="00FB0D31"/>
    <w:p w:rsidR="00FB0D31" w:rsidRPr="00C02113" w:rsidRDefault="00FB0D31" w:rsidP="00FB0D31">
      <w:pPr>
        <w:jc w:val="both"/>
        <w:rPr>
          <w:b/>
          <w:bCs/>
        </w:rPr>
      </w:pPr>
    </w:p>
    <w:p w:rsidR="00FB0D31" w:rsidRPr="00C02113" w:rsidRDefault="00FB0D31" w:rsidP="00FB0D31">
      <w:pPr>
        <w:spacing w:before="180" w:after="180"/>
        <w:jc w:val="both"/>
        <w:rPr>
          <w:b/>
          <w:bCs/>
        </w:rPr>
        <w:sectPr w:rsidR="00FB0D31" w:rsidRPr="00C02113" w:rsidSect="009A1EEA">
          <w:pgSz w:w="16838" w:h="11906" w:orient="landscape"/>
          <w:pgMar w:top="1134" w:right="567" w:bottom="567" w:left="567" w:header="397" w:footer="709" w:gutter="0"/>
          <w:cols w:space="709"/>
        </w:sectPr>
      </w:pPr>
    </w:p>
    <w:p w:rsidR="00FB0D31" w:rsidRPr="00C02113" w:rsidRDefault="00FB0D31" w:rsidP="00FB0D31">
      <w:pPr>
        <w:spacing w:before="180" w:after="180"/>
        <w:jc w:val="both"/>
        <w:rPr>
          <w:b/>
          <w:bCs/>
        </w:rPr>
      </w:pPr>
      <w:r w:rsidRPr="00C02113">
        <w:rPr>
          <w:b/>
          <w:bCs/>
        </w:rPr>
        <w:t>3. Информация о расположенных в границах земельного участка объектах капитального строительства и объектах культурного наследия</w:t>
      </w:r>
    </w:p>
    <w:p w:rsidR="00FB0D31" w:rsidRPr="00C02113" w:rsidRDefault="00FB0D31" w:rsidP="00FB0D31">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FB0D31" w:rsidRPr="00C02113" w:rsidTr="00CD7A69">
        <w:tc>
          <w:tcPr>
            <w:tcW w:w="312" w:type="dxa"/>
            <w:tcBorders>
              <w:top w:val="nil"/>
              <w:left w:val="nil"/>
              <w:bottom w:val="nil"/>
              <w:right w:val="nil"/>
            </w:tcBorders>
            <w:vAlign w:val="bottom"/>
          </w:tcPr>
          <w:p w:rsidR="00FB0D31" w:rsidRPr="00C02113" w:rsidRDefault="00FB0D31" w:rsidP="00CD7A69">
            <w:r w:rsidRPr="00C02113">
              <w:t>№</w:t>
            </w:r>
          </w:p>
        </w:tc>
        <w:tc>
          <w:tcPr>
            <w:tcW w:w="2835" w:type="dxa"/>
            <w:tcBorders>
              <w:top w:val="nil"/>
              <w:left w:val="nil"/>
              <w:bottom w:val="single" w:sz="4" w:space="0" w:color="auto"/>
              <w:right w:val="nil"/>
            </w:tcBorders>
            <w:vAlign w:val="bottom"/>
          </w:tcPr>
          <w:p w:rsidR="00FB0D31" w:rsidRPr="00C02113" w:rsidRDefault="00FB0D31" w:rsidP="00CD7A69">
            <w:pPr>
              <w:jc w:val="center"/>
            </w:pPr>
          </w:p>
        </w:tc>
        <w:tc>
          <w:tcPr>
            <w:tcW w:w="170" w:type="dxa"/>
            <w:tcBorders>
              <w:top w:val="nil"/>
              <w:left w:val="nil"/>
              <w:bottom w:val="nil"/>
              <w:right w:val="nil"/>
            </w:tcBorders>
            <w:vAlign w:val="bottom"/>
          </w:tcPr>
          <w:p w:rsidR="00FB0D31" w:rsidRPr="00C02113" w:rsidRDefault="00FB0D31" w:rsidP="00CD7A69">
            <w:r w:rsidRPr="00C02113">
              <w:t>,</w:t>
            </w:r>
          </w:p>
        </w:tc>
        <w:tc>
          <w:tcPr>
            <w:tcW w:w="6549" w:type="dxa"/>
            <w:tcBorders>
              <w:top w:val="nil"/>
              <w:left w:val="nil"/>
              <w:bottom w:val="single" w:sz="4" w:space="0" w:color="auto"/>
              <w:right w:val="nil"/>
            </w:tcBorders>
            <w:vAlign w:val="bottom"/>
          </w:tcPr>
          <w:p w:rsidR="00FB0D31" w:rsidRPr="00C02113" w:rsidRDefault="00FB0D31" w:rsidP="00CD7A69">
            <w:pPr>
              <w:jc w:val="center"/>
            </w:pPr>
          </w:p>
        </w:tc>
        <w:tc>
          <w:tcPr>
            <w:tcW w:w="170" w:type="dxa"/>
            <w:tcBorders>
              <w:top w:val="nil"/>
              <w:left w:val="nil"/>
              <w:bottom w:val="nil"/>
              <w:right w:val="nil"/>
            </w:tcBorders>
            <w:vAlign w:val="bottom"/>
          </w:tcPr>
          <w:p w:rsidR="00FB0D31" w:rsidRPr="00C02113" w:rsidRDefault="00FB0D31" w:rsidP="00CD7A69">
            <w:r w:rsidRPr="00C02113">
              <w:t>,</w:t>
            </w:r>
          </w:p>
        </w:tc>
      </w:tr>
      <w:tr w:rsidR="00FB0D31" w:rsidRPr="00C02113" w:rsidTr="00CD7A69">
        <w:tc>
          <w:tcPr>
            <w:tcW w:w="312" w:type="dxa"/>
            <w:tcBorders>
              <w:top w:val="nil"/>
              <w:left w:val="nil"/>
              <w:bottom w:val="nil"/>
              <w:right w:val="nil"/>
            </w:tcBorders>
          </w:tcPr>
          <w:p w:rsidR="00FB0D31" w:rsidRPr="00C02113" w:rsidRDefault="00FB0D31" w:rsidP="00CD7A69">
            <w:pPr>
              <w:rPr>
                <w:sz w:val="18"/>
                <w:szCs w:val="18"/>
              </w:rPr>
            </w:pPr>
          </w:p>
        </w:tc>
        <w:tc>
          <w:tcPr>
            <w:tcW w:w="2835" w:type="dxa"/>
            <w:tcBorders>
              <w:top w:val="nil"/>
              <w:left w:val="nil"/>
              <w:bottom w:val="nil"/>
              <w:right w:val="nil"/>
            </w:tcBorders>
          </w:tcPr>
          <w:p w:rsidR="00FB0D31" w:rsidRPr="00C02113" w:rsidRDefault="00FB0D31" w:rsidP="00CD7A69">
            <w:pPr>
              <w:jc w:val="center"/>
              <w:rPr>
                <w:sz w:val="18"/>
                <w:szCs w:val="18"/>
              </w:rPr>
            </w:pPr>
            <w:r w:rsidRPr="00C02113">
              <w:rPr>
                <w:sz w:val="18"/>
                <w:szCs w:val="18"/>
              </w:rPr>
              <w:t>(согласно чертежу(ам) градостроительного плана)</w:t>
            </w:r>
          </w:p>
        </w:tc>
        <w:tc>
          <w:tcPr>
            <w:tcW w:w="170" w:type="dxa"/>
            <w:tcBorders>
              <w:top w:val="nil"/>
              <w:left w:val="nil"/>
              <w:bottom w:val="nil"/>
              <w:right w:val="nil"/>
            </w:tcBorders>
          </w:tcPr>
          <w:p w:rsidR="00FB0D31" w:rsidRPr="00C02113" w:rsidRDefault="00FB0D31" w:rsidP="00CD7A69">
            <w:pPr>
              <w:rPr>
                <w:sz w:val="18"/>
                <w:szCs w:val="18"/>
              </w:rPr>
            </w:pPr>
          </w:p>
        </w:tc>
        <w:tc>
          <w:tcPr>
            <w:tcW w:w="6549" w:type="dxa"/>
            <w:tcBorders>
              <w:top w:val="nil"/>
              <w:left w:val="nil"/>
              <w:bottom w:val="nil"/>
              <w:right w:val="nil"/>
            </w:tcBorders>
          </w:tcPr>
          <w:p w:rsidR="00FB0D31" w:rsidRPr="00C02113" w:rsidRDefault="00FB0D31" w:rsidP="00CD7A69">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FB0D31" w:rsidRPr="00C02113" w:rsidRDefault="00FB0D31" w:rsidP="00CD7A69">
            <w:pPr>
              <w:rPr>
                <w:sz w:val="18"/>
                <w:szCs w:val="18"/>
              </w:rPr>
            </w:pPr>
          </w:p>
        </w:tc>
      </w:tr>
    </w:tbl>
    <w:p w:rsidR="00FB0D31" w:rsidRPr="00C02113" w:rsidRDefault="00FB0D31" w:rsidP="00FB0D31">
      <w:pPr>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FB0D31" w:rsidRPr="00C02113" w:rsidTr="00CD7A69">
        <w:tc>
          <w:tcPr>
            <w:tcW w:w="4026" w:type="dxa"/>
            <w:tcBorders>
              <w:top w:val="nil"/>
              <w:left w:val="nil"/>
              <w:bottom w:val="nil"/>
              <w:right w:val="nil"/>
            </w:tcBorders>
            <w:vAlign w:val="bottom"/>
          </w:tcPr>
          <w:p w:rsidR="00FB0D31" w:rsidRPr="00C02113" w:rsidRDefault="00FB0D31" w:rsidP="00CD7A69">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FB0D31" w:rsidRPr="00C02113" w:rsidRDefault="00FB0D31" w:rsidP="00CD7A69">
            <w:pPr>
              <w:jc w:val="center"/>
            </w:pPr>
          </w:p>
        </w:tc>
      </w:tr>
    </w:tbl>
    <w:p w:rsidR="00FB0D31" w:rsidRPr="00C02113" w:rsidRDefault="00FB0D31" w:rsidP="00FB0D31">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FB0D31" w:rsidRPr="00C02113" w:rsidTr="00CD7A69">
        <w:tc>
          <w:tcPr>
            <w:tcW w:w="312" w:type="dxa"/>
            <w:tcBorders>
              <w:top w:val="nil"/>
              <w:left w:val="nil"/>
              <w:bottom w:val="nil"/>
              <w:right w:val="nil"/>
            </w:tcBorders>
            <w:vAlign w:val="bottom"/>
          </w:tcPr>
          <w:p w:rsidR="00FB0D31" w:rsidRPr="00C02113" w:rsidRDefault="00FB0D31" w:rsidP="00CD7A69">
            <w:r w:rsidRPr="00C02113">
              <w:t>№</w:t>
            </w:r>
          </w:p>
        </w:tc>
        <w:tc>
          <w:tcPr>
            <w:tcW w:w="2835" w:type="dxa"/>
            <w:tcBorders>
              <w:top w:val="nil"/>
              <w:left w:val="nil"/>
              <w:bottom w:val="single" w:sz="4" w:space="0" w:color="auto"/>
              <w:right w:val="nil"/>
            </w:tcBorders>
            <w:vAlign w:val="bottom"/>
          </w:tcPr>
          <w:p w:rsidR="00FB0D31" w:rsidRPr="00C02113" w:rsidRDefault="00FB0D31" w:rsidP="00CD7A69">
            <w:pPr>
              <w:jc w:val="center"/>
            </w:pPr>
          </w:p>
        </w:tc>
        <w:tc>
          <w:tcPr>
            <w:tcW w:w="170" w:type="dxa"/>
            <w:tcBorders>
              <w:top w:val="nil"/>
              <w:left w:val="nil"/>
              <w:bottom w:val="nil"/>
              <w:right w:val="nil"/>
            </w:tcBorders>
            <w:vAlign w:val="bottom"/>
          </w:tcPr>
          <w:p w:rsidR="00FB0D31" w:rsidRPr="00C02113" w:rsidRDefault="00FB0D31" w:rsidP="00CD7A69">
            <w:r w:rsidRPr="00C02113">
              <w:t>,</w:t>
            </w:r>
          </w:p>
        </w:tc>
        <w:tc>
          <w:tcPr>
            <w:tcW w:w="6549" w:type="dxa"/>
            <w:tcBorders>
              <w:top w:val="nil"/>
              <w:left w:val="nil"/>
              <w:bottom w:val="single" w:sz="4" w:space="0" w:color="auto"/>
              <w:right w:val="nil"/>
            </w:tcBorders>
            <w:vAlign w:val="bottom"/>
          </w:tcPr>
          <w:p w:rsidR="00FB0D31" w:rsidRPr="00C02113" w:rsidRDefault="00FB0D31" w:rsidP="00CD7A69">
            <w:pPr>
              <w:jc w:val="center"/>
            </w:pPr>
          </w:p>
        </w:tc>
        <w:tc>
          <w:tcPr>
            <w:tcW w:w="170" w:type="dxa"/>
            <w:tcBorders>
              <w:top w:val="nil"/>
              <w:left w:val="nil"/>
              <w:bottom w:val="nil"/>
              <w:right w:val="nil"/>
            </w:tcBorders>
            <w:vAlign w:val="bottom"/>
          </w:tcPr>
          <w:p w:rsidR="00FB0D31" w:rsidRPr="00C02113" w:rsidRDefault="00FB0D31" w:rsidP="00CD7A69">
            <w:r w:rsidRPr="00C02113">
              <w:t>,</w:t>
            </w:r>
          </w:p>
        </w:tc>
      </w:tr>
      <w:tr w:rsidR="00FB0D31" w:rsidRPr="00C02113" w:rsidTr="00CD7A69">
        <w:tc>
          <w:tcPr>
            <w:tcW w:w="312" w:type="dxa"/>
            <w:tcBorders>
              <w:top w:val="nil"/>
              <w:left w:val="nil"/>
              <w:bottom w:val="nil"/>
              <w:right w:val="nil"/>
            </w:tcBorders>
          </w:tcPr>
          <w:p w:rsidR="00FB0D31" w:rsidRPr="00C02113" w:rsidRDefault="00FB0D31" w:rsidP="00CD7A69">
            <w:pPr>
              <w:rPr>
                <w:sz w:val="18"/>
                <w:szCs w:val="18"/>
              </w:rPr>
            </w:pPr>
          </w:p>
        </w:tc>
        <w:tc>
          <w:tcPr>
            <w:tcW w:w="2835" w:type="dxa"/>
            <w:tcBorders>
              <w:top w:val="nil"/>
              <w:left w:val="nil"/>
              <w:bottom w:val="nil"/>
              <w:right w:val="nil"/>
            </w:tcBorders>
          </w:tcPr>
          <w:p w:rsidR="00FB0D31" w:rsidRPr="00C02113" w:rsidRDefault="00FB0D31" w:rsidP="00CD7A69">
            <w:pPr>
              <w:jc w:val="center"/>
              <w:rPr>
                <w:sz w:val="18"/>
                <w:szCs w:val="18"/>
              </w:rPr>
            </w:pPr>
            <w:r w:rsidRPr="00C02113">
              <w:rPr>
                <w:sz w:val="18"/>
                <w:szCs w:val="18"/>
              </w:rPr>
              <w:t>(согласно чертежу(ам) градостроительного плана)</w:t>
            </w:r>
          </w:p>
        </w:tc>
        <w:tc>
          <w:tcPr>
            <w:tcW w:w="170" w:type="dxa"/>
            <w:tcBorders>
              <w:top w:val="nil"/>
              <w:left w:val="nil"/>
              <w:bottom w:val="nil"/>
              <w:right w:val="nil"/>
            </w:tcBorders>
          </w:tcPr>
          <w:p w:rsidR="00FB0D31" w:rsidRPr="00C02113" w:rsidRDefault="00FB0D31" w:rsidP="00CD7A69">
            <w:pPr>
              <w:rPr>
                <w:sz w:val="18"/>
                <w:szCs w:val="18"/>
              </w:rPr>
            </w:pPr>
          </w:p>
        </w:tc>
        <w:tc>
          <w:tcPr>
            <w:tcW w:w="6549" w:type="dxa"/>
            <w:tcBorders>
              <w:top w:val="nil"/>
              <w:left w:val="nil"/>
              <w:bottom w:val="nil"/>
              <w:right w:val="nil"/>
            </w:tcBorders>
          </w:tcPr>
          <w:p w:rsidR="00FB0D31" w:rsidRPr="00C02113" w:rsidRDefault="00FB0D31" w:rsidP="00CD7A69">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FB0D31" w:rsidRPr="00C02113" w:rsidRDefault="00FB0D31" w:rsidP="00CD7A69">
            <w:pPr>
              <w:rPr>
                <w:sz w:val="18"/>
                <w:szCs w:val="18"/>
              </w:rPr>
            </w:pPr>
          </w:p>
        </w:tc>
      </w:tr>
    </w:tbl>
    <w:p w:rsidR="00FB0D31" w:rsidRPr="00C02113" w:rsidRDefault="00FB0D31" w:rsidP="00FB0D31">
      <w:pPr>
        <w:spacing w:before="360"/>
      </w:pPr>
    </w:p>
    <w:p w:rsidR="00FB0D31" w:rsidRPr="00C02113" w:rsidRDefault="00FB0D31" w:rsidP="00FB0D31">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FB0D31" w:rsidRPr="00C02113" w:rsidTr="00CD7A69">
        <w:trPr>
          <w:cantSplit/>
        </w:trPr>
        <w:tc>
          <w:tcPr>
            <w:tcW w:w="3062" w:type="dxa"/>
            <w:tcBorders>
              <w:top w:val="nil"/>
              <w:left w:val="nil"/>
              <w:bottom w:val="nil"/>
              <w:right w:val="nil"/>
            </w:tcBorders>
            <w:vAlign w:val="bottom"/>
          </w:tcPr>
          <w:p w:rsidR="00FB0D31" w:rsidRPr="00C02113" w:rsidRDefault="00FB0D31" w:rsidP="00CD7A69">
            <w:r w:rsidRPr="00C02113">
              <w:t>регистрационный номер в реестре</w:t>
            </w:r>
          </w:p>
        </w:tc>
        <w:tc>
          <w:tcPr>
            <w:tcW w:w="3232" w:type="dxa"/>
            <w:tcBorders>
              <w:top w:val="nil"/>
              <w:left w:val="nil"/>
              <w:bottom w:val="single" w:sz="4" w:space="0" w:color="auto"/>
              <w:right w:val="nil"/>
            </w:tcBorders>
            <w:vAlign w:val="bottom"/>
          </w:tcPr>
          <w:p w:rsidR="00FB0D31" w:rsidRPr="00C02113" w:rsidRDefault="00FB0D31" w:rsidP="00CD7A69">
            <w:pPr>
              <w:jc w:val="center"/>
            </w:pPr>
          </w:p>
        </w:tc>
        <w:tc>
          <w:tcPr>
            <w:tcW w:w="369" w:type="dxa"/>
            <w:tcBorders>
              <w:top w:val="nil"/>
              <w:left w:val="nil"/>
              <w:bottom w:val="nil"/>
              <w:right w:val="nil"/>
            </w:tcBorders>
            <w:vAlign w:val="bottom"/>
          </w:tcPr>
          <w:p w:rsidR="00FB0D31" w:rsidRPr="00C02113" w:rsidRDefault="00FB0D31" w:rsidP="00CD7A69">
            <w:pPr>
              <w:jc w:val="center"/>
            </w:pPr>
            <w:r w:rsidRPr="00C02113">
              <w:t>от</w:t>
            </w:r>
          </w:p>
        </w:tc>
        <w:tc>
          <w:tcPr>
            <w:tcW w:w="3317" w:type="dxa"/>
            <w:tcBorders>
              <w:top w:val="nil"/>
              <w:left w:val="nil"/>
              <w:bottom w:val="single" w:sz="4" w:space="0" w:color="auto"/>
              <w:right w:val="nil"/>
            </w:tcBorders>
            <w:vAlign w:val="bottom"/>
          </w:tcPr>
          <w:p w:rsidR="00FB0D31" w:rsidRPr="00C02113" w:rsidRDefault="00FB0D31" w:rsidP="00CD7A69">
            <w:pPr>
              <w:jc w:val="center"/>
            </w:pPr>
          </w:p>
        </w:tc>
      </w:tr>
    </w:tbl>
    <w:p w:rsidR="00FB0D31" w:rsidRPr="00C02113" w:rsidRDefault="00FB0D31" w:rsidP="00FB0D31">
      <w:pPr>
        <w:spacing w:after="180"/>
        <w:ind w:left="6634"/>
        <w:jc w:val="center"/>
        <w:rPr>
          <w:sz w:val="18"/>
          <w:szCs w:val="18"/>
        </w:rPr>
      </w:pPr>
      <w:r w:rsidRPr="00C02113">
        <w:rPr>
          <w:sz w:val="18"/>
          <w:szCs w:val="18"/>
        </w:rPr>
        <w:t>(дата)</w:t>
      </w:r>
    </w:p>
    <w:p w:rsidR="00FB0D31" w:rsidRPr="00C02113" w:rsidRDefault="00FB0D31" w:rsidP="00FB0D31">
      <w:pPr>
        <w:spacing w:after="180"/>
        <w:jc w:val="both"/>
        <w:rPr>
          <w:b/>
          <w:bCs/>
        </w:rPr>
      </w:pPr>
      <w:r w:rsidRPr="00CF1F78">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FB0D31" w:rsidRPr="00C02113" w:rsidTr="00CD7A69">
        <w:trPr>
          <w:cantSplit/>
        </w:trPr>
        <w:tc>
          <w:tcPr>
            <w:tcW w:w="9979" w:type="dxa"/>
            <w:gridSpan w:val="9"/>
          </w:tcPr>
          <w:p w:rsidR="00FB0D31" w:rsidRPr="00C02113" w:rsidRDefault="00FB0D31" w:rsidP="00CD7A69">
            <w:pPr>
              <w:keepNext/>
              <w:jc w:val="center"/>
            </w:pPr>
            <w:r w:rsidRPr="00C02113">
              <w:t>Информация о расчетных показателях минимально допустимого уровня обеспеченности территории</w:t>
            </w:r>
          </w:p>
        </w:tc>
      </w:tr>
      <w:tr w:rsidR="00FB0D31" w:rsidRPr="00C02113" w:rsidTr="00CD7A69">
        <w:trPr>
          <w:cantSplit/>
        </w:trPr>
        <w:tc>
          <w:tcPr>
            <w:tcW w:w="3345" w:type="dxa"/>
            <w:gridSpan w:val="3"/>
          </w:tcPr>
          <w:p w:rsidR="00FB0D31" w:rsidRPr="00C02113" w:rsidRDefault="00FB0D31" w:rsidP="00CD7A69">
            <w:pPr>
              <w:jc w:val="center"/>
            </w:pPr>
            <w:r w:rsidRPr="00C02113">
              <w:t>Объекты коммунальной инфраструктуры</w:t>
            </w:r>
          </w:p>
        </w:tc>
        <w:tc>
          <w:tcPr>
            <w:tcW w:w="3345" w:type="dxa"/>
            <w:gridSpan w:val="3"/>
          </w:tcPr>
          <w:p w:rsidR="00FB0D31" w:rsidRPr="00C02113" w:rsidRDefault="00FB0D31" w:rsidP="00CD7A69">
            <w:pPr>
              <w:jc w:val="center"/>
            </w:pPr>
            <w:r w:rsidRPr="00C02113">
              <w:t>Объекты транспортной инфраструктуры</w:t>
            </w:r>
          </w:p>
        </w:tc>
        <w:tc>
          <w:tcPr>
            <w:tcW w:w="3289" w:type="dxa"/>
            <w:gridSpan w:val="3"/>
          </w:tcPr>
          <w:p w:rsidR="00FB0D31" w:rsidRPr="00C02113" w:rsidRDefault="00FB0D31" w:rsidP="00CD7A69">
            <w:pPr>
              <w:jc w:val="center"/>
            </w:pPr>
            <w:r w:rsidRPr="00C02113">
              <w:t>Объекты социальной инфраструктуры</w:t>
            </w:r>
          </w:p>
        </w:tc>
      </w:tr>
      <w:tr w:rsidR="00FB0D31" w:rsidRPr="00C02113" w:rsidTr="00CD7A69">
        <w:tc>
          <w:tcPr>
            <w:tcW w:w="1644" w:type="dxa"/>
          </w:tcPr>
          <w:p w:rsidR="00FB0D31" w:rsidRPr="00C02113" w:rsidRDefault="00FB0D31" w:rsidP="00CD7A69">
            <w:pPr>
              <w:jc w:val="center"/>
            </w:pPr>
            <w:r w:rsidRPr="00C02113">
              <w:t>Наимено</w:t>
            </w:r>
            <w:r w:rsidRPr="00C02113">
              <w:softHyphen/>
              <w:t>вание вида объекта</w:t>
            </w:r>
          </w:p>
        </w:tc>
        <w:tc>
          <w:tcPr>
            <w:tcW w:w="850" w:type="dxa"/>
          </w:tcPr>
          <w:p w:rsidR="00FB0D31" w:rsidRPr="00C02113" w:rsidRDefault="00FB0D31" w:rsidP="00CD7A69">
            <w:pPr>
              <w:jc w:val="center"/>
            </w:pPr>
            <w:r w:rsidRPr="00C02113">
              <w:t>Единица изме</w:t>
            </w:r>
            <w:r w:rsidRPr="00C02113">
              <w:softHyphen/>
              <w:t>рения</w:t>
            </w:r>
          </w:p>
        </w:tc>
        <w:tc>
          <w:tcPr>
            <w:tcW w:w="851" w:type="dxa"/>
          </w:tcPr>
          <w:p w:rsidR="00FB0D31" w:rsidRPr="00C02113" w:rsidRDefault="00FB0D31" w:rsidP="00CD7A69">
            <w:pPr>
              <w:jc w:val="center"/>
            </w:pPr>
            <w:r w:rsidRPr="00C02113">
              <w:t>Расчет</w:t>
            </w:r>
            <w:r w:rsidRPr="00C02113">
              <w:softHyphen/>
              <w:t>ный пока</w:t>
            </w:r>
            <w:r w:rsidRPr="00C02113">
              <w:softHyphen/>
              <w:t>затель</w:t>
            </w:r>
          </w:p>
        </w:tc>
        <w:tc>
          <w:tcPr>
            <w:tcW w:w="1644" w:type="dxa"/>
          </w:tcPr>
          <w:p w:rsidR="00FB0D31" w:rsidRPr="00C02113" w:rsidRDefault="00FB0D31" w:rsidP="00CD7A69">
            <w:pPr>
              <w:jc w:val="center"/>
            </w:pPr>
            <w:r w:rsidRPr="00C02113">
              <w:t>Наимено</w:t>
            </w:r>
            <w:r w:rsidRPr="00C02113">
              <w:softHyphen/>
              <w:t>вание вида объекта</w:t>
            </w:r>
          </w:p>
        </w:tc>
        <w:tc>
          <w:tcPr>
            <w:tcW w:w="850" w:type="dxa"/>
          </w:tcPr>
          <w:p w:rsidR="00FB0D31" w:rsidRPr="00C02113" w:rsidRDefault="00FB0D31" w:rsidP="00CD7A69">
            <w:pPr>
              <w:jc w:val="center"/>
            </w:pPr>
            <w:r w:rsidRPr="00C02113">
              <w:t>Единица изме</w:t>
            </w:r>
            <w:r w:rsidRPr="00C02113">
              <w:softHyphen/>
              <w:t>рения</w:t>
            </w:r>
          </w:p>
        </w:tc>
        <w:tc>
          <w:tcPr>
            <w:tcW w:w="851" w:type="dxa"/>
          </w:tcPr>
          <w:p w:rsidR="00FB0D31" w:rsidRPr="00C02113" w:rsidRDefault="00FB0D31" w:rsidP="00CD7A69">
            <w:pPr>
              <w:jc w:val="center"/>
            </w:pPr>
            <w:r w:rsidRPr="00C02113">
              <w:t>Расчет</w:t>
            </w:r>
            <w:r w:rsidRPr="00C02113">
              <w:softHyphen/>
              <w:t>ный пока</w:t>
            </w:r>
            <w:r w:rsidRPr="00C02113">
              <w:softHyphen/>
              <w:t>затель</w:t>
            </w:r>
          </w:p>
        </w:tc>
        <w:tc>
          <w:tcPr>
            <w:tcW w:w="1588" w:type="dxa"/>
          </w:tcPr>
          <w:p w:rsidR="00FB0D31" w:rsidRPr="00C02113" w:rsidRDefault="00FB0D31" w:rsidP="00CD7A69">
            <w:pPr>
              <w:jc w:val="center"/>
            </w:pPr>
            <w:r w:rsidRPr="00C02113">
              <w:t>Наимено</w:t>
            </w:r>
            <w:r w:rsidRPr="00C02113">
              <w:softHyphen/>
              <w:t>вание вида объекта</w:t>
            </w:r>
          </w:p>
        </w:tc>
        <w:tc>
          <w:tcPr>
            <w:tcW w:w="850" w:type="dxa"/>
          </w:tcPr>
          <w:p w:rsidR="00FB0D31" w:rsidRPr="00C02113" w:rsidRDefault="00FB0D31" w:rsidP="00CD7A69">
            <w:pPr>
              <w:jc w:val="center"/>
            </w:pPr>
            <w:r w:rsidRPr="00C02113">
              <w:t>Единица изме</w:t>
            </w:r>
            <w:r w:rsidRPr="00C02113">
              <w:softHyphen/>
              <w:t>рения</w:t>
            </w:r>
          </w:p>
        </w:tc>
        <w:tc>
          <w:tcPr>
            <w:tcW w:w="851" w:type="dxa"/>
          </w:tcPr>
          <w:p w:rsidR="00FB0D31" w:rsidRPr="00C02113" w:rsidRDefault="00FB0D31" w:rsidP="00CD7A69">
            <w:pPr>
              <w:jc w:val="center"/>
            </w:pPr>
            <w:r w:rsidRPr="00C02113">
              <w:t>Расчет</w:t>
            </w:r>
            <w:r w:rsidRPr="00C02113">
              <w:softHyphen/>
              <w:t>ный пока</w:t>
            </w:r>
            <w:r w:rsidRPr="00C02113">
              <w:softHyphen/>
              <w:t>затель</w:t>
            </w:r>
          </w:p>
        </w:tc>
      </w:tr>
      <w:tr w:rsidR="00FB0D31" w:rsidRPr="00C02113" w:rsidTr="00CD7A69">
        <w:tc>
          <w:tcPr>
            <w:tcW w:w="1644" w:type="dxa"/>
          </w:tcPr>
          <w:p w:rsidR="00FB0D31" w:rsidRPr="00C02113" w:rsidRDefault="00FB0D31" w:rsidP="00CD7A69">
            <w:pPr>
              <w:jc w:val="center"/>
            </w:pPr>
            <w:r w:rsidRPr="00C02113">
              <w:t>1</w:t>
            </w:r>
          </w:p>
        </w:tc>
        <w:tc>
          <w:tcPr>
            <w:tcW w:w="850" w:type="dxa"/>
          </w:tcPr>
          <w:p w:rsidR="00FB0D31" w:rsidRPr="00C02113" w:rsidRDefault="00FB0D31" w:rsidP="00CD7A69">
            <w:pPr>
              <w:jc w:val="center"/>
            </w:pPr>
            <w:r w:rsidRPr="00C02113">
              <w:t>2</w:t>
            </w:r>
          </w:p>
        </w:tc>
        <w:tc>
          <w:tcPr>
            <w:tcW w:w="851" w:type="dxa"/>
          </w:tcPr>
          <w:p w:rsidR="00FB0D31" w:rsidRPr="00C02113" w:rsidRDefault="00FB0D31" w:rsidP="00CD7A69">
            <w:pPr>
              <w:jc w:val="center"/>
            </w:pPr>
            <w:r w:rsidRPr="00C02113">
              <w:t>3</w:t>
            </w:r>
          </w:p>
        </w:tc>
        <w:tc>
          <w:tcPr>
            <w:tcW w:w="1644" w:type="dxa"/>
          </w:tcPr>
          <w:p w:rsidR="00FB0D31" w:rsidRPr="00C02113" w:rsidRDefault="00FB0D31" w:rsidP="00CD7A69">
            <w:pPr>
              <w:jc w:val="center"/>
            </w:pPr>
            <w:r w:rsidRPr="00C02113">
              <w:t>4</w:t>
            </w:r>
          </w:p>
        </w:tc>
        <w:tc>
          <w:tcPr>
            <w:tcW w:w="850" w:type="dxa"/>
          </w:tcPr>
          <w:p w:rsidR="00FB0D31" w:rsidRPr="00C02113" w:rsidRDefault="00FB0D31" w:rsidP="00CD7A69">
            <w:pPr>
              <w:jc w:val="center"/>
            </w:pPr>
            <w:r w:rsidRPr="00C02113">
              <w:t>5</w:t>
            </w:r>
          </w:p>
        </w:tc>
        <w:tc>
          <w:tcPr>
            <w:tcW w:w="851" w:type="dxa"/>
          </w:tcPr>
          <w:p w:rsidR="00FB0D31" w:rsidRPr="00C02113" w:rsidRDefault="00FB0D31" w:rsidP="00CD7A69">
            <w:pPr>
              <w:jc w:val="center"/>
            </w:pPr>
            <w:r w:rsidRPr="00C02113">
              <w:t>6</w:t>
            </w:r>
          </w:p>
        </w:tc>
        <w:tc>
          <w:tcPr>
            <w:tcW w:w="1588" w:type="dxa"/>
          </w:tcPr>
          <w:p w:rsidR="00FB0D31" w:rsidRPr="00C02113" w:rsidRDefault="00FB0D31" w:rsidP="00CD7A69">
            <w:pPr>
              <w:jc w:val="center"/>
            </w:pPr>
            <w:r w:rsidRPr="00C02113">
              <w:t>7</w:t>
            </w:r>
          </w:p>
        </w:tc>
        <w:tc>
          <w:tcPr>
            <w:tcW w:w="850" w:type="dxa"/>
          </w:tcPr>
          <w:p w:rsidR="00FB0D31" w:rsidRPr="00C02113" w:rsidRDefault="00FB0D31" w:rsidP="00CD7A69">
            <w:pPr>
              <w:jc w:val="center"/>
            </w:pPr>
            <w:r w:rsidRPr="00C02113">
              <w:t>8</w:t>
            </w:r>
          </w:p>
        </w:tc>
        <w:tc>
          <w:tcPr>
            <w:tcW w:w="851" w:type="dxa"/>
          </w:tcPr>
          <w:p w:rsidR="00FB0D31" w:rsidRPr="00C02113" w:rsidRDefault="00FB0D31" w:rsidP="00CD7A69">
            <w:pPr>
              <w:jc w:val="center"/>
            </w:pPr>
            <w:r w:rsidRPr="00C02113">
              <w:t>9</w:t>
            </w:r>
          </w:p>
        </w:tc>
      </w:tr>
      <w:tr w:rsidR="00FB0D31" w:rsidRPr="00C02113" w:rsidTr="00CD7A69">
        <w:tc>
          <w:tcPr>
            <w:tcW w:w="1644" w:type="dxa"/>
          </w:tcPr>
          <w:p w:rsidR="00FB0D31" w:rsidRPr="00C02113" w:rsidRDefault="00FB0D31" w:rsidP="00CD7A69"/>
        </w:tc>
        <w:tc>
          <w:tcPr>
            <w:tcW w:w="850" w:type="dxa"/>
          </w:tcPr>
          <w:p w:rsidR="00FB0D31" w:rsidRPr="00C02113" w:rsidRDefault="00FB0D31" w:rsidP="00CD7A69">
            <w:pPr>
              <w:jc w:val="center"/>
            </w:pPr>
          </w:p>
        </w:tc>
        <w:tc>
          <w:tcPr>
            <w:tcW w:w="851" w:type="dxa"/>
          </w:tcPr>
          <w:p w:rsidR="00FB0D31" w:rsidRPr="00C02113" w:rsidRDefault="00FB0D31" w:rsidP="00CD7A69">
            <w:pPr>
              <w:jc w:val="center"/>
            </w:pPr>
          </w:p>
        </w:tc>
        <w:tc>
          <w:tcPr>
            <w:tcW w:w="1644" w:type="dxa"/>
          </w:tcPr>
          <w:p w:rsidR="00FB0D31" w:rsidRPr="00C02113" w:rsidRDefault="00FB0D31" w:rsidP="00CD7A69"/>
        </w:tc>
        <w:tc>
          <w:tcPr>
            <w:tcW w:w="850" w:type="dxa"/>
          </w:tcPr>
          <w:p w:rsidR="00FB0D31" w:rsidRPr="00C02113" w:rsidRDefault="00FB0D31" w:rsidP="00CD7A69">
            <w:pPr>
              <w:jc w:val="center"/>
            </w:pPr>
          </w:p>
        </w:tc>
        <w:tc>
          <w:tcPr>
            <w:tcW w:w="851" w:type="dxa"/>
          </w:tcPr>
          <w:p w:rsidR="00FB0D31" w:rsidRPr="00C02113" w:rsidRDefault="00FB0D31" w:rsidP="00CD7A69">
            <w:pPr>
              <w:jc w:val="center"/>
            </w:pPr>
          </w:p>
        </w:tc>
        <w:tc>
          <w:tcPr>
            <w:tcW w:w="1588" w:type="dxa"/>
          </w:tcPr>
          <w:p w:rsidR="00FB0D31" w:rsidRPr="00C02113" w:rsidRDefault="00FB0D31" w:rsidP="00CD7A69"/>
        </w:tc>
        <w:tc>
          <w:tcPr>
            <w:tcW w:w="850" w:type="dxa"/>
          </w:tcPr>
          <w:p w:rsidR="00FB0D31" w:rsidRPr="00C02113" w:rsidRDefault="00FB0D31" w:rsidP="00CD7A69">
            <w:pPr>
              <w:jc w:val="center"/>
            </w:pPr>
          </w:p>
        </w:tc>
        <w:tc>
          <w:tcPr>
            <w:tcW w:w="851" w:type="dxa"/>
          </w:tcPr>
          <w:p w:rsidR="00FB0D31" w:rsidRPr="00C02113" w:rsidRDefault="00FB0D31" w:rsidP="00CD7A69">
            <w:pPr>
              <w:jc w:val="center"/>
            </w:pPr>
          </w:p>
        </w:tc>
      </w:tr>
      <w:tr w:rsidR="00FB0D31" w:rsidRPr="00C02113" w:rsidTr="00CD7A69">
        <w:trPr>
          <w:cantSplit/>
        </w:trPr>
        <w:tc>
          <w:tcPr>
            <w:tcW w:w="9979" w:type="dxa"/>
            <w:gridSpan w:val="9"/>
          </w:tcPr>
          <w:p w:rsidR="00FB0D31" w:rsidRPr="00C02113" w:rsidRDefault="00FB0D31" w:rsidP="00CD7A69">
            <w:pPr>
              <w:jc w:val="center"/>
            </w:pPr>
            <w:r w:rsidRPr="00C02113">
              <w:t>Информация о расчетных показателях максимально допустимого уровня территориальной доступности</w:t>
            </w:r>
          </w:p>
        </w:tc>
      </w:tr>
      <w:tr w:rsidR="00FB0D31" w:rsidRPr="00C02113" w:rsidTr="00CD7A69">
        <w:tc>
          <w:tcPr>
            <w:tcW w:w="1644" w:type="dxa"/>
          </w:tcPr>
          <w:p w:rsidR="00FB0D31" w:rsidRPr="00C02113" w:rsidRDefault="00FB0D31" w:rsidP="00CD7A69">
            <w:pPr>
              <w:jc w:val="center"/>
            </w:pPr>
            <w:r w:rsidRPr="00C02113">
              <w:t>Наимено</w:t>
            </w:r>
            <w:r w:rsidRPr="00C02113">
              <w:softHyphen/>
              <w:t>вание вида объекта</w:t>
            </w:r>
          </w:p>
        </w:tc>
        <w:tc>
          <w:tcPr>
            <w:tcW w:w="850" w:type="dxa"/>
          </w:tcPr>
          <w:p w:rsidR="00FB0D31" w:rsidRPr="00C02113" w:rsidRDefault="00FB0D31" w:rsidP="00CD7A69">
            <w:pPr>
              <w:jc w:val="center"/>
            </w:pPr>
            <w:r w:rsidRPr="00C02113">
              <w:t>Единица изме</w:t>
            </w:r>
            <w:r w:rsidRPr="00C02113">
              <w:softHyphen/>
              <w:t>рения</w:t>
            </w:r>
          </w:p>
        </w:tc>
        <w:tc>
          <w:tcPr>
            <w:tcW w:w="851" w:type="dxa"/>
          </w:tcPr>
          <w:p w:rsidR="00FB0D31" w:rsidRPr="00C02113" w:rsidRDefault="00FB0D31" w:rsidP="00CD7A69">
            <w:pPr>
              <w:jc w:val="center"/>
            </w:pPr>
            <w:r w:rsidRPr="00C02113">
              <w:t>Расчет</w:t>
            </w:r>
            <w:r w:rsidRPr="00C02113">
              <w:softHyphen/>
              <w:t>ный пока</w:t>
            </w:r>
            <w:r w:rsidRPr="00C02113">
              <w:softHyphen/>
              <w:t>затель</w:t>
            </w:r>
          </w:p>
        </w:tc>
        <w:tc>
          <w:tcPr>
            <w:tcW w:w="1644" w:type="dxa"/>
          </w:tcPr>
          <w:p w:rsidR="00FB0D31" w:rsidRPr="00C02113" w:rsidRDefault="00FB0D31" w:rsidP="00CD7A69">
            <w:pPr>
              <w:jc w:val="center"/>
            </w:pPr>
            <w:r w:rsidRPr="00C02113">
              <w:t>Наимено</w:t>
            </w:r>
            <w:r w:rsidRPr="00C02113">
              <w:softHyphen/>
              <w:t>вание вида объекта</w:t>
            </w:r>
          </w:p>
        </w:tc>
        <w:tc>
          <w:tcPr>
            <w:tcW w:w="850" w:type="dxa"/>
          </w:tcPr>
          <w:p w:rsidR="00FB0D31" w:rsidRPr="00C02113" w:rsidRDefault="00FB0D31" w:rsidP="00CD7A69">
            <w:pPr>
              <w:jc w:val="center"/>
            </w:pPr>
            <w:r w:rsidRPr="00C02113">
              <w:t>Единица изме</w:t>
            </w:r>
            <w:r w:rsidRPr="00C02113">
              <w:softHyphen/>
              <w:t>рения</w:t>
            </w:r>
          </w:p>
        </w:tc>
        <w:tc>
          <w:tcPr>
            <w:tcW w:w="851" w:type="dxa"/>
          </w:tcPr>
          <w:p w:rsidR="00FB0D31" w:rsidRPr="00C02113" w:rsidRDefault="00FB0D31" w:rsidP="00CD7A69">
            <w:pPr>
              <w:jc w:val="center"/>
            </w:pPr>
            <w:r w:rsidRPr="00C02113">
              <w:t>Расчет</w:t>
            </w:r>
            <w:r w:rsidRPr="00C02113">
              <w:softHyphen/>
              <w:t>ный пока</w:t>
            </w:r>
            <w:r w:rsidRPr="00C02113">
              <w:softHyphen/>
              <w:t>затель</w:t>
            </w:r>
          </w:p>
        </w:tc>
        <w:tc>
          <w:tcPr>
            <w:tcW w:w="1588" w:type="dxa"/>
          </w:tcPr>
          <w:p w:rsidR="00FB0D31" w:rsidRPr="00C02113" w:rsidRDefault="00FB0D31" w:rsidP="00CD7A69">
            <w:pPr>
              <w:jc w:val="center"/>
            </w:pPr>
            <w:r w:rsidRPr="00C02113">
              <w:t>Наимено</w:t>
            </w:r>
            <w:r w:rsidRPr="00C02113">
              <w:softHyphen/>
              <w:t>вание вида объекта</w:t>
            </w:r>
          </w:p>
        </w:tc>
        <w:tc>
          <w:tcPr>
            <w:tcW w:w="850" w:type="dxa"/>
          </w:tcPr>
          <w:p w:rsidR="00FB0D31" w:rsidRPr="00C02113" w:rsidRDefault="00FB0D31" w:rsidP="00CD7A69">
            <w:pPr>
              <w:jc w:val="center"/>
            </w:pPr>
            <w:r w:rsidRPr="00C02113">
              <w:t>Единица изме</w:t>
            </w:r>
            <w:r w:rsidRPr="00C02113">
              <w:softHyphen/>
              <w:t>рения</w:t>
            </w:r>
          </w:p>
        </w:tc>
        <w:tc>
          <w:tcPr>
            <w:tcW w:w="851" w:type="dxa"/>
          </w:tcPr>
          <w:p w:rsidR="00FB0D31" w:rsidRPr="00C02113" w:rsidRDefault="00FB0D31" w:rsidP="00CD7A69">
            <w:pPr>
              <w:jc w:val="center"/>
            </w:pPr>
            <w:r w:rsidRPr="00C02113">
              <w:t>Расчет</w:t>
            </w:r>
            <w:r w:rsidRPr="00C02113">
              <w:softHyphen/>
              <w:t>ный пока</w:t>
            </w:r>
            <w:r w:rsidRPr="00C02113">
              <w:softHyphen/>
              <w:t>затель</w:t>
            </w:r>
          </w:p>
        </w:tc>
      </w:tr>
      <w:tr w:rsidR="00FB0D31" w:rsidRPr="00C02113" w:rsidTr="00CD7A69">
        <w:tc>
          <w:tcPr>
            <w:tcW w:w="1644" w:type="dxa"/>
          </w:tcPr>
          <w:p w:rsidR="00FB0D31" w:rsidRPr="00C02113" w:rsidRDefault="00FB0D31" w:rsidP="00CD7A69">
            <w:pPr>
              <w:jc w:val="center"/>
            </w:pPr>
            <w:r w:rsidRPr="00C02113">
              <w:t>1</w:t>
            </w:r>
          </w:p>
        </w:tc>
        <w:tc>
          <w:tcPr>
            <w:tcW w:w="850" w:type="dxa"/>
          </w:tcPr>
          <w:p w:rsidR="00FB0D31" w:rsidRPr="00C02113" w:rsidRDefault="00FB0D31" w:rsidP="00CD7A69">
            <w:pPr>
              <w:jc w:val="center"/>
            </w:pPr>
            <w:r w:rsidRPr="00C02113">
              <w:t>2</w:t>
            </w:r>
          </w:p>
        </w:tc>
        <w:tc>
          <w:tcPr>
            <w:tcW w:w="851" w:type="dxa"/>
          </w:tcPr>
          <w:p w:rsidR="00FB0D31" w:rsidRPr="00C02113" w:rsidRDefault="00FB0D31" w:rsidP="00CD7A69">
            <w:pPr>
              <w:jc w:val="center"/>
            </w:pPr>
            <w:r w:rsidRPr="00C02113">
              <w:t>3</w:t>
            </w:r>
          </w:p>
        </w:tc>
        <w:tc>
          <w:tcPr>
            <w:tcW w:w="1644" w:type="dxa"/>
          </w:tcPr>
          <w:p w:rsidR="00FB0D31" w:rsidRPr="00C02113" w:rsidRDefault="00FB0D31" w:rsidP="00CD7A69">
            <w:pPr>
              <w:jc w:val="center"/>
            </w:pPr>
            <w:r w:rsidRPr="00C02113">
              <w:t>4</w:t>
            </w:r>
          </w:p>
        </w:tc>
        <w:tc>
          <w:tcPr>
            <w:tcW w:w="850" w:type="dxa"/>
          </w:tcPr>
          <w:p w:rsidR="00FB0D31" w:rsidRPr="00C02113" w:rsidRDefault="00FB0D31" w:rsidP="00CD7A69">
            <w:pPr>
              <w:jc w:val="center"/>
            </w:pPr>
            <w:r w:rsidRPr="00C02113">
              <w:t>5</w:t>
            </w:r>
          </w:p>
        </w:tc>
        <w:tc>
          <w:tcPr>
            <w:tcW w:w="851" w:type="dxa"/>
          </w:tcPr>
          <w:p w:rsidR="00FB0D31" w:rsidRPr="00C02113" w:rsidRDefault="00FB0D31" w:rsidP="00CD7A69">
            <w:pPr>
              <w:jc w:val="center"/>
            </w:pPr>
            <w:r w:rsidRPr="00C02113">
              <w:t>6</w:t>
            </w:r>
          </w:p>
        </w:tc>
        <w:tc>
          <w:tcPr>
            <w:tcW w:w="1588" w:type="dxa"/>
          </w:tcPr>
          <w:p w:rsidR="00FB0D31" w:rsidRPr="00C02113" w:rsidRDefault="00FB0D31" w:rsidP="00CD7A69">
            <w:pPr>
              <w:jc w:val="center"/>
            </w:pPr>
            <w:r w:rsidRPr="00C02113">
              <w:t>7</w:t>
            </w:r>
          </w:p>
        </w:tc>
        <w:tc>
          <w:tcPr>
            <w:tcW w:w="850" w:type="dxa"/>
          </w:tcPr>
          <w:p w:rsidR="00FB0D31" w:rsidRPr="00C02113" w:rsidRDefault="00FB0D31" w:rsidP="00CD7A69">
            <w:pPr>
              <w:jc w:val="center"/>
            </w:pPr>
            <w:r w:rsidRPr="00C02113">
              <w:t>8</w:t>
            </w:r>
          </w:p>
        </w:tc>
        <w:tc>
          <w:tcPr>
            <w:tcW w:w="851" w:type="dxa"/>
          </w:tcPr>
          <w:p w:rsidR="00FB0D31" w:rsidRPr="00C02113" w:rsidRDefault="00FB0D31" w:rsidP="00CD7A69">
            <w:pPr>
              <w:jc w:val="center"/>
            </w:pPr>
            <w:r w:rsidRPr="00C02113">
              <w:t>9</w:t>
            </w:r>
          </w:p>
        </w:tc>
      </w:tr>
      <w:tr w:rsidR="00FB0D31" w:rsidRPr="00C02113" w:rsidTr="00CD7A69">
        <w:tc>
          <w:tcPr>
            <w:tcW w:w="1644" w:type="dxa"/>
          </w:tcPr>
          <w:p w:rsidR="00FB0D31" w:rsidRPr="00C02113" w:rsidRDefault="00FB0D31" w:rsidP="00CD7A69"/>
        </w:tc>
        <w:tc>
          <w:tcPr>
            <w:tcW w:w="850" w:type="dxa"/>
          </w:tcPr>
          <w:p w:rsidR="00FB0D31" w:rsidRPr="00C02113" w:rsidRDefault="00FB0D31" w:rsidP="00CD7A69">
            <w:pPr>
              <w:jc w:val="center"/>
            </w:pPr>
          </w:p>
        </w:tc>
        <w:tc>
          <w:tcPr>
            <w:tcW w:w="851" w:type="dxa"/>
          </w:tcPr>
          <w:p w:rsidR="00FB0D31" w:rsidRPr="00C02113" w:rsidRDefault="00FB0D31" w:rsidP="00CD7A69">
            <w:pPr>
              <w:jc w:val="center"/>
            </w:pPr>
          </w:p>
        </w:tc>
        <w:tc>
          <w:tcPr>
            <w:tcW w:w="1644" w:type="dxa"/>
          </w:tcPr>
          <w:p w:rsidR="00FB0D31" w:rsidRPr="00C02113" w:rsidRDefault="00FB0D31" w:rsidP="00CD7A69"/>
        </w:tc>
        <w:tc>
          <w:tcPr>
            <w:tcW w:w="850" w:type="dxa"/>
          </w:tcPr>
          <w:p w:rsidR="00FB0D31" w:rsidRPr="00C02113" w:rsidRDefault="00FB0D31" w:rsidP="00CD7A69">
            <w:pPr>
              <w:jc w:val="center"/>
            </w:pPr>
          </w:p>
        </w:tc>
        <w:tc>
          <w:tcPr>
            <w:tcW w:w="851" w:type="dxa"/>
          </w:tcPr>
          <w:p w:rsidR="00FB0D31" w:rsidRPr="00C02113" w:rsidRDefault="00FB0D31" w:rsidP="00CD7A69">
            <w:pPr>
              <w:jc w:val="center"/>
            </w:pPr>
          </w:p>
        </w:tc>
        <w:tc>
          <w:tcPr>
            <w:tcW w:w="1588" w:type="dxa"/>
          </w:tcPr>
          <w:p w:rsidR="00FB0D31" w:rsidRPr="00C02113" w:rsidRDefault="00FB0D31" w:rsidP="00CD7A69"/>
        </w:tc>
        <w:tc>
          <w:tcPr>
            <w:tcW w:w="850" w:type="dxa"/>
          </w:tcPr>
          <w:p w:rsidR="00FB0D31" w:rsidRPr="00C02113" w:rsidRDefault="00FB0D31" w:rsidP="00CD7A69">
            <w:pPr>
              <w:jc w:val="center"/>
            </w:pPr>
          </w:p>
        </w:tc>
        <w:tc>
          <w:tcPr>
            <w:tcW w:w="851" w:type="dxa"/>
          </w:tcPr>
          <w:p w:rsidR="00FB0D31" w:rsidRPr="00C02113" w:rsidRDefault="00FB0D31" w:rsidP="00CD7A69">
            <w:pPr>
              <w:jc w:val="center"/>
            </w:pPr>
          </w:p>
        </w:tc>
      </w:tr>
    </w:tbl>
    <w:p w:rsidR="00FB0D31" w:rsidRPr="00A307FC" w:rsidRDefault="00FB0D31" w:rsidP="00FB0D31">
      <w:pPr>
        <w:jc w:val="both"/>
        <w:rPr>
          <w:bCs/>
        </w:rPr>
      </w:pPr>
    </w:p>
    <w:p w:rsidR="00FB0D31" w:rsidRPr="00C02113" w:rsidRDefault="00FB0D31" w:rsidP="00FB0D31">
      <w:pPr>
        <w:jc w:val="both"/>
        <w:rPr>
          <w:b/>
          <w:bCs/>
        </w:rPr>
      </w:pPr>
      <w:r w:rsidRPr="00C02113">
        <w:rPr>
          <w:b/>
          <w:bCs/>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B0D31" w:rsidRPr="00C02113" w:rsidRDefault="00FB0D31" w:rsidP="00FB0D31"/>
    <w:p w:rsidR="00FB0D31" w:rsidRPr="00C02113" w:rsidRDefault="00FB0D31" w:rsidP="00FB0D31">
      <w:pPr>
        <w:pBdr>
          <w:top w:val="single" w:sz="4" w:space="1" w:color="auto"/>
        </w:pBdr>
        <w:spacing w:after="240"/>
        <w:rPr>
          <w:sz w:val="2"/>
          <w:szCs w:val="2"/>
        </w:rPr>
      </w:pPr>
    </w:p>
    <w:p w:rsidR="00FB0D31" w:rsidRPr="00C02113" w:rsidRDefault="00FB0D31" w:rsidP="00FB0D31">
      <w:pPr>
        <w:spacing w:after="240"/>
        <w:jc w:val="both"/>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FB0D31" w:rsidRPr="00C02113" w:rsidTr="00CD7A69">
        <w:trPr>
          <w:cantSplit/>
          <w:trHeight w:val="900"/>
        </w:trPr>
        <w:tc>
          <w:tcPr>
            <w:tcW w:w="2268" w:type="dxa"/>
            <w:vMerge w:val="restart"/>
          </w:tcPr>
          <w:p w:rsidR="00FB0D31" w:rsidRPr="00C02113" w:rsidRDefault="00FB0D31" w:rsidP="00CD7A69">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FB0D31" w:rsidRPr="00C02113" w:rsidRDefault="00FB0D31" w:rsidP="00CD7A69">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B0D31" w:rsidRPr="00C02113" w:rsidTr="00CD7A69">
        <w:trPr>
          <w:cantSplit/>
        </w:trPr>
        <w:tc>
          <w:tcPr>
            <w:tcW w:w="2268" w:type="dxa"/>
            <w:vMerge/>
            <w:vAlign w:val="center"/>
          </w:tcPr>
          <w:p w:rsidR="00FB0D31" w:rsidRPr="00C02113" w:rsidRDefault="00FB0D31" w:rsidP="00CD7A69">
            <w:pPr>
              <w:jc w:val="center"/>
            </w:pPr>
          </w:p>
        </w:tc>
        <w:tc>
          <w:tcPr>
            <w:tcW w:w="1814" w:type="dxa"/>
          </w:tcPr>
          <w:p w:rsidR="00FB0D31" w:rsidRPr="00C02113" w:rsidRDefault="00FB0D31" w:rsidP="00CD7A69">
            <w:pPr>
              <w:jc w:val="center"/>
            </w:pPr>
            <w:r w:rsidRPr="00C02113">
              <w:t>Обозначение (номер) характерной точки</w:t>
            </w:r>
          </w:p>
        </w:tc>
        <w:tc>
          <w:tcPr>
            <w:tcW w:w="2948" w:type="dxa"/>
          </w:tcPr>
          <w:p w:rsidR="00FB0D31" w:rsidRPr="00C02113" w:rsidRDefault="00FB0D31" w:rsidP="00CD7A69">
            <w:pPr>
              <w:jc w:val="center"/>
            </w:pPr>
            <w:r w:rsidRPr="00C02113">
              <w:t>Х</w:t>
            </w:r>
          </w:p>
        </w:tc>
        <w:tc>
          <w:tcPr>
            <w:tcW w:w="2948" w:type="dxa"/>
          </w:tcPr>
          <w:p w:rsidR="00FB0D31" w:rsidRPr="00C02113" w:rsidRDefault="00FB0D31" w:rsidP="00CD7A69">
            <w:pPr>
              <w:jc w:val="center"/>
            </w:pPr>
            <w:r w:rsidRPr="00C02113">
              <w:t>Y</w:t>
            </w:r>
          </w:p>
        </w:tc>
      </w:tr>
      <w:tr w:rsidR="00FB0D31" w:rsidRPr="00C02113" w:rsidTr="00CD7A69">
        <w:trPr>
          <w:cantSplit/>
        </w:trPr>
        <w:tc>
          <w:tcPr>
            <w:tcW w:w="2268" w:type="dxa"/>
            <w:vAlign w:val="center"/>
          </w:tcPr>
          <w:p w:rsidR="00FB0D31" w:rsidRPr="00C02113" w:rsidRDefault="00FB0D31" w:rsidP="00CD7A69">
            <w:pPr>
              <w:jc w:val="center"/>
            </w:pPr>
            <w:r w:rsidRPr="00C02113">
              <w:t>1</w:t>
            </w:r>
          </w:p>
        </w:tc>
        <w:tc>
          <w:tcPr>
            <w:tcW w:w="1814" w:type="dxa"/>
            <w:vAlign w:val="center"/>
          </w:tcPr>
          <w:p w:rsidR="00FB0D31" w:rsidRPr="00C02113" w:rsidRDefault="00FB0D31" w:rsidP="00CD7A69">
            <w:pPr>
              <w:jc w:val="center"/>
            </w:pPr>
            <w:r w:rsidRPr="00C02113">
              <w:t>2</w:t>
            </w:r>
          </w:p>
        </w:tc>
        <w:tc>
          <w:tcPr>
            <w:tcW w:w="2948" w:type="dxa"/>
            <w:vAlign w:val="center"/>
          </w:tcPr>
          <w:p w:rsidR="00FB0D31" w:rsidRPr="00C02113" w:rsidRDefault="00FB0D31" w:rsidP="00CD7A69">
            <w:pPr>
              <w:jc w:val="center"/>
            </w:pPr>
            <w:r w:rsidRPr="00C02113">
              <w:t>3</w:t>
            </w:r>
          </w:p>
        </w:tc>
        <w:tc>
          <w:tcPr>
            <w:tcW w:w="2948" w:type="dxa"/>
            <w:vAlign w:val="center"/>
          </w:tcPr>
          <w:p w:rsidR="00FB0D31" w:rsidRPr="00C02113" w:rsidRDefault="00FB0D31" w:rsidP="00CD7A69">
            <w:pPr>
              <w:jc w:val="center"/>
            </w:pPr>
            <w:r w:rsidRPr="00C02113">
              <w:t>4</w:t>
            </w:r>
          </w:p>
        </w:tc>
      </w:tr>
      <w:tr w:rsidR="00FB0D31" w:rsidRPr="00C02113" w:rsidTr="00CD7A69">
        <w:trPr>
          <w:cantSplit/>
        </w:trPr>
        <w:tc>
          <w:tcPr>
            <w:tcW w:w="2268" w:type="dxa"/>
            <w:vAlign w:val="center"/>
          </w:tcPr>
          <w:p w:rsidR="00FB0D31" w:rsidRPr="00C02113" w:rsidRDefault="00FB0D31" w:rsidP="00CD7A69">
            <w:pPr>
              <w:jc w:val="center"/>
            </w:pPr>
          </w:p>
        </w:tc>
        <w:tc>
          <w:tcPr>
            <w:tcW w:w="1814" w:type="dxa"/>
            <w:vAlign w:val="center"/>
          </w:tcPr>
          <w:p w:rsidR="00FB0D31" w:rsidRPr="00C02113" w:rsidRDefault="00FB0D31" w:rsidP="00CD7A69">
            <w:pPr>
              <w:jc w:val="center"/>
            </w:pPr>
          </w:p>
        </w:tc>
        <w:tc>
          <w:tcPr>
            <w:tcW w:w="2948" w:type="dxa"/>
            <w:vAlign w:val="center"/>
          </w:tcPr>
          <w:p w:rsidR="00FB0D31" w:rsidRPr="00C02113" w:rsidRDefault="00FB0D31" w:rsidP="00CD7A69">
            <w:pPr>
              <w:jc w:val="center"/>
            </w:pPr>
          </w:p>
        </w:tc>
        <w:tc>
          <w:tcPr>
            <w:tcW w:w="2948" w:type="dxa"/>
            <w:vAlign w:val="center"/>
          </w:tcPr>
          <w:p w:rsidR="00FB0D31" w:rsidRPr="00C02113" w:rsidRDefault="00FB0D31" w:rsidP="00CD7A69">
            <w:pPr>
              <w:jc w:val="center"/>
            </w:pPr>
          </w:p>
        </w:tc>
      </w:tr>
    </w:tbl>
    <w:p w:rsidR="00FB0D31" w:rsidRPr="00A307FC" w:rsidRDefault="00FB0D31" w:rsidP="00FB0D31">
      <w:pPr>
        <w:spacing w:after="240"/>
        <w:rPr>
          <w:bCs/>
        </w:rPr>
      </w:pPr>
    </w:p>
    <w:p w:rsidR="00FB0D31" w:rsidRPr="00C02113" w:rsidRDefault="00FB0D31" w:rsidP="00FB0D31">
      <w:pPr>
        <w:keepNext/>
        <w:spacing w:before="240"/>
      </w:pPr>
      <w:r w:rsidRPr="00C02113">
        <w:rPr>
          <w:b/>
          <w:bCs/>
        </w:rPr>
        <w:t>7. Информация о границах публичных сервитутов</w:t>
      </w:r>
      <w:r w:rsidRPr="00C02113">
        <w:t xml:space="preserve">  </w:t>
      </w:r>
    </w:p>
    <w:p w:rsidR="00FB0D31" w:rsidRPr="00C02113" w:rsidRDefault="00FB0D31" w:rsidP="00FB0D31">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FB0D31" w:rsidRPr="00C02113" w:rsidTr="00CD7A69">
        <w:trPr>
          <w:cantSplit/>
          <w:trHeight w:val="705"/>
        </w:trPr>
        <w:tc>
          <w:tcPr>
            <w:tcW w:w="1588" w:type="dxa"/>
            <w:vMerge w:val="restart"/>
          </w:tcPr>
          <w:p w:rsidR="00FB0D31" w:rsidRPr="00C02113" w:rsidRDefault="00FB0D31" w:rsidP="00CD7A69">
            <w:pPr>
              <w:spacing w:before="120"/>
              <w:jc w:val="center"/>
            </w:pPr>
            <w:r w:rsidRPr="00C02113">
              <w:t>Обозначение (номер) характерной точки</w:t>
            </w:r>
          </w:p>
        </w:tc>
        <w:tc>
          <w:tcPr>
            <w:tcW w:w="8392" w:type="dxa"/>
            <w:gridSpan w:val="2"/>
          </w:tcPr>
          <w:p w:rsidR="00FB0D31" w:rsidRPr="00C02113" w:rsidRDefault="00FB0D31" w:rsidP="00CD7A69">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B0D31" w:rsidRPr="00C02113" w:rsidTr="00CD7A69">
        <w:trPr>
          <w:cantSplit/>
          <w:trHeight w:val="397"/>
        </w:trPr>
        <w:tc>
          <w:tcPr>
            <w:tcW w:w="1588" w:type="dxa"/>
            <w:vMerge/>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r w:rsidRPr="00C02113">
              <w:t>X</w:t>
            </w:r>
          </w:p>
        </w:tc>
        <w:tc>
          <w:tcPr>
            <w:tcW w:w="4196" w:type="dxa"/>
            <w:vAlign w:val="center"/>
          </w:tcPr>
          <w:p w:rsidR="00FB0D31" w:rsidRPr="00C02113" w:rsidRDefault="00FB0D31" w:rsidP="00CD7A69">
            <w:pPr>
              <w:jc w:val="center"/>
            </w:pPr>
            <w:r w:rsidRPr="00C02113">
              <w:t>Y</w:t>
            </w:r>
          </w:p>
        </w:tc>
      </w:tr>
      <w:tr w:rsidR="00FB0D31" w:rsidRPr="00C02113" w:rsidTr="00CD7A69">
        <w:trPr>
          <w:trHeight w:val="397"/>
        </w:trPr>
        <w:tc>
          <w:tcPr>
            <w:tcW w:w="1588" w:type="dxa"/>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p>
        </w:tc>
      </w:tr>
    </w:tbl>
    <w:p w:rsidR="00FB0D31" w:rsidRPr="00C02113" w:rsidRDefault="00FB0D31" w:rsidP="00FB0D31">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p>
    <w:p w:rsidR="00FB0D31" w:rsidRPr="00C02113" w:rsidRDefault="00FB0D31" w:rsidP="00FB0D31">
      <w:pPr>
        <w:pBdr>
          <w:top w:val="single" w:sz="4" w:space="1" w:color="auto"/>
        </w:pBdr>
        <w:spacing w:after="240"/>
        <w:ind w:left="1843"/>
        <w:rPr>
          <w:sz w:val="2"/>
          <w:szCs w:val="2"/>
        </w:rPr>
      </w:pPr>
    </w:p>
    <w:p w:rsidR="00FB0D31" w:rsidRPr="00A738F0" w:rsidRDefault="00FB0D31" w:rsidP="00FB0D31">
      <w:pPr>
        <w:jc w:val="both"/>
        <w:outlineLvl w:val="0"/>
        <w:rPr>
          <w:b/>
          <w:bCs/>
        </w:rPr>
      </w:pPr>
      <w:r w:rsidRPr="00A738F0">
        <w:rPr>
          <w:b/>
          <w:bCs/>
        </w:rPr>
        <w:t>9. Информа</w:t>
      </w:r>
      <w:r>
        <w:rPr>
          <w:b/>
          <w:bCs/>
        </w:rPr>
        <w:t xml:space="preserve">ция о возможности подключения (технологического </w:t>
      </w:r>
      <w:r w:rsidRPr="00A738F0">
        <w:rPr>
          <w:b/>
          <w:bCs/>
        </w:rPr>
        <w:t>присоединения)</w:t>
      </w:r>
      <w:r>
        <w:rPr>
          <w:b/>
          <w:bCs/>
        </w:rPr>
        <w:t xml:space="preserve"> объектов капитального строительства к сетям </w:t>
      </w:r>
      <w:r w:rsidRPr="00A738F0">
        <w:rPr>
          <w:b/>
          <w:bCs/>
        </w:rPr>
        <w:t>инженерно-технического</w:t>
      </w:r>
      <w:r>
        <w:rPr>
          <w:b/>
          <w:bCs/>
        </w:rPr>
        <w:t xml:space="preserve"> </w:t>
      </w:r>
      <w:r w:rsidRPr="00A738F0">
        <w:rPr>
          <w:b/>
          <w:bCs/>
        </w:rPr>
        <w:t>обеспечения (за исключением сетей эле</w:t>
      </w:r>
      <w:r>
        <w:rPr>
          <w:b/>
          <w:bCs/>
        </w:rPr>
        <w:t xml:space="preserve">ктроснабжения), определяемая с </w:t>
      </w:r>
      <w:r w:rsidRPr="00A738F0">
        <w:rPr>
          <w:b/>
          <w:bCs/>
        </w:rPr>
        <w:t>учетом</w:t>
      </w:r>
      <w:r>
        <w:rPr>
          <w:b/>
          <w:bCs/>
        </w:rPr>
        <w:t xml:space="preserve"> программ комплексного развития </w:t>
      </w:r>
      <w:r w:rsidRPr="00A738F0">
        <w:rPr>
          <w:b/>
          <w:bCs/>
        </w:rPr>
        <w:t>си</w:t>
      </w:r>
      <w:r>
        <w:rPr>
          <w:b/>
          <w:bCs/>
        </w:rPr>
        <w:t xml:space="preserve">стем коммунальной </w:t>
      </w:r>
      <w:r w:rsidRPr="00A738F0">
        <w:rPr>
          <w:b/>
          <w:bCs/>
        </w:rPr>
        <w:t>инфраструктуры</w:t>
      </w:r>
      <w:r>
        <w:rPr>
          <w:b/>
          <w:bCs/>
        </w:rPr>
        <w:t xml:space="preserve"> </w:t>
      </w:r>
      <w:r w:rsidRPr="00A738F0">
        <w:rPr>
          <w:b/>
          <w:bCs/>
        </w:rPr>
        <w:t>поселения, муниципального округа, городско</w:t>
      </w:r>
      <w:r>
        <w:rPr>
          <w:b/>
          <w:bCs/>
        </w:rPr>
        <w:t xml:space="preserve">го  округа (при их наличии), </w:t>
      </w:r>
      <w:r w:rsidRPr="00A738F0">
        <w:rPr>
          <w:b/>
          <w:bCs/>
        </w:rPr>
        <w:t>в</w:t>
      </w:r>
      <w:r>
        <w:rPr>
          <w:b/>
          <w:bCs/>
        </w:rPr>
        <w:t xml:space="preserve"> </w:t>
      </w:r>
      <w:r w:rsidRPr="00A738F0">
        <w:rPr>
          <w:b/>
          <w:bCs/>
        </w:rPr>
        <w:t>состав которой входят свед</w:t>
      </w:r>
      <w:r>
        <w:rPr>
          <w:b/>
          <w:bCs/>
        </w:rPr>
        <w:t xml:space="preserve">ения о максимальной нагрузке в возможных </w:t>
      </w:r>
      <w:r w:rsidRPr="00A738F0">
        <w:rPr>
          <w:b/>
          <w:bCs/>
        </w:rPr>
        <w:t>точках</w:t>
      </w:r>
      <w:r>
        <w:rPr>
          <w:b/>
          <w:bCs/>
        </w:rPr>
        <w:t xml:space="preserve"> подключения (технологического присоединения) к таким сетям, а</w:t>
      </w:r>
      <w:r w:rsidRPr="00A738F0">
        <w:rPr>
          <w:b/>
          <w:bCs/>
        </w:rPr>
        <w:t xml:space="preserve"> также</w:t>
      </w:r>
      <w:r>
        <w:rPr>
          <w:b/>
          <w:bCs/>
        </w:rPr>
        <w:t xml:space="preserve"> </w:t>
      </w:r>
      <w:r w:rsidRPr="00A738F0">
        <w:rPr>
          <w:b/>
          <w:bCs/>
        </w:rPr>
        <w:t>сведения об организации, представившей данную информацию</w:t>
      </w:r>
    </w:p>
    <w:p w:rsidR="00FB0D31" w:rsidRPr="00C02113" w:rsidRDefault="00FB0D31" w:rsidP="00FB0D31"/>
    <w:p w:rsidR="00FB0D31" w:rsidRPr="00C02113" w:rsidRDefault="00FB0D31" w:rsidP="00FB0D31">
      <w:pPr>
        <w:pBdr>
          <w:top w:val="single" w:sz="4" w:space="1" w:color="auto"/>
        </w:pBdr>
        <w:spacing w:after="240"/>
        <w:rPr>
          <w:sz w:val="2"/>
          <w:szCs w:val="2"/>
        </w:rPr>
      </w:pPr>
    </w:p>
    <w:p w:rsidR="00FB0D31" w:rsidRDefault="00FB0D31" w:rsidP="00FB0D31">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B0D31" w:rsidRPr="00C02113" w:rsidRDefault="00FB0D31" w:rsidP="00FB0D31"/>
    <w:p w:rsidR="00FB0D31" w:rsidRPr="00C02113" w:rsidRDefault="00FB0D31" w:rsidP="00FB0D31">
      <w:pPr>
        <w:pBdr>
          <w:top w:val="single" w:sz="4" w:space="1" w:color="auto"/>
        </w:pBdr>
        <w:spacing w:after="240"/>
        <w:rPr>
          <w:sz w:val="2"/>
          <w:szCs w:val="2"/>
        </w:rPr>
      </w:pPr>
    </w:p>
    <w:p w:rsidR="00FB0D31" w:rsidRPr="00C02113" w:rsidRDefault="00FB0D31" w:rsidP="00FB0D31">
      <w:r w:rsidRPr="00C02113">
        <w:rPr>
          <w:b/>
          <w:bCs/>
        </w:rPr>
        <w:t>11. Информация о красных линиях:</w:t>
      </w:r>
      <w:r w:rsidRPr="00C02113">
        <w:t xml:space="preserve">  </w:t>
      </w:r>
    </w:p>
    <w:p w:rsidR="00FB0D31" w:rsidRPr="00C02113" w:rsidRDefault="00FB0D31" w:rsidP="00FB0D31">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FB0D31" w:rsidRPr="00C02113" w:rsidTr="00CD7A69">
        <w:trPr>
          <w:cantSplit/>
          <w:trHeight w:val="705"/>
        </w:trPr>
        <w:tc>
          <w:tcPr>
            <w:tcW w:w="1588" w:type="dxa"/>
            <w:vMerge w:val="restart"/>
          </w:tcPr>
          <w:p w:rsidR="00FB0D31" w:rsidRPr="00C02113" w:rsidRDefault="00FB0D31" w:rsidP="00CD7A69">
            <w:pPr>
              <w:spacing w:before="120"/>
              <w:jc w:val="center"/>
            </w:pPr>
            <w:r w:rsidRPr="00C02113">
              <w:t>Обозначение (номер) характерной точки</w:t>
            </w:r>
          </w:p>
        </w:tc>
        <w:tc>
          <w:tcPr>
            <w:tcW w:w="8392" w:type="dxa"/>
            <w:gridSpan w:val="2"/>
          </w:tcPr>
          <w:p w:rsidR="00FB0D31" w:rsidRPr="00C02113" w:rsidRDefault="00FB0D31" w:rsidP="00CD7A69">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FB0D31" w:rsidRPr="00C02113" w:rsidTr="00CD7A69">
        <w:trPr>
          <w:cantSplit/>
          <w:trHeight w:val="397"/>
        </w:trPr>
        <w:tc>
          <w:tcPr>
            <w:tcW w:w="1588" w:type="dxa"/>
            <w:vMerge/>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r w:rsidRPr="00C02113">
              <w:t>X</w:t>
            </w:r>
          </w:p>
        </w:tc>
        <w:tc>
          <w:tcPr>
            <w:tcW w:w="4196" w:type="dxa"/>
            <w:vAlign w:val="center"/>
          </w:tcPr>
          <w:p w:rsidR="00FB0D31" w:rsidRPr="00C02113" w:rsidRDefault="00FB0D31" w:rsidP="00CD7A69">
            <w:pPr>
              <w:jc w:val="center"/>
            </w:pPr>
            <w:r w:rsidRPr="00C02113">
              <w:t>Y</w:t>
            </w:r>
          </w:p>
        </w:tc>
      </w:tr>
      <w:tr w:rsidR="00FB0D31" w:rsidRPr="00C02113" w:rsidTr="00CD7A69">
        <w:trPr>
          <w:trHeight w:val="397"/>
        </w:trPr>
        <w:tc>
          <w:tcPr>
            <w:tcW w:w="1588" w:type="dxa"/>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p>
        </w:tc>
        <w:tc>
          <w:tcPr>
            <w:tcW w:w="4196" w:type="dxa"/>
            <w:vAlign w:val="center"/>
          </w:tcPr>
          <w:p w:rsidR="00FB0D31" w:rsidRPr="00C02113" w:rsidRDefault="00FB0D31" w:rsidP="00CD7A69">
            <w:pPr>
              <w:jc w:val="center"/>
            </w:pPr>
          </w:p>
        </w:tc>
      </w:tr>
    </w:tbl>
    <w:p w:rsidR="00FB0D31" w:rsidRPr="00C02113" w:rsidRDefault="00FB0D31" w:rsidP="00FB0D31"/>
    <w:p w:rsidR="00FB0D31" w:rsidRPr="00FB0D31" w:rsidRDefault="00FB0D31" w:rsidP="00FB0D31">
      <w:pPr>
        <w:widowControl/>
        <w:jc w:val="both"/>
        <w:rPr>
          <w:rFonts w:eastAsiaTheme="minorHAnsi"/>
          <w:b/>
          <w:lang w:eastAsia="en-US"/>
        </w:rPr>
      </w:pPr>
      <w:r w:rsidRPr="00FB0D31">
        <w:rPr>
          <w:rFonts w:eastAsiaTheme="minorHAnsi"/>
          <w:b/>
          <w:lang w:eastAsia="en-US"/>
        </w:rPr>
        <w:t>12.  Информация о требованиях к архитектурно-градостроительному облику</w:t>
      </w:r>
      <w:r>
        <w:rPr>
          <w:rFonts w:eastAsiaTheme="minorHAnsi"/>
          <w:b/>
          <w:lang w:eastAsia="en-US"/>
        </w:rPr>
        <w:t xml:space="preserve"> </w:t>
      </w:r>
      <w:r w:rsidRPr="00FB0D31">
        <w:rPr>
          <w:rFonts w:eastAsiaTheme="minorHAnsi"/>
          <w:b/>
          <w:lang w:eastAsia="en-US"/>
        </w:rPr>
        <w:t>объекта капитального строительства _______________________________________:</w:t>
      </w:r>
    </w:p>
    <w:p w:rsidR="00FB0D31" w:rsidRDefault="00FB0D31" w:rsidP="00FB0D31">
      <w:pPr>
        <w:widowControl/>
        <w:jc w:val="both"/>
        <w:outlineLvl w:val="0"/>
        <w:rPr>
          <w:rFonts w:eastAsiaTheme="minorHAnsi"/>
          <w:sz w:val="28"/>
          <w:szCs w:val="28"/>
          <w:lang w:eastAsia="en-US"/>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33"/>
        <w:gridCol w:w="5132"/>
        <w:gridCol w:w="4253"/>
      </w:tblGrid>
      <w:tr w:rsidR="00FB0D31" w:rsidTr="00FB0D31">
        <w:tc>
          <w:tcPr>
            <w:tcW w:w="533" w:type="dxa"/>
            <w:tcBorders>
              <w:top w:val="single" w:sz="4" w:space="0" w:color="auto"/>
              <w:left w:val="single" w:sz="4" w:space="0" w:color="auto"/>
              <w:bottom w:val="single" w:sz="4" w:space="0" w:color="auto"/>
              <w:right w:val="single" w:sz="4" w:space="0" w:color="auto"/>
            </w:tcBorders>
          </w:tcPr>
          <w:p w:rsidR="00FB0D31" w:rsidRPr="00FB0D31" w:rsidRDefault="00FB0D31">
            <w:pPr>
              <w:widowControl/>
              <w:jc w:val="center"/>
              <w:rPr>
                <w:rFonts w:eastAsiaTheme="minorHAnsi"/>
                <w:lang w:eastAsia="en-US"/>
              </w:rPr>
            </w:pPr>
            <w:r w:rsidRPr="00FB0D31">
              <w:rPr>
                <w:rFonts w:eastAsiaTheme="minorHAnsi"/>
                <w:lang w:eastAsia="en-US"/>
              </w:rPr>
              <w:t>N</w:t>
            </w:r>
          </w:p>
        </w:tc>
        <w:tc>
          <w:tcPr>
            <w:tcW w:w="5132" w:type="dxa"/>
            <w:tcBorders>
              <w:top w:val="single" w:sz="4" w:space="0" w:color="auto"/>
              <w:left w:val="single" w:sz="4" w:space="0" w:color="auto"/>
              <w:bottom w:val="single" w:sz="4" w:space="0" w:color="auto"/>
              <w:right w:val="single" w:sz="4" w:space="0" w:color="auto"/>
            </w:tcBorders>
          </w:tcPr>
          <w:p w:rsidR="00FB0D31" w:rsidRPr="00FB0D31" w:rsidRDefault="00FB0D31">
            <w:pPr>
              <w:widowControl/>
              <w:jc w:val="center"/>
              <w:rPr>
                <w:rFonts w:eastAsiaTheme="minorHAnsi"/>
                <w:lang w:eastAsia="en-US"/>
              </w:rPr>
            </w:pPr>
            <w:r w:rsidRPr="00FB0D31">
              <w:rPr>
                <w:rFonts w:eastAsiaTheme="minorHAnsi"/>
                <w:lang w:eastAsia="en-US"/>
              </w:rPr>
              <w:t>Требования к архитектурно-градостроительному облику объекта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B0D31" w:rsidRPr="00FB0D31" w:rsidRDefault="00FB0D31">
            <w:pPr>
              <w:widowControl/>
              <w:jc w:val="center"/>
              <w:rPr>
                <w:rFonts w:eastAsiaTheme="minorHAnsi"/>
                <w:lang w:eastAsia="en-US"/>
              </w:rPr>
            </w:pPr>
            <w:r w:rsidRPr="00FB0D31">
              <w:rPr>
                <w:rFonts w:eastAsiaTheme="minorHAnsi"/>
                <w:lang w:eastAsia="en-US"/>
              </w:rPr>
              <w:t>Показатель</w:t>
            </w:r>
          </w:p>
        </w:tc>
      </w:tr>
      <w:tr w:rsidR="00FB0D31" w:rsidTr="00FB0D31">
        <w:trPr>
          <w:trHeight w:val="13"/>
        </w:trPr>
        <w:tc>
          <w:tcPr>
            <w:tcW w:w="533" w:type="dxa"/>
            <w:tcBorders>
              <w:top w:val="single" w:sz="4" w:space="0" w:color="auto"/>
              <w:left w:val="single" w:sz="4" w:space="0" w:color="auto"/>
              <w:bottom w:val="single" w:sz="4" w:space="0" w:color="auto"/>
              <w:right w:val="single" w:sz="4" w:space="0" w:color="auto"/>
            </w:tcBorders>
          </w:tcPr>
          <w:p w:rsidR="00FB0D31" w:rsidRPr="00FB0D31" w:rsidRDefault="00FB0D31">
            <w:pPr>
              <w:widowControl/>
              <w:jc w:val="center"/>
              <w:rPr>
                <w:rFonts w:eastAsiaTheme="minorHAnsi"/>
                <w:lang w:eastAsia="en-US"/>
              </w:rPr>
            </w:pPr>
            <w:r w:rsidRPr="00FB0D31">
              <w:rPr>
                <w:rFonts w:eastAsiaTheme="minorHAnsi"/>
                <w:lang w:eastAsia="en-US"/>
              </w:rPr>
              <w:t>1</w:t>
            </w:r>
          </w:p>
        </w:tc>
        <w:tc>
          <w:tcPr>
            <w:tcW w:w="5132" w:type="dxa"/>
            <w:tcBorders>
              <w:top w:val="single" w:sz="4" w:space="0" w:color="auto"/>
              <w:left w:val="single" w:sz="4" w:space="0" w:color="auto"/>
              <w:bottom w:val="single" w:sz="4" w:space="0" w:color="auto"/>
              <w:right w:val="single" w:sz="4" w:space="0" w:color="auto"/>
            </w:tcBorders>
          </w:tcPr>
          <w:p w:rsidR="00FB0D31" w:rsidRPr="00FB0D31" w:rsidRDefault="00FB0D31">
            <w:pPr>
              <w:widowControl/>
              <w:jc w:val="center"/>
              <w:rPr>
                <w:rFonts w:eastAsiaTheme="minorHAnsi"/>
                <w:lang w:eastAsia="en-US"/>
              </w:rPr>
            </w:pPr>
            <w:r w:rsidRPr="00FB0D31">
              <w:rPr>
                <w:rFonts w:eastAsiaTheme="minorHAnsi"/>
                <w:lang w:eastAsia="en-US"/>
              </w:rPr>
              <w:t>2</w:t>
            </w:r>
          </w:p>
        </w:tc>
        <w:tc>
          <w:tcPr>
            <w:tcW w:w="4253" w:type="dxa"/>
            <w:tcBorders>
              <w:top w:val="single" w:sz="4" w:space="0" w:color="auto"/>
              <w:left w:val="single" w:sz="4" w:space="0" w:color="auto"/>
              <w:bottom w:val="single" w:sz="4" w:space="0" w:color="auto"/>
              <w:right w:val="single" w:sz="4" w:space="0" w:color="auto"/>
            </w:tcBorders>
          </w:tcPr>
          <w:p w:rsidR="00FB0D31" w:rsidRPr="00FB0D31" w:rsidRDefault="00FB0D31">
            <w:pPr>
              <w:widowControl/>
              <w:jc w:val="center"/>
              <w:rPr>
                <w:rFonts w:eastAsiaTheme="minorHAnsi"/>
                <w:lang w:eastAsia="en-US"/>
              </w:rPr>
            </w:pPr>
            <w:r w:rsidRPr="00FB0D31">
              <w:rPr>
                <w:rFonts w:eastAsiaTheme="minorHAnsi"/>
                <w:lang w:eastAsia="en-US"/>
              </w:rPr>
              <w:t>3</w:t>
            </w:r>
          </w:p>
        </w:tc>
      </w:tr>
      <w:tr w:rsidR="00FB0D31" w:rsidTr="00FB0D31">
        <w:tc>
          <w:tcPr>
            <w:tcW w:w="533" w:type="dxa"/>
            <w:tcBorders>
              <w:top w:val="single" w:sz="4" w:space="0" w:color="auto"/>
              <w:left w:val="single" w:sz="4" w:space="0" w:color="auto"/>
              <w:bottom w:val="single" w:sz="4" w:space="0" w:color="auto"/>
              <w:right w:val="single" w:sz="4" w:space="0" w:color="auto"/>
            </w:tcBorders>
          </w:tcPr>
          <w:p w:rsidR="00FB0D31" w:rsidRPr="00FB0D31" w:rsidRDefault="00FB0D31">
            <w:pPr>
              <w:widowControl/>
              <w:rPr>
                <w:rFonts w:eastAsiaTheme="minorHAnsi"/>
                <w:lang w:eastAsia="en-US"/>
              </w:rPr>
            </w:pPr>
          </w:p>
        </w:tc>
        <w:tc>
          <w:tcPr>
            <w:tcW w:w="5132" w:type="dxa"/>
            <w:tcBorders>
              <w:top w:val="single" w:sz="4" w:space="0" w:color="auto"/>
              <w:left w:val="single" w:sz="4" w:space="0" w:color="auto"/>
              <w:bottom w:val="single" w:sz="4" w:space="0" w:color="auto"/>
              <w:right w:val="single" w:sz="4" w:space="0" w:color="auto"/>
            </w:tcBorders>
          </w:tcPr>
          <w:p w:rsidR="00FB0D31" w:rsidRPr="00FB0D31" w:rsidRDefault="00FB0D31">
            <w:pPr>
              <w:widowControl/>
              <w:rPr>
                <w:rFonts w:eastAsiaTheme="minorHAnsi"/>
                <w:lang w:eastAsia="en-US"/>
              </w:rPr>
            </w:pPr>
          </w:p>
        </w:tc>
        <w:tc>
          <w:tcPr>
            <w:tcW w:w="4253" w:type="dxa"/>
            <w:tcBorders>
              <w:top w:val="single" w:sz="4" w:space="0" w:color="auto"/>
              <w:left w:val="single" w:sz="4" w:space="0" w:color="auto"/>
              <w:bottom w:val="single" w:sz="4" w:space="0" w:color="auto"/>
              <w:right w:val="single" w:sz="4" w:space="0" w:color="auto"/>
            </w:tcBorders>
          </w:tcPr>
          <w:p w:rsidR="00FB0D31" w:rsidRPr="00FB0D31" w:rsidRDefault="00FB0D31">
            <w:pPr>
              <w:widowControl/>
              <w:rPr>
                <w:rFonts w:eastAsiaTheme="minorHAnsi"/>
                <w:lang w:eastAsia="en-US"/>
              </w:rPr>
            </w:pPr>
          </w:p>
        </w:tc>
      </w:tr>
    </w:tbl>
    <w:p w:rsidR="00DE2BB5" w:rsidRPr="003E1E93" w:rsidRDefault="00DE2BB5" w:rsidP="00DE2BB5">
      <w:pPr>
        <w:jc w:val="right"/>
        <w:rPr>
          <w:sz w:val="28"/>
          <w:szCs w:val="28"/>
        </w:rPr>
      </w:pPr>
    </w:p>
    <w:sectPr w:rsidR="00DE2BB5" w:rsidRPr="003E1E93" w:rsidSect="00FB0D31">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35" w:rsidRDefault="00350335" w:rsidP="00FB0D31">
      <w:r>
        <w:separator/>
      </w:r>
    </w:p>
  </w:endnote>
  <w:endnote w:type="continuationSeparator" w:id="0">
    <w:p w:rsidR="00350335" w:rsidRDefault="00350335" w:rsidP="00F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35" w:rsidRDefault="00350335" w:rsidP="00FB0D31">
      <w:r>
        <w:separator/>
      </w:r>
    </w:p>
  </w:footnote>
  <w:footnote w:type="continuationSeparator" w:id="0">
    <w:p w:rsidR="00350335" w:rsidRDefault="00350335" w:rsidP="00FB0D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54"/>
    <w:multiLevelType w:val="hybridMultilevel"/>
    <w:tmpl w:val="63203F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F60273"/>
    <w:multiLevelType w:val="multilevel"/>
    <w:tmpl w:val="0826EC18"/>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4F8432E1"/>
    <w:multiLevelType w:val="multilevel"/>
    <w:tmpl w:val="F62201FA"/>
    <w:lvl w:ilvl="0">
      <w:start w:val="1"/>
      <w:numFmt w:val="decimal"/>
      <w:lvlText w:val="%1."/>
      <w:lvlJc w:val="left"/>
      <w:pPr>
        <w:ind w:left="1185" w:hanging="465"/>
      </w:pPr>
      <w:rPr>
        <w:rFonts w:hint="default"/>
      </w:rPr>
    </w:lvl>
    <w:lvl w:ilvl="1">
      <w:start w:val="1"/>
      <w:numFmt w:val="decimal"/>
      <w:isLgl/>
      <w:lvlText w:val="%1.%2."/>
      <w:lvlJc w:val="left"/>
      <w:pPr>
        <w:ind w:left="1905" w:hanging="72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485" w:hanging="1440"/>
      </w:pPr>
      <w:rPr>
        <w:rFonts w:hint="default"/>
      </w:rPr>
    </w:lvl>
    <w:lvl w:ilvl="6">
      <w:start w:val="1"/>
      <w:numFmt w:val="decimal"/>
      <w:isLgl/>
      <w:lvlText w:val="%1.%2.%3.%4.%5.%6.%7."/>
      <w:lvlJc w:val="left"/>
      <w:pPr>
        <w:ind w:left="5310" w:hanging="1800"/>
      </w:pPr>
      <w:rPr>
        <w:rFonts w:hint="default"/>
      </w:rPr>
    </w:lvl>
    <w:lvl w:ilvl="7">
      <w:start w:val="1"/>
      <w:numFmt w:val="decimal"/>
      <w:isLgl/>
      <w:lvlText w:val="%1.%2.%3.%4.%5.%6.%7.%8."/>
      <w:lvlJc w:val="left"/>
      <w:pPr>
        <w:ind w:left="5775" w:hanging="1800"/>
      </w:pPr>
      <w:rPr>
        <w:rFonts w:hint="default"/>
      </w:rPr>
    </w:lvl>
    <w:lvl w:ilvl="8">
      <w:start w:val="1"/>
      <w:numFmt w:val="decimal"/>
      <w:isLgl/>
      <w:lvlText w:val="%1.%2.%3.%4.%5.%6.%7.%8.%9."/>
      <w:lvlJc w:val="left"/>
      <w:pPr>
        <w:ind w:left="6600" w:hanging="2160"/>
      </w:pPr>
      <w:rPr>
        <w:rFonts w:hint="default"/>
      </w:rPr>
    </w:lvl>
  </w:abstractNum>
  <w:abstractNum w:abstractNumId="3" w15:restartNumberingAfterBreak="0">
    <w:nsid w:val="658B4112"/>
    <w:multiLevelType w:val="hybridMultilevel"/>
    <w:tmpl w:val="08CCBBC8"/>
    <w:lvl w:ilvl="0" w:tplc="0B42390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9787B6F"/>
    <w:multiLevelType w:val="hybridMultilevel"/>
    <w:tmpl w:val="DB7EF7FA"/>
    <w:lvl w:ilvl="0" w:tplc="BEC4E63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64255"/>
    <w:rsid w:val="000823D4"/>
    <w:rsid w:val="00175A4E"/>
    <w:rsid w:val="001A1995"/>
    <w:rsid w:val="0024031B"/>
    <w:rsid w:val="00312157"/>
    <w:rsid w:val="00327CD6"/>
    <w:rsid w:val="00350335"/>
    <w:rsid w:val="003976A2"/>
    <w:rsid w:val="003D14CA"/>
    <w:rsid w:val="003E1E93"/>
    <w:rsid w:val="004638E4"/>
    <w:rsid w:val="004F3330"/>
    <w:rsid w:val="0050314F"/>
    <w:rsid w:val="005C133F"/>
    <w:rsid w:val="005C3929"/>
    <w:rsid w:val="005C7DF7"/>
    <w:rsid w:val="005E3349"/>
    <w:rsid w:val="005E79D3"/>
    <w:rsid w:val="00635B79"/>
    <w:rsid w:val="00642E00"/>
    <w:rsid w:val="00681592"/>
    <w:rsid w:val="00686D80"/>
    <w:rsid w:val="006B3BC8"/>
    <w:rsid w:val="007B53DE"/>
    <w:rsid w:val="007F720B"/>
    <w:rsid w:val="008335B2"/>
    <w:rsid w:val="00846146"/>
    <w:rsid w:val="008930B7"/>
    <w:rsid w:val="008F4503"/>
    <w:rsid w:val="009A478D"/>
    <w:rsid w:val="009C0DBC"/>
    <w:rsid w:val="009D0A88"/>
    <w:rsid w:val="00A6092B"/>
    <w:rsid w:val="00A63515"/>
    <w:rsid w:val="00AA525C"/>
    <w:rsid w:val="00AF5014"/>
    <w:rsid w:val="00BA50B1"/>
    <w:rsid w:val="00BC18A5"/>
    <w:rsid w:val="00BC1F18"/>
    <w:rsid w:val="00BC6162"/>
    <w:rsid w:val="00BF57AD"/>
    <w:rsid w:val="00C663F2"/>
    <w:rsid w:val="00C84C5D"/>
    <w:rsid w:val="00D63091"/>
    <w:rsid w:val="00D659BC"/>
    <w:rsid w:val="00DE2BB5"/>
    <w:rsid w:val="00F06AE2"/>
    <w:rsid w:val="00FA4410"/>
    <w:rsid w:val="00FA77EC"/>
    <w:rsid w:val="00FB0D31"/>
    <w:rsid w:val="00FC2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A6FF"/>
  <w15:docId w15:val="{0DEEAADB-A323-4347-A383-565F2111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paragraph" w:styleId="a5">
    <w:name w:val="List Paragraph"/>
    <w:basedOn w:val="a"/>
    <w:uiPriority w:val="34"/>
    <w:qFormat/>
    <w:rsid w:val="00AA525C"/>
    <w:pPr>
      <w:ind w:left="720"/>
      <w:contextualSpacing/>
    </w:pPr>
  </w:style>
  <w:style w:type="paragraph" w:styleId="a6">
    <w:name w:val="header"/>
    <w:basedOn w:val="a"/>
    <w:link w:val="a7"/>
    <w:uiPriority w:val="99"/>
    <w:rsid w:val="00FB0D31"/>
    <w:pPr>
      <w:widowControl/>
      <w:tabs>
        <w:tab w:val="center" w:pos="4153"/>
        <w:tab w:val="right" w:pos="8306"/>
      </w:tabs>
      <w:adjustRightInd/>
    </w:pPr>
  </w:style>
  <w:style w:type="character" w:customStyle="1" w:styleId="a7">
    <w:name w:val="Верхний колонтитул Знак"/>
    <w:basedOn w:val="a0"/>
    <w:link w:val="a6"/>
    <w:uiPriority w:val="99"/>
    <w:rsid w:val="00FB0D3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B0D31"/>
    <w:pPr>
      <w:tabs>
        <w:tab w:val="center" w:pos="4677"/>
        <w:tab w:val="right" w:pos="9355"/>
      </w:tabs>
    </w:pPr>
  </w:style>
  <w:style w:type="character" w:customStyle="1" w:styleId="a9">
    <w:name w:val="Нижний колонтитул Знак"/>
    <w:basedOn w:val="a0"/>
    <w:link w:val="a8"/>
    <w:uiPriority w:val="99"/>
    <w:rsid w:val="00FB0D3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11886</Characters>
  <Application>Microsoft Office Word</Application>
  <DocSecurity>4</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2019-12-23T03:49:00Z</cp:lastPrinted>
  <dcterms:created xsi:type="dcterms:W3CDTF">2023-08-25T01:14:00Z</dcterms:created>
  <dcterms:modified xsi:type="dcterms:W3CDTF">2023-08-25T01:14:00Z</dcterms:modified>
</cp:coreProperties>
</file>