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BE52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BE52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BE52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</w:t>
            </w:r>
            <w:r w:rsidR="008C5EE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D633F9">
              <w:rPr>
                <w:b/>
                <w:snapToGrid w:val="0"/>
                <w:color w:val="000000"/>
                <w:sz w:val="28"/>
                <w:szCs w:val="28"/>
              </w:rPr>
              <w:t xml:space="preserve">2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BE52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01-03-484/2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1037D4" w:rsidRDefault="001037D4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633F9" w:rsidRDefault="008C5EE7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EE7">
        <w:rPr>
          <w:b/>
          <w:sz w:val="28"/>
          <w:szCs w:val="28"/>
        </w:rPr>
        <w:t>Об организационных мерах по содействию в реализации полномочий избирательных комиссий пр</w:t>
      </w:r>
      <w:r>
        <w:rPr>
          <w:b/>
          <w:sz w:val="28"/>
          <w:szCs w:val="28"/>
        </w:rPr>
        <w:t>и</w:t>
      </w:r>
      <w:r w:rsidRPr="008C5EE7">
        <w:rPr>
          <w:b/>
          <w:sz w:val="28"/>
          <w:szCs w:val="28"/>
        </w:rPr>
        <w:t xml:space="preserve"> подготовке и проведении </w:t>
      </w:r>
      <w:r w:rsidR="00D633F9" w:rsidRPr="00D633F9">
        <w:rPr>
          <w:b/>
          <w:sz w:val="28"/>
          <w:szCs w:val="28"/>
        </w:rPr>
        <w:t>выборов главы муниципального образования «Ленский район» и выборов в органы местного самоуправления муниципальных образований поселений Ленского района</w:t>
      </w:r>
    </w:p>
    <w:p w:rsidR="00D633F9" w:rsidRDefault="00D633F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4667">
        <w:rPr>
          <w:sz w:val="28"/>
          <w:szCs w:val="28"/>
        </w:rPr>
        <w:t xml:space="preserve">В соответствие </w:t>
      </w:r>
      <w:r w:rsidRPr="002E4667">
        <w:rPr>
          <w:sz w:val="28"/>
          <w:szCs w:val="28"/>
          <w:lang w:val="sah-RU"/>
        </w:rPr>
        <w:t>Федеральному закону от 12.06.2002 г. № 67-ФЗ “Об основных гарантиях избирательных прав и права на участие в референдуме граждан Российской Федерации”</w:t>
      </w:r>
      <w:r>
        <w:rPr>
          <w:sz w:val="28"/>
          <w:szCs w:val="28"/>
          <w:lang w:val="sah-RU"/>
        </w:rPr>
        <w:t>, ра</w:t>
      </w:r>
      <w:r w:rsidR="005873F1">
        <w:rPr>
          <w:sz w:val="28"/>
          <w:szCs w:val="28"/>
          <w:lang w:val="sah-RU"/>
        </w:rPr>
        <w:t>споряжения</w:t>
      </w:r>
      <w:r>
        <w:rPr>
          <w:sz w:val="28"/>
          <w:szCs w:val="28"/>
          <w:lang w:val="sah-RU"/>
        </w:rPr>
        <w:t xml:space="preserve"> </w:t>
      </w:r>
      <w:r w:rsidR="00D633F9">
        <w:rPr>
          <w:sz w:val="28"/>
          <w:szCs w:val="28"/>
          <w:lang w:val="sah-RU"/>
        </w:rPr>
        <w:t xml:space="preserve">Правительства </w:t>
      </w:r>
      <w:r>
        <w:rPr>
          <w:sz w:val="28"/>
          <w:szCs w:val="28"/>
          <w:lang w:val="sah-RU"/>
        </w:rPr>
        <w:t xml:space="preserve"> Республики Саха (Якутия) от </w:t>
      </w:r>
      <w:r w:rsidR="00D633F9">
        <w:rPr>
          <w:sz w:val="28"/>
          <w:szCs w:val="28"/>
          <w:lang w:val="sah-RU"/>
        </w:rPr>
        <w:t>27.07</w:t>
      </w:r>
      <w:r>
        <w:rPr>
          <w:sz w:val="28"/>
          <w:szCs w:val="28"/>
          <w:lang w:val="sah-RU"/>
        </w:rPr>
        <w:t>.2</w:t>
      </w:r>
      <w:r w:rsidR="00D633F9">
        <w:rPr>
          <w:sz w:val="28"/>
          <w:szCs w:val="28"/>
          <w:lang w:val="sah-RU"/>
        </w:rPr>
        <w:t>2</w:t>
      </w:r>
      <w:r>
        <w:rPr>
          <w:sz w:val="28"/>
          <w:szCs w:val="28"/>
          <w:lang w:val="sah-RU"/>
        </w:rPr>
        <w:t>г. №</w:t>
      </w:r>
      <w:r w:rsidR="00D633F9">
        <w:rPr>
          <w:sz w:val="28"/>
          <w:szCs w:val="28"/>
          <w:lang w:val="sah-RU"/>
        </w:rPr>
        <w:t xml:space="preserve">642-р </w:t>
      </w:r>
      <w:r>
        <w:rPr>
          <w:sz w:val="28"/>
          <w:szCs w:val="28"/>
          <w:lang w:val="sah-RU"/>
        </w:rPr>
        <w:t xml:space="preserve">“Об </w:t>
      </w:r>
      <w:r w:rsidRPr="002E4667">
        <w:rPr>
          <w:sz w:val="28"/>
          <w:szCs w:val="28"/>
        </w:rPr>
        <w:t xml:space="preserve">организационных мерах по содействию в реализации полномочий избирательных комиссий при подготовке и проведении </w:t>
      </w:r>
      <w:r w:rsidR="00D633F9">
        <w:rPr>
          <w:sz w:val="28"/>
          <w:szCs w:val="28"/>
        </w:rPr>
        <w:t>муниципальных выборов в Республике Саха (Якутия) в единый день голосования 11 сентября 2022 года</w:t>
      </w:r>
      <w:r w:rsidRPr="002E4667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и в целях оказания содействия избирательным комиссиям </w:t>
      </w:r>
      <w:r w:rsidR="00A9312B">
        <w:rPr>
          <w:sz w:val="28"/>
          <w:szCs w:val="28"/>
        </w:rPr>
        <w:t xml:space="preserve">в организации подготовки и </w:t>
      </w:r>
      <w:r w:rsidR="00A9312B" w:rsidRPr="00A9312B">
        <w:rPr>
          <w:sz w:val="28"/>
          <w:szCs w:val="28"/>
        </w:rPr>
        <w:t>проведении</w:t>
      </w:r>
      <w:r w:rsidR="00D633F9">
        <w:rPr>
          <w:sz w:val="28"/>
          <w:szCs w:val="28"/>
        </w:rPr>
        <w:t xml:space="preserve"> </w:t>
      </w:r>
      <w:r w:rsidR="00D633F9" w:rsidRPr="00D633F9">
        <w:rPr>
          <w:sz w:val="28"/>
          <w:szCs w:val="28"/>
        </w:rPr>
        <w:t>выборов главы муниципального образования «Ленский район» и выборов в органы местного самоуправления муниципальных образований поселений Ленского района</w:t>
      </w:r>
      <w:r w:rsidR="00D633F9">
        <w:rPr>
          <w:sz w:val="28"/>
          <w:szCs w:val="28"/>
        </w:rPr>
        <w:t xml:space="preserve"> </w:t>
      </w:r>
      <w:r w:rsidR="00A9312B" w:rsidRPr="00A93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0FA5">
        <w:rPr>
          <w:sz w:val="28"/>
          <w:szCs w:val="28"/>
        </w:rPr>
        <w:t xml:space="preserve">Начальнику управления делами </w:t>
      </w:r>
      <w:r>
        <w:rPr>
          <w:sz w:val="28"/>
          <w:szCs w:val="28"/>
        </w:rPr>
        <w:t>(</w:t>
      </w:r>
      <w:proofErr w:type="spellStart"/>
      <w:r w:rsidR="00080FA5">
        <w:rPr>
          <w:sz w:val="28"/>
          <w:szCs w:val="28"/>
        </w:rPr>
        <w:t>Старыгина</w:t>
      </w:r>
      <w:proofErr w:type="spellEnd"/>
      <w:r w:rsidR="00080FA5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):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lastRenderedPageBreak/>
        <w:t xml:space="preserve">1.1 </w:t>
      </w:r>
      <w:r w:rsidR="00A9312B" w:rsidRPr="00A9312B">
        <w:rPr>
          <w:sz w:val="28"/>
          <w:szCs w:val="28"/>
        </w:rPr>
        <w:t xml:space="preserve">подготовить распоряжение о закреплении за избирательными участками предприятий, организаций, учреждений </w:t>
      </w:r>
      <w:r w:rsidR="00A9312B" w:rsidRPr="00A9312B">
        <w:rPr>
          <w:sz w:val="28"/>
          <w:szCs w:val="28"/>
          <w:lang w:val="sah-RU"/>
        </w:rPr>
        <w:t>для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оказани</w:t>
      </w:r>
      <w:proofErr w:type="spellEnd"/>
      <w:r w:rsidR="00A9312B" w:rsidRPr="00A9312B">
        <w:rPr>
          <w:sz w:val="28"/>
          <w:szCs w:val="28"/>
          <w:lang w:val="sah-RU"/>
        </w:rPr>
        <w:t>я</w:t>
      </w:r>
      <w:r w:rsidR="00A9312B" w:rsidRPr="00A9312B">
        <w:rPr>
          <w:sz w:val="28"/>
          <w:szCs w:val="28"/>
        </w:rPr>
        <w:t xml:space="preserve"> практической помощи в организации работы</w:t>
      </w:r>
      <w:r w:rsidR="00A9312B" w:rsidRPr="00A9312B">
        <w:rPr>
          <w:sz w:val="28"/>
          <w:szCs w:val="28"/>
          <w:lang w:val="sah-RU"/>
        </w:rPr>
        <w:t xml:space="preserve"> избирательных комиссий</w:t>
      </w:r>
      <w:r w:rsidR="00A9312B" w:rsidRPr="00A9312B">
        <w:rPr>
          <w:sz w:val="28"/>
          <w:szCs w:val="28"/>
        </w:rPr>
        <w:t xml:space="preserve"> и материально-</w:t>
      </w:r>
      <w:proofErr w:type="spellStart"/>
      <w:r w:rsidR="00A9312B" w:rsidRPr="00A9312B">
        <w:rPr>
          <w:sz w:val="28"/>
          <w:szCs w:val="28"/>
        </w:rPr>
        <w:t>техническо</w:t>
      </w:r>
      <w:proofErr w:type="spellEnd"/>
      <w:r w:rsidR="00A9312B" w:rsidRPr="00A9312B">
        <w:rPr>
          <w:sz w:val="28"/>
          <w:szCs w:val="28"/>
          <w:lang w:val="sah-RU"/>
        </w:rPr>
        <w:t>го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обеспечени</w:t>
      </w:r>
      <w:proofErr w:type="spellEnd"/>
      <w:r w:rsidR="00A9312B" w:rsidRPr="00A9312B">
        <w:rPr>
          <w:sz w:val="28"/>
          <w:szCs w:val="28"/>
          <w:lang w:val="sah-RU"/>
        </w:rPr>
        <w:t xml:space="preserve">я;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1.2 </w:t>
      </w:r>
      <w:r w:rsidR="00A9312B" w:rsidRPr="00A9312B">
        <w:rPr>
          <w:sz w:val="28"/>
          <w:szCs w:val="28"/>
          <w:lang w:val="sah-RU"/>
        </w:rPr>
        <w:t xml:space="preserve">подготовить распоряжение об определении мест для размещения </w:t>
      </w:r>
      <w:r w:rsidR="00A9312B" w:rsidRPr="00A9312B">
        <w:rPr>
          <w:sz w:val="28"/>
          <w:szCs w:val="28"/>
        </w:rPr>
        <w:t>печатных агитационных материалов на территории Ленского района;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1.3 </w:t>
      </w:r>
      <w:r w:rsidR="00A9312B" w:rsidRPr="00A9312B">
        <w:rPr>
          <w:sz w:val="28"/>
          <w:szCs w:val="28"/>
          <w:lang w:val="sah-RU"/>
        </w:rPr>
        <w:t xml:space="preserve">организовать дежурство ответственных работников органов местного самоуправления для оказания оперативного содействия избирательным комиссиям в день </w:t>
      </w:r>
      <w:r w:rsidR="002F41F5">
        <w:rPr>
          <w:sz w:val="28"/>
          <w:szCs w:val="28"/>
          <w:lang w:val="sah-RU"/>
        </w:rPr>
        <w:t>выборов</w:t>
      </w:r>
      <w:r w:rsidR="00A9312B" w:rsidRPr="00A9312B">
        <w:rPr>
          <w:sz w:val="28"/>
          <w:szCs w:val="28"/>
        </w:rPr>
        <w:t>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2.</w:t>
      </w:r>
      <w:r w:rsidRPr="00A9312B">
        <w:rPr>
          <w:sz w:val="28"/>
          <w:szCs w:val="28"/>
        </w:rPr>
        <w:tab/>
        <w:t xml:space="preserve"> Рекомендовать руководителям предприятий, организаций, учреждений, закрепленных за избирательными участками: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 </w:t>
      </w:r>
      <w:r w:rsidR="00080FA5">
        <w:rPr>
          <w:sz w:val="28"/>
          <w:szCs w:val="28"/>
        </w:rPr>
        <w:t xml:space="preserve">предоставлять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обеспечить охрану этих помещений и избирательной документации), </w:t>
      </w:r>
      <w:r w:rsidRPr="00A9312B">
        <w:rPr>
          <w:sz w:val="28"/>
          <w:szCs w:val="28"/>
        </w:rPr>
        <w:t>оснащенные мебелью, средствами связи, сейфом для хранения бюллетеней, охранной сигнализацией или тревожной кнопкой, государственной символикой, средствами пожаротушения;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9312B">
        <w:rPr>
          <w:sz w:val="28"/>
          <w:szCs w:val="28"/>
        </w:rPr>
        <w:t xml:space="preserve">оказывать содействие, в случае необходимости, в изготовлении кабинок, стационарных   и переносных ящиков для голосования, вывесок с наименованием избирательных участков, обеспечивать другими техническими средствами, необходимыми для работы избирательных комиссий, в том числе – множительной техникой в день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для изготовления копий протоколов;</w:t>
      </w:r>
    </w:p>
    <w:p w:rsidR="004F549D" w:rsidRPr="00A9312B" w:rsidRDefault="004F549D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обеспечить оборудование избирательных участков специальными приспособлениями, позволяющими инвалидам и иным маломобильным группам населения в полном объеме реализовать право на участие в </w:t>
      </w:r>
      <w:r w:rsidR="002F41F5">
        <w:rPr>
          <w:sz w:val="28"/>
          <w:szCs w:val="28"/>
        </w:rPr>
        <w:t>выборах</w:t>
      </w:r>
      <w:r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4</w:t>
      </w:r>
      <w:r w:rsidRPr="00A9312B">
        <w:rPr>
          <w:sz w:val="28"/>
          <w:szCs w:val="28"/>
        </w:rPr>
        <w:t xml:space="preserve"> выделять по заявке избирательных комиссий необходимое количество автотранспорта и автомобильного топлива для организации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>;</w:t>
      </w:r>
    </w:p>
    <w:p w:rsidR="002E4667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5</w:t>
      </w:r>
      <w:r w:rsidRPr="00A9312B">
        <w:rPr>
          <w:sz w:val="28"/>
          <w:szCs w:val="28"/>
        </w:rPr>
        <w:t xml:space="preserve"> предоставить сведения об избирателях, находящихся в труднодоступных местностях, оказывать содействие избирательным комиссиям в организации </w:t>
      </w:r>
      <w:r w:rsidR="002F41F5">
        <w:rPr>
          <w:sz w:val="28"/>
          <w:szCs w:val="28"/>
        </w:rPr>
        <w:t>для</w:t>
      </w:r>
      <w:r w:rsidRPr="00A9312B">
        <w:rPr>
          <w:sz w:val="28"/>
          <w:szCs w:val="28"/>
        </w:rPr>
        <w:t xml:space="preserve"> досрочного голосования.</w:t>
      </w:r>
    </w:p>
    <w:p w:rsidR="00280F33" w:rsidRPr="002E4667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в целях предупреждения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обеспечить создание условий для санитарно-</w:t>
      </w:r>
      <w:proofErr w:type="spellStart"/>
      <w:r>
        <w:rPr>
          <w:sz w:val="28"/>
          <w:szCs w:val="28"/>
        </w:rPr>
        <w:t>эпидеологической</w:t>
      </w:r>
      <w:proofErr w:type="spellEnd"/>
      <w:r>
        <w:rPr>
          <w:sz w:val="28"/>
          <w:szCs w:val="28"/>
        </w:rPr>
        <w:t xml:space="preserve"> безопасности на избирательных участках.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037D4">
        <w:rPr>
          <w:sz w:val="28"/>
          <w:szCs w:val="28"/>
        </w:rPr>
        <w:t xml:space="preserve">3. </w:t>
      </w:r>
      <w:r w:rsidRPr="001037D4">
        <w:rPr>
          <w:sz w:val="28"/>
          <w:szCs w:val="28"/>
          <w:lang w:val="sah-RU"/>
        </w:rPr>
        <w:t xml:space="preserve">Рекомендовать </w:t>
      </w:r>
      <w:r w:rsidR="001037D4" w:rsidRPr="001037D4">
        <w:rPr>
          <w:sz w:val="28"/>
          <w:szCs w:val="28"/>
          <w:lang w:val="sah-RU"/>
        </w:rPr>
        <w:t xml:space="preserve">сервисному узлу города Ленска ПАО “Ростелеком” (Сердюк А.В.) </w:t>
      </w:r>
      <w:r w:rsidRPr="00A9312B">
        <w:rPr>
          <w:sz w:val="28"/>
          <w:szCs w:val="28"/>
        </w:rPr>
        <w:t>обеспечить внеочередное предоставление необходимых услуг</w:t>
      </w:r>
      <w:r w:rsidR="001037D4">
        <w:rPr>
          <w:sz w:val="28"/>
          <w:szCs w:val="28"/>
        </w:rPr>
        <w:t xml:space="preserve"> связи избирательным комиссиям, </w:t>
      </w:r>
      <w:r w:rsidRPr="00A9312B">
        <w:rPr>
          <w:sz w:val="28"/>
          <w:szCs w:val="28"/>
        </w:rPr>
        <w:t>обеспечить бесперебойно</w:t>
      </w:r>
      <w:r w:rsidR="005E582E">
        <w:rPr>
          <w:sz w:val="28"/>
          <w:szCs w:val="28"/>
        </w:rPr>
        <w:t>е функционирование ГАС «Выборы».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12B">
        <w:rPr>
          <w:sz w:val="28"/>
          <w:szCs w:val="28"/>
        </w:rPr>
        <w:t xml:space="preserve">. </w:t>
      </w:r>
      <w:r w:rsidR="00A9312B" w:rsidRPr="00A9312B">
        <w:rPr>
          <w:sz w:val="28"/>
          <w:szCs w:val="28"/>
        </w:rPr>
        <w:t>Рекомендовать Ленскому отделению ОАО АК «Якутскэнерго» ЗЭС (</w:t>
      </w:r>
      <w:proofErr w:type="spellStart"/>
      <w:r w:rsidR="00A9312B" w:rsidRPr="00A9312B">
        <w:rPr>
          <w:sz w:val="28"/>
          <w:szCs w:val="28"/>
        </w:rPr>
        <w:t>Югансон</w:t>
      </w:r>
      <w:proofErr w:type="spellEnd"/>
      <w:r w:rsidR="00A9312B" w:rsidRPr="00A9312B">
        <w:rPr>
          <w:sz w:val="28"/>
          <w:szCs w:val="28"/>
        </w:rPr>
        <w:t xml:space="preserve"> А.В.) обеспечить бесперебойную подачу электроэнергии в день </w:t>
      </w:r>
      <w:r w:rsidR="004F549D" w:rsidRPr="00A9312B">
        <w:rPr>
          <w:sz w:val="28"/>
          <w:szCs w:val="28"/>
        </w:rPr>
        <w:t>выборов на</w:t>
      </w:r>
      <w:r w:rsidR="00A9312B" w:rsidRPr="00A9312B">
        <w:rPr>
          <w:sz w:val="28"/>
          <w:szCs w:val="28"/>
        </w:rPr>
        <w:t xml:space="preserve"> избирательные участки и все объекты электросвязи.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 w:rsidRPr="00A9312B">
        <w:rPr>
          <w:sz w:val="28"/>
          <w:szCs w:val="28"/>
        </w:rPr>
        <w:t>.   Рекомендовать Отделу МВД России по Ленскому району (</w:t>
      </w:r>
      <w:proofErr w:type="spellStart"/>
      <w:r w:rsidR="00A9312B">
        <w:rPr>
          <w:sz w:val="28"/>
          <w:szCs w:val="28"/>
        </w:rPr>
        <w:t>Фесиков</w:t>
      </w:r>
      <w:proofErr w:type="spellEnd"/>
      <w:r w:rsidR="00A9312B">
        <w:rPr>
          <w:sz w:val="28"/>
          <w:szCs w:val="28"/>
        </w:rPr>
        <w:t xml:space="preserve"> </w:t>
      </w:r>
      <w:r w:rsidR="00A9312B" w:rsidRPr="00A9312B">
        <w:rPr>
          <w:sz w:val="28"/>
          <w:szCs w:val="28"/>
        </w:rPr>
        <w:t>А.А.) обеспечить: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.1</w:t>
      </w:r>
      <w:r w:rsidR="00A9312B" w:rsidRPr="00A9312B">
        <w:rPr>
          <w:sz w:val="28"/>
          <w:szCs w:val="28"/>
        </w:rPr>
        <w:t xml:space="preserve"> поддержание надлежащего общественного порядка во всех населенных пунктах;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.2</w:t>
      </w:r>
      <w:r w:rsidR="00A9312B" w:rsidRPr="00A9312B">
        <w:rPr>
          <w:sz w:val="28"/>
          <w:szCs w:val="28"/>
        </w:rPr>
        <w:t xml:space="preserve"> охрану помещений избирательных участков и помещений для </w:t>
      </w:r>
      <w:r w:rsidR="002F41F5">
        <w:rPr>
          <w:sz w:val="28"/>
          <w:szCs w:val="28"/>
        </w:rPr>
        <w:t>выборов</w:t>
      </w:r>
      <w:r w:rsidR="00A9312B" w:rsidRPr="00A9312B"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lastRenderedPageBreak/>
        <w:t>- сопровождение и охрану транспортных средств, перевозящих избирательную документацию;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 содействие избирательным комиссиям при реализации избирательных прав гражданами, находящимися в местах содержания под стражей;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.3</w:t>
      </w:r>
      <w:r w:rsidR="00A9312B" w:rsidRPr="00A9312B">
        <w:rPr>
          <w:sz w:val="28"/>
          <w:szCs w:val="28"/>
        </w:rPr>
        <w:t xml:space="preserve"> предоставление сведений об избирателях в установленные законодательством сроки в Ленскую территориальную избирательную комиссию;</w:t>
      </w:r>
    </w:p>
    <w:p w:rsid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 xml:space="preserve">.4 </w:t>
      </w:r>
      <w:r w:rsidR="00A9312B" w:rsidRPr="00A9312B">
        <w:rPr>
          <w:sz w:val="28"/>
          <w:szCs w:val="28"/>
        </w:rPr>
        <w:t>принятие в установленном порядке мер по пресечению противоправной агитационной деятельности, а также незамедлительное информирование соответствующих комиссий о выявленных фактах такой деятельности и мерах, принятых в соответствие законодательству Российской Федерации и Республики Саха (Якутия).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6</w:t>
      </w:r>
      <w:r w:rsidRPr="00A9312B">
        <w:rPr>
          <w:sz w:val="28"/>
          <w:szCs w:val="28"/>
        </w:rPr>
        <w:t>.  Рекомендовать Отделу Управления ЗАГС при Правительстве РС (Я) по Ленскому району (</w:t>
      </w:r>
      <w:r w:rsidR="00D56639">
        <w:rPr>
          <w:sz w:val="28"/>
          <w:szCs w:val="28"/>
        </w:rPr>
        <w:t>Иванова</w:t>
      </w:r>
      <w:r w:rsidRPr="00A9312B">
        <w:rPr>
          <w:sz w:val="28"/>
          <w:szCs w:val="28"/>
        </w:rPr>
        <w:t xml:space="preserve"> Ю.Ю.), главам поселений предоставлять в Ленскую территориальную избирательную комиссию сведения об избирателях в установленные законодательством сроки, а за 10 дней до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– ежедневно.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7</w:t>
      </w:r>
      <w:r w:rsidRPr="00A9312B">
        <w:rPr>
          <w:sz w:val="28"/>
          <w:szCs w:val="28"/>
        </w:rPr>
        <w:t xml:space="preserve">. </w:t>
      </w:r>
      <w:r w:rsidR="005E582E" w:rsidRPr="005E582E">
        <w:rPr>
          <w:sz w:val="28"/>
          <w:szCs w:val="28"/>
        </w:rPr>
        <w:t>Рекомендовать 2 ПСО ФПС ГПС ГУ МЧС России по РС(Я)</w:t>
      </w:r>
      <w:r w:rsidR="005E582E" w:rsidRPr="005E582E">
        <w:rPr>
          <w:b/>
          <w:sz w:val="28"/>
          <w:szCs w:val="28"/>
        </w:rPr>
        <w:t xml:space="preserve"> </w:t>
      </w:r>
      <w:r w:rsidRPr="005E582E">
        <w:rPr>
          <w:sz w:val="28"/>
          <w:szCs w:val="28"/>
        </w:rPr>
        <w:t>(Бушуев В.С.)</w:t>
      </w:r>
      <w:r w:rsidRPr="002F41F5">
        <w:rPr>
          <w:color w:val="FF0000"/>
          <w:sz w:val="28"/>
          <w:szCs w:val="28"/>
        </w:rPr>
        <w:t xml:space="preserve"> </w:t>
      </w:r>
      <w:r w:rsidRPr="00A9312B">
        <w:rPr>
          <w:sz w:val="28"/>
          <w:szCs w:val="28"/>
        </w:rPr>
        <w:t>обеспечить контроль соблюдения правил пожарной безопасности в помещениях избирательных комиссий и комнатах для голосования.</w:t>
      </w:r>
    </w:p>
    <w:p w:rsid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8</w:t>
      </w:r>
      <w:r w:rsidRPr="00D56639">
        <w:rPr>
          <w:sz w:val="28"/>
          <w:szCs w:val="28"/>
        </w:rPr>
        <w:t>.</w:t>
      </w:r>
      <w:r w:rsidR="002F41F5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Рекомендовать главному редактору - директору </w:t>
      </w:r>
      <w:proofErr w:type="spellStart"/>
      <w:r w:rsidRPr="00D56639">
        <w:rPr>
          <w:sz w:val="28"/>
          <w:szCs w:val="28"/>
        </w:rPr>
        <w:t>редакционно</w:t>
      </w:r>
      <w:proofErr w:type="spellEnd"/>
      <w:r w:rsidRPr="00D56639">
        <w:rPr>
          <w:sz w:val="28"/>
          <w:szCs w:val="28"/>
        </w:rPr>
        <w:t xml:space="preserve"> – издательского объединения «Ленский вестник» (</w:t>
      </w:r>
      <w:proofErr w:type="spellStart"/>
      <w:r w:rsidRPr="00D56639">
        <w:rPr>
          <w:sz w:val="28"/>
          <w:szCs w:val="28"/>
        </w:rPr>
        <w:t>Олесова</w:t>
      </w:r>
      <w:proofErr w:type="spellEnd"/>
      <w:r w:rsidRPr="00D56639">
        <w:rPr>
          <w:sz w:val="28"/>
          <w:szCs w:val="28"/>
        </w:rPr>
        <w:t xml:space="preserve"> М.Н.) обеспечить своевременную публикацию всех материалов по вопросам</w:t>
      </w:r>
      <w:r w:rsidR="002F41F5">
        <w:rPr>
          <w:sz w:val="28"/>
          <w:szCs w:val="28"/>
        </w:rPr>
        <w:t xml:space="preserve"> выборов</w:t>
      </w:r>
      <w:r w:rsidRPr="005873F1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решений избирательных комиссий, итогов голосования и результатов выборов в соответствие действующему законодательству.</w:t>
      </w:r>
    </w:p>
    <w:p w:rsidR="002F41F5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lastRenderedPageBreak/>
        <w:t xml:space="preserve">       </w:t>
      </w:r>
      <w:r w:rsidR="00280F33">
        <w:rPr>
          <w:sz w:val="28"/>
          <w:szCs w:val="28"/>
        </w:rPr>
        <w:t>9</w:t>
      </w:r>
      <w:r w:rsidRPr="00D56639">
        <w:rPr>
          <w:sz w:val="28"/>
          <w:szCs w:val="28"/>
        </w:rPr>
        <w:t>. Рекомендовать главному редактору - директору РИО «Ленский вестник» (</w:t>
      </w:r>
      <w:proofErr w:type="spellStart"/>
      <w:r w:rsidRPr="00D56639">
        <w:rPr>
          <w:sz w:val="28"/>
          <w:szCs w:val="28"/>
        </w:rPr>
        <w:t>Олесова</w:t>
      </w:r>
      <w:proofErr w:type="spellEnd"/>
      <w:r w:rsidRPr="00D56639">
        <w:rPr>
          <w:sz w:val="28"/>
          <w:szCs w:val="28"/>
        </w:rPr>
        <w:t xml:space="preserve"> М.Н.), </w:t>
      </w:r>
      <w:r w:rsidRPr="005E582E">
        <w:rPr>
          <w:sz w:val="28"/>
          <w:szCs w:val="28"/>
        </w:rPr>
        <w:t>главному редактору Ленского филиала ООО «</w:t>
      </w:r>
      <w:proofErr w:type="spellStart"/>
      <w:r w:rsidRPr="005E582E">
        <w:rPr>
          <w:sz w:val="28"/>
          <w:szCs w:val="28"/>
        </w:rPr>
        <w:t>Медиакомпании</w:t>
      </w:r>
      <w:proofErr w:type="spellEnd"/>
      <w:r w:rsidRPr="005E582E">
        <w:rPr>
          <w:sz w:val="28"/>
          <w:szCs w:val="28"/>
        </w:rPr>
        <w:t xml:space="preserve"> «Алмазный край» (</w:t>
      </w:r>
      <w:proofErr w:type="spellStart"/>
      <w:r w:rsidR="005E582E" w:rsidRPr="005E582E">
        <w:rPr>
          <w:sz w:val="28"/>
          <w:szCs w:val="28"/>
        </w:rPr>
        <w:t>Васева</w:t>
      </w:r>
      <w:proofErr w:type="spellEnd"/>
      <w:r w:rsidR="005E582E" w:rsidRPr="005E582E">
        <w:rPr>
          <w:sz w:val="28"/>
          <w:szCs w:val="28"/>
        </w:rPr>
        <w:t xml:space="preserve"> О.Е</w:t>
      </w:r>
      <w:r w:rsidRPr="005E582E">
        <w:rPr>
          <w:sz w:val="28"/>
          <w:szCs w:val="28"/>
        </w:rPr>
        <w:t>), директору телевидения «Лена» Ленского филиала НВК «Саха» (</w:t>
      </w:r>
      <w:r w:rsidR="005E582E">
        <w:rPr>
          <w:sz w:val="28"/>
          <w:szCs w:val="28"/>
        </w:rPr>
        <w:t xml:space="preserve">Андреев </w:t>
      </w:r>
      <w:r w:rsidR="005E582E" w:rsidRPr="005E582E">
        <w:rPr>
          <w:sz w:val="28"/>
          <w:szCs w:val="28"/>
        </w:rPr>
        <w:t>В.</w:t>
      </w:r>
      <w:r w:rsidR="005E582E">
        <w:rPr>
          <w:sz w:val="28"/>
          <w:szCs w:val="28"/>
        </w:rPr>
        <w:t>А</w:t>
      </w:r>
      <w:r w:rsidRPr="005E582E">
        <w:rPr>
          <w:sz w:val="28"/>
          <w:szCs w:val="28"/>
        </w:rPr>
        <w:t xml:space="preserve">.) </w:t>
      </w:r>
      <w:r w:rsidRPr="00D56639">
        <w:rPr>
          <w:sz w:val="28"/>
          <w:szCs w:val="28"/>
        </w:rPr>
        <w:t>обеспечить выполнение требований Федерального Закона от 12.06.2002 г.</w:t>
      </w:r>
      <w:r w:rsidR="005E582E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 № 67 – ФЗ «Об основных гарантиях избирательных прав и права на участие в референдуме граждан Российской Федерации» в части предоставления и учета объемов эфирн</w:t>
      </w:r>
      <w:r w:rsidR="002F41F5">
        <w:rPr>
          <w:sz w:val="28"/>
          <w:szCs w:val="28"/>
        </w:rPr>
        <w:t>ого времени и печатных площадей.</w:t>
      </w:r>
    </w:p>
    <w:p w:rsidR="00D56639" w:rsidRPr="005E582E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E582E">
        <w:rPr>
          <w:sz w:val="28"/>
          <w:szCs w:val="28"/>
        </w:rPr>
        <w:t xml:space="preserve">       1</w:t>
      </w:r>
      <w:r w:rsidR="00280F33" w:rsidRPr="005E582E">
        <w:rPr>
          <w:sz w:val="28"/>
          <w:szCs w:val="28"/>
        </w:rPr>
        <w:t>0</w:t>
      </w:r>
      <w:r w:rsidRPr="005E582E">
        <w:rPr>
          <w:sz w:val="28"/>
          <w:szCs w:val="28"/>
        </w:rPr>
        <w:t>.</w:t>
      </w:r>
      <w:r w:rsidR="00280F33" w:rsidRPr="005E582E">
        <w:rPr>
          <w:sz w:val="28"/>
          <w:szCs w:val="28"/>
        </w:rPr>
        <w:t xml:space="preserve"> </w:t>
      </w:r>
      <w:r w:rsidRPr="005E582E">
        <w:rPr>
          <w:sz w:val="28"/>
          <w:szCs w:val="28"/>
        </w:rPr>
        <w:t xml:space="preserve">Правовому отделу администрации муниципального образования «Ленский район» (Симонова О.Н.) обеспечить разъяснение действующего федерального </w:t>
      </w:r>
      <w:r w:rsidR="005E582E" w:rsidRPr="005E582E">
        <w:rPr>
          <w:sz w:val="28"/>
          <w:szCs w:val="28"/>
        </w:rPr>
        <w:t xml:space="preserve">и республиканского </w:t>
      </w:r>
      <w:r w:rsidRPr="005E582E">
        <w:rPr>
          <w:sz w:val="28"/>
          <w:szCs w:val="28"/>
        </w:rPr>
        <w:t xml:space="preserve">законодательства </w:t>
      </w:r>
      <w:r w:rsidR="005E582E" w:rsidRPr="005E582E">
        <w:rPr>
          <w:sz w:val="28"/>
          <w:szCs w:val="28"/>
        </w:rPr>
        <w:t>организации и проведении выборов главы муниципального образования «Ленский район» и выборов в органы местного самоуправления муниципальных образований поселений Ленского района,</w:t>
      </w:r>
      <w:r w:rsidRPr="005E582E">
        <w:rPr>
          <w:sz w:val="28"/>
          <w:szCs w:val="28"/>
        </w:rPr>
        <w:t xml:space="preserve"> оказывать помощь избирательным комиссиям, администрациям муниципальных образований поселений по практическому их применению.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12. Главам муниципальных образований поселений Ленского района:</w:t>
      </w:r>
    </w:p>
    <w:p w:rsidR="00D56639" w:rsidRPr="00D56639" w:rsidRDefault="00E02928" w:rsidP="00E029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639">
        <w:rPr>
          <w:sz w:val="28"/>
          <w:szCs w:val="28"/>
        </w:rPr>
        <w:t xml:space="preserve">12.1 </w:t>
      </w:r>
      <w:r w:rsidR="00D56639" w:rsidRPr="00D56639">
        <w:rPr>
          <w:sz w:val="28"/>
          <w:szCs w:val="28"/>
        </w:rPr>
        <w:t xml:space="preserve">обеспечить организованную подготовку и проведение </w:t>
      </w:r>
      <w:r w:rsidR="00080FA5">
        <w:rPr>
          <w:sz w:val="28"/>
          <w:szCs w:val="28"/>
        </w:rPr>
        <w:t xml:space="preserve">выборов  главы муниципального образования «Ленский район» и выборов в органы местного самоуправления муниципальных образований поселений Ленского района  </w:t>
      </w:r>
      <w:r w:rsidR="00D56639" w:rsidRPr="00D56639">
        <w:rPr>
          <w:sz w:val="28"/>
          <w:szCs w:val="28"/>
        </w:rPr>
        <w:t xml:space="preserve">, в том числе оптимальное функционирование общественного транспорта с целью прибытия избирателей к помещениям для </w:t>
      </w:r>
      <w:r w:rsidR="00080FA5">
        <w:rPr>
          <w:sz w:val="28"/>
          <w:szCs w:val="28"/>
        </w:rPr>
        <w:t>выборов</w:t>
      </w:r>
      <w:r w:rsidR="00D56639" w:rsidRPr="00D56639">
        <w:rPr>
          <w:sz w:val="28"/>
          <w:szCs w:val="28"/>
        </w:rPr>
        <w:t xml:space="preserve">, бесперебойное электроснабжение, температурный режим в помещениях избирательных участков, оборудование избирательных участков специальными приспособлениями, позволяющими инвалидам и лицам </w:t>
      </w:r>
      <w:r w:rsidR="00D56639" w:rsidRPr="00D56639">
        <w:rPr>
          <w:sz w:val="28"/>
          <w:szCs w:val="28"/>
        </w:rPr>
        <w:lastRenderedPageBreak/>
        <w:t>с ограниченными возможностями здоровья в полной мере реализовать их избирательное право;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C69">
        <w:rPr>
          <w:sz w:val="28"/>
          <w:szCs w:val="28"/>
        </w:rPr>
        <w:t xml:space="preserve">12.2 </w:t>
      </w:r>
      <w:r w:rsidR="00D56639" w:rsidRPr="00D56639">
        <w:rPr>
          <w:sz w:val="28"/>
          <w:szCs w:val="28"/>
        </w:rPr>
        <w:t xml:space="preserve">утвердить конкретные организационно – технические мероприятия по подготовке и проведению выборов </w:t>
      </w:r>
      <w:r w:rsidR="00280F33">
        <w:rPr>
          <w:sz w:val="28"/>
          <w:szCs w:val="28"/>
        </w:rPr>
        <w:t xml:space="preserve">в срок </w:t>
      </w:r>
      <w:r w:rsidR="00D56639" w:rsidRPr="00D56639">
        <w:rPr>
          <w:sz w:val="28"/>
          <w:szCs w:val="28"/>
        </w:rPr>
        <w:t xml:space="preserve">до </w:t>
      </w:r>
      <w:r w:rsidR="00080FA5">
        <w:rPr>
          <w:sz w:val="28"/>
          <w:szCs w:val="28"/>
        </w:rPr>
        <w:t>15.08</w:t>
      </w:r>
      <w:r w:rsidR="00D56639" w:rsidRPr="00D56639">
        <w:rPr>
          <w:sz w:val="28"/>
          <w:szCs w:val="28"/>
        </w:rPr>
        <w:t>.</w:t>
      </w:r>
      <w:r w:rsidR="00D56639">
        <w:rPr>
          <w:sz w:val="28"/>
          <w:szCs w:val="28"/>
        </w:rPr>
        <w:t>202</w:t>
      </w:r>
      <w:r w:rsidR="00080FA5">
        <w:rPr>
          <w:sz w:val="28"/>
          <w:szCs w:val="28"/>
        </w:rPr>
        <w:t>2</w:t>
      </w:r>
      <w:r w:rsidR="00D56639" w:rsidRPr="00D56639">
        <w:rPr>
          <w:sz w:val="28"/>
          <w:szCs w:val="28"/>
        </w:rPr>
        <w:t xml:space="preserve"> г.;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C69"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 w:rsidR="005A2C69">
        <w:rPr>
          <w:sz w:val="28"/>
          <w:szCs w:val="28"/>
        </w:rPr>
        <w:t xml:space="preserve"> </w:t>
      </w:r>
      <w:r w:rsidR="00D56639" w:rsidRPr="00D56639">
        <w:rPr>
          <w:sz w:val="28"/>
          <w:szCs w:val="28"/>
        </w:rPr>
        <w:t>образовать рабочие группы по оперативному решению вопросов, связанных с подготовкой и проведением выборов.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13. </w:t>
      </w:r>
      <w:r w:rsidR="00BE52F4">
        <w:rPr>
          <w:sz w:val="28"/>
          <w:szCs w:val="28"/>
        </w:rPr>
        <w:t xml:space="preserve">Ведущему </w:t>
      </w:r>
      <w:bookmarkStart w:id="0" w:name="_GoBack"/>
      <w:bookmarkEnd w:id="0"/>
      <w:r w:rsidRPr="00D56639">
        <w:rPr>
          <w:sz w:val="28"/>
          <w:szCs w:val="28"/>
        </w:rPr>
        <w:t xml:space="preserve">специалисту </w:t>
      </w:r>
      <w:r w:rsidR="00080FA5">
        <w:rPr>
          <w:sz w:val="28"/>
          <w:szCs w:val="28"/>
        </w:rPr>
        <w:t>управления делами</w:t>
      </w:r>
      <w:r w:rsidRPr="00D56639">
        <w:rPr>
          <w:sz w:val="28"/>
          <w:szCs w:val="28"/>
        </w:rPr>
        <w:t xml:space="preserve"> (</w:t>
      </w:r>
      <w:r w:rsidR="00080FA5">
        <w:rPr>
          <w:sz w:val="28"/>
          <w:szCs w:val="28"/>
        </w:rPr>
        <w:t>Сергеева У.Ю</w:t>
      </w:r>
      <w:r w:rsidRPr="00D56639">
        <w:rPr>
          <w:sz w:val="28"/>
          <w:szCs w:val="28"/>
        </w:rPr>
        <w:t xml:space="preserve">.) опубликовать данное постановление </w:t>
      </w:r>
      <w:r>
        <w:rPr>
          <w:sz w:val="28"/>
          <w:szCs w:val="28"/>
        </w:rPr>
        <w:t>в средствах массовой информации</w:t>
      </w:r>
      <w:r w:rsidRPr="00D56639">
        <w:rPr>
          <w:sz w:val="28"/>
          <w:szCs w:val="28"/>
        </w:rPr>
        <w:t xml:space="preserve"> и разместить на официальном сайте муниципального образования «Ленский район».</w:t>
      </w:r>
    </w:p>
    <w:p w:rsidR="002E4667" w:rsidRDefault="00D5663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14. Контроль исполнения данного постановления оставляю за собой.</w:t>
      </w:r>
    </w:p>
    <w:p w:rsidR="001A3CB9" w:rsidRDefault="001A3CB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80FA5" w:rsidP="00080FA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5663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080FA5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 w:rsidP="004D6530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4EF"/>
    <w:multiLevelType w:val="multilevel"/>
    <w:tmpl w:val="299E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0FA5"/>
    <w:rsid w:val="001037D4"/>
    <w:rsid w:val="00123536"/>
    <w:rsid w:val="00152466"/>
    <w:rsid w:val="001A3CB9"/>
    <w:rsid w:val="002178D5"/>
    <w:rsid w:val="00280F33"/>
    <w:rsid w:val="002E4667"/>
    <w:rsid w:val="002F41F5"/>
    <w:rsid w:val="004638E4"/>
    <w:rsid w:val="004D6530"/>
    <w:rsid w:val="004F549D"/>
    <w:rsid w:val="005873F1"/>
    <w:rsid w:val="005A2C69"/>
    <w:rsid w:val="005C133F"/>
    <w:rsid w:val="005E582E"/>
    <w:rsid w:val="00642E00"/>
    <w:rsid w:val="00681592"/>
    <w:rsid w:val="00686D80"/>
    <w:rsid w:val="008C5EE7"/>
    <w:rsid w:val="009C0DBC"/>
    <w:rsid w:val="009D0A88"/>
    <w:rsid w:val="00A6092B"/>
    <w:rsid w:val="00A63515"/>
    <w:rsid w:val="00A811F5"/>
    <w:rsid w:val="00A9312B"/>
    <w:rsid w:val="00BC1F18"/>
    <w:rsid w:val="00BE52F4"/>
    <w:rsid w:val="00D56639"/>
    <w:rsid w:val="00D633F9"/>
    <w:rsid w:val="00D659BC"/>
    <w:rsid w:val="00E02928"/>
    <w:rsid w:val="00F06AE2"/>
    <w:rsid w:val="00F272E0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50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2020-05-26T03:03:00Z</cp:lastPrinted>
  <dcterms:created xsi:type="dcterms:W3CDTF">2022-08-11T05:15:00Z</dcterms:created>
  <dcterms:modified xsi:type="dcterms:W3CDTF">2022-08-11T05:15:00Z</dcterms:modified>
</cp:coreProperties>
</file>