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72"/>
        <w:gridCol w:w="2115"/>
        <w:gridCol w:w="3736"/>
      </w:tblGrid>
      <w:tr w:rsidR="0000080B" w:rsidRPr="00122E29" w:rsidTr="00D659BC">
        <w:trPr>
          <w:cantSplit/>
          <w:trHeight w:val="2102"/>
        </w:trPr>
        <w:tc>
          <w:tcPr>
            <w:tcW w:w="4072" w:type="dxa"/>
          </w:tcPr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115" w:type="dxa"/>
          </w:tcPr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sz w:val="32"/>
                <w:szCs w:val="32"/>
              </w:rPr>
            </w:pPr>
            <w:r>
              <w:rPr>
                <w:noProof/>
                <w:sz w:val="32"/>
                <w:szCs w:val="32"/>
              </w:rPr>
              <w:drawing>
                <wp:inline distT="0" distB="0" distL="0" distR="0">
                  <wp:extent cx="1180465" cy="1148080"/>
                  <wp:effectExtent l="0" t="0" r="635" b="0"/>
                  <wp:docPr id="1" name="Рисунок 1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0465" cy="1148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dxa"/>
          </w:tcPr>
          <w:p w:rsidR="0000080B" w:rsidRPr="00122E29" w:rsidRDefault="00D659BC" w:rsidP="00D659BC">
            <w:pPr>
              <w:keepNext/>
              <w:widowControl/>
              <w:autoSpaceDE/>
              <w:autoSpaceDN/>
              <w:adjustRightInd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Ө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рөспү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бүл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 w:rsidRPr="00D659BC">
              <w:rPr>
                <w:b/>
                <w:snapToGrid w:val="0"/>
                <w:color w:val="000000"/>
                <w:sz w:val="32"/>
                <w:szCs w:val="32"/>
              </w:rPr>
              <w:t>кэтин</w:t>
            </w:r>
            <w:r w:rsidR="0000080B" w:rsidRPr="00122E29">
              <w:rPr>
                <w:b/>
                <w:snapToGrid w:val="0"/>
                <w:color w:val="000000"/>
                <w:sz w:val="32"/>
                <w:szCs w:val="32"/>
              </w:rPr>
              <w:t>«ЛЕНСКЭЙ</w:t>
            </w:r>
            <w:proofErr w:type="spellEnd"/>
            <w:r w:rsidR="0000080B"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 ОРОЙУОН» </w:t>
            </w:r>
          </w:p>
          <w:p w:rsidR="0000080B" w:rsidRPr="00122E29" w:rsidRDefault="0000080B" w:rsidP="00454A26">
            <w:pPr>
              <w:keepNext/>
              <w:widowControl/>
              <w:autoSpaceDE/>
              <w:autoSpaceDN/>
              <w:adjustRightInd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proofErr w:type="spellStart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  <w:proofErr w:type="spellEnd"/>
          </w:p>
          <w:p w:rsidR="0000080B" w:rsidRPr="00122E29" w:rsidRDefault="0000080B" w:rsidP="00454A26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22E29">
              <w:rPr>
                <w:b/>
                <w:sz w:val="32"/>
                <w:szCs w:val="32"/>
              </w:rPr>
              <w:t>тэриллиитэ</w:t>
            </w:r>
            <w:proofErr w:type="spellEnd"/>
          </w:p>
        </w:tc>
      </w:tr>
    </w:tbl>
    <w:p w:rsidR="0000080B" w:rsidRPr="00122E29" w:rsidRDefault="0000080B" w:rsidP="0000080B">
      <w:pPr>
        <w:widowControl/>
        <w:autoSpaceDE/>
        <w:autoSpaceDN/>
        <w:adjustRightInd/>
        <w:spacing w:line="360" w:lineRule="auto"/>
        <w:ind w:firstLine="851"/>
        <w:jc w:val="both"/>
        <w:rPr>
          <w:rFonts w:ascii="Arial" w:hAnsi="Arial" w:cs="Arial"/>
          <w:sz w:val="24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580"/>
        <w:gridCol w:w="4809"/>
        <w:gridCol w:w="392"/>
      </w:tblGrid>
      <w:tr w:rsidR="0000080B" w:rsidRPr="00122E29" w:rsidTr="001957E3">
        <w:trPr>
          <w:gridAfter w:val="1"/>
          <w:wAfter w:w="392" w:type="dxa"/>
          <w:trHeight w:val="572"/>
        </w:trPr>
        <w:tc>
          <w:tcPr>
            <w:tcW w:w="4580" w:type="dxa"/>
          </w:tcPr>
          <w:p w:rsidR="0000080B" w:rsidRPr="00122E29" w:rsidRDefault="0000080B" w:rsidP="00454A2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ПОСТАНОВЛЕНИЕ</w:t>
            </w:r>
          </w:p>
        </w:tc>
        <w:tc>
          <w:tcPr>
            <w:tcW w:w="4809" w:type="dxa"/>
          </w:tcPr>
          <w:p w:rsidR="0000080B" w:rsidRPr="00122E29" w:rsidRDefault="006D6685" w:rsidP="006D6685">
            <w:pPr>
              <w:widowControl/>
              <w:autoSpaceDE/>
              <w:autoSpaceDN/>
              <w:adjustRightInd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</w:t>
            </w:r>
            <w:r w:rsidR="0000080B" w:rsidRPr="00122E29">
              <w:rPr>
                <w:b/>
                <w:sz w:val="32"/>
                <w:szCs w:val="32"/>
              </w:rPr>
              <w:t>УУРААХ</w:t>
            </w:r>
          </w:p>
        </w:tc>
      </w:tr>
      <w:tr w:rsidR="0000080B" w:rsidRPr="00122E29" w:rsidTr="001957E3">
        <w:trPr>
          <w:gridAfter w:val="1"/>
          <w:wAfter w:w="392" w:type="dxa"/>
          <w:trHeight w:val="497"/>
        </w:trPr>
        <w:tc>
          <w:tcPr>
            <w:tcW w:w="4580" w:type="dxa"/>
          </w:tcPr>
          <w:p w:rsidR="0000080B" w:rsidRPr="00122E29" w:rsidRDefault="0000080B" w:rsidP="00454A26">
            <w:pPr>
              <w:widowControl/>
              <w:autoSpaceDE/>
              <w:autoSpaceDN/>
              <w:adjustRightInd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2E29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4809" w:type="dxa"/>
          </w:tcPr>
          <w:p w:rsidR="0000080B" w:rsidRPr="00122E29" w:rsidRDefault="006D6685" w:rsidP="006D6685">
            <w:pPr>
              <w:widowControl/>
              <w:autoSpaceDE/>
              <w:autoSpaceDN/>
              <w:adjustRightInd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             </w:t>
            </w:r>
            <w:proofErr w:type="spellStart"/>
            <w:r w:rsidR="0000080B"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="0000080B"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</w:p>
        </w:tc>
      </w:tr>
      <w:tr w:rsidR="0000080B" w:rsidRPr="00122E29" w:rsidTr="001957E3">
        <w:trPr>
          <w:gridAfter w:val="1"/>
          <w:wAfter w:w="392" w:type="dxa"/>
          <w:trHeight w:val="671"/>
        </w:trPr>
        <w:tc>
          <w:tcPr>
            <w:tcW w:w="9389" w:type="dxa"/>
            <w:gridSpan w:val="2"/>
          </w:tcPr>
          <w:p w:rsidR="0000080B" w:rsidRPr="00122E29" w:rsidRDefault="00086233" w:rsidP="006D6685">
            <w:pPr>
              <w:widowControl/>
              <w:autoSpaceDE/>
              <w:autoSpaceDN/>
              <w:adjustRightInd/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</w:t>
            </w:r>
            <w:bookmarkStart w:id="0" w:name="_GoBack"/>
            <w:r w:rsidR="006D6685" w:rsidRPr="006D6685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31</w:t>
            </w:r>
            <w:r w:rsidRPr="006D6685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» _</w:t>
            </w:r>
            <w:r w:rsidR="006D6685" w:rsidRPr="006D6685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августа</w:t>
            </w:r>
            <w:r w:rsidRPr="006D6685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__</w:t>
            </w:r>
            <w:bookmarkEnd w:id="0"/>
            <w:r>
              <w:rPr>
                <w:b/>
                <w:snapToGrid w:val="0"/>
                <w:color w:val="000000"/>
                <w:sz w:val="28"/>
                <w:szCs w:val="28"/>
              </w:rPr>
              <w:t>202</w:t>
            </w:r>
            <w:r w:rsidR="001C3532">
              <w:rPr>
                <w:b/>
                <w:snapToGrid w:val="0"/>
                <w:color w:val="000000"/>
                <w:sz w:val="28"/>
                <w:szCs w:val="28"/>
              </w:rPr>
              <w:t>1</w:t>
            </w:r>
            <w:r w:rsidR="0000080B"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года</w:t>
            </w:r>
            <w:r w:rsidR="00DC51BE"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</w:t>
            </w:r>
            <w:r w:rsidR="006D6685"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   </w:t>
            </w:r>
            <w:r w:rsidR="0000080B"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№ </w:t>
            </w:r>
            <w:r w:rsidR="0000080B" w:rsidRPr="006D6685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__</w:t>
            </w:r>
            <w:r w:rsidR="006D6685" w:rsidRPr="006D6685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01-03-545/1</w:t>
            </w:r>
            <w:r w:rsidR="0000080B" w:rsidRPr="006D6685">
              <w:rPr>
                <w:b/>
                <w:snapToGrid w:val="0"/>
                <w:color w:val="000000"/>
                <w:sz w:val="28"/>
                <w:szCs w:val="28"/>
                <w:u w:val="single"/>
              </w:rPr>
              <w:t>___</w:t>
            </w:r>
          </w:p>
        </w:tc>
      </w:tr>
      <w:tr w:rsidR="0000080B" w:rsidRPr="009C475A" w:rsidTr="003A2B33">
        <w:tblPrEx>
          <w:tblLook w:val="0000" w:firstRow="0" w:lastRow="0" w:firstColumn="0" w:lastColumn="0" w:noHBand="0" w:noVBand="0"/>
        </w:tblPrEx>
        <w:trPr>
          <w:trHeight w:val="988"/>
        </w:trPr>
        <w:tc>
          <w:tcPr>
            <w:tcW w:w="9781" w:type="dxa"/>
            <w:gridSpan w:val="3"/>
          </w:tcPr>
          <w:p w:rsidR="00BF5280" w:rsidRDefault="00086233" w:rsidP="001957E3">
            <w:pPr>
              <w:jc w:val="center"/>
              <w:rPr>
                <w:b/>
                <w:sz w:val="28"/>
                <w:szCs w:val="28"/>
              </w:rPr>
            </w:pPr>
            <w:r w:rsidRPr="009C475A">
              <w:rPr>
                <w:b/>
                <w:sz w:val="28"/>
                <w:szCs w:val="28"/>
              </w:rPr>
              <w:t xml:space="preserve">О внесении изменений в </w:t>
            </w:r>
            <w:r w:rsidR="001957E3" w:rsidRPr="009C475A">
              <w:rPr>
                <w:b/>
                <w:sz w:val="28"/>
                <w:szCs w:val="28"/>
              </w:rPr>
              <w:t xml:space="preserve">постановление </w:t>
            </w:r>
            <w:r w:rsidR="00DC51BE">
              <w:rPr>
                <w:b/>
                <w:sz w:val="28"/>
                <w:szCs w:val="28"/>
              </w:rPr>
              <w:t>и.</w:t>
            </w:r>
            <w:r w:rsidR="00BF5280">
              <w:rPr>
                <w:b/>
                <w:sz w:val="28"/>
                <w:szCs w:val="28"/>
              </w:rPr>
              <w:t xml:space="preserve">о. </w:t>
            </w:r>
            <w:r w:rsidR="001957E3" w:rsidRPr="009C475A">
              <w:rPr>
                <w:b/>
                <w:sz w:val="28"/>
                <w:szCs w:val="28"/>
              </w:rPr>
              <w:t xml:space="preserve">главы </w:t>
            </w:r>
          </w:p>
          <w:p w:rsidR="0000080B" w:rsidRPr="009C475A" w:rsidRDefault="00D318DB" w:rsidP="00BF52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 5 июля 2019 г. </w:t>
            </w:r>
            <w:r w:rsidR="001957E3" w:rsidRPr="009C475A">
              <w:rPr>
                <w:b/>
                <w:sz w:val="28"/>
                <w:szCs w:val="28"/>
              </w:rPr>
              <w:t xml:space="preserve">№01-03-582/9 </w:t>
            </w:r>
          </w:p>
        </w:tc>
      </w:tr>
    </w:tbl>
    <w:p w:rsidR="00086233" w:rsidRPr="009C475A" w:rsidRDefault="00086233" w:rsidP="008D465C">
      <w:pPr>
        <w:spacing w:line="360" w:lineRule="auto"/>
        <w:ind w:left="-142" w:right="-143" w:firstLine="851"/>
        <w:jc w:val="both"/>
        <w:rPr>
          <w:sz w:val="28"/>
          <w:szCs w:val="28"/>
        </w:rPr>
      </w:pPr>
      <w:r w:rsidRPr="009C475A">
        <w:rPr>
          <w:sz w:val="28"/>
          <w:szCs w:val="28"/>
        </w:rPr>
        <w:t xml:space="preserve">В целях приведения </w:t>
      </w:r>
      <w:r w:rsidR="001C3532" w:rsidRPr="009C475A">
        <w:rPr>
          <w:sz w:val="28"/>
          <w:szCs w:val="28"/>
        </w:rPr>
        <w:t xml:space="preserve">в соответствие </w:t>
      </w:r>
      <w:r w:rsidRPr="009C475A">
        <w:rPr>
          <w:sz w:val="28"/>
          <w:szCs w:val="28"/>
        </w:rPr>
        <w:t>муниципальной программы «Развитие образования в Ленском районе», утвержденной постановлением и.о. главы от 5 июля 2019 г. №</w:t>
      </w:r>
      <w:r w:rsidR="00282D75">
        <w:rPr>
          <w:sz w:val="28"/>
          <w:szCs w:val="28"/>
        </w:rPr>
        <w:t xml:space="preserve">01-03-582/9, </w:t>
      </w:r>
      <w:r w:rsidRPr="009C475A">
        <w:rPr>
          <w:sz w:val="28"/>
          <w:szCs w:val="28"/>
        </w:rPr>
        <w:t>с решени</w:t>
      </w:r>
      <w:r w:rsidR="00282D75">
        <w:rPr>
          <w:sz w:val="28"/>
          <w:szCs w:val="28"/>
        </w:rPr>
        <w:t>ем</w:t>
      </w:r>
      <w:r w:rsidRPr="009C475A">
        <w:rPr>
          <w:sz w:val="28"/>
          <w:szCs w:val="28"/>
        </w:rPr>
        <w:t xml:space="preserve"> Районного Совета депутатов МО «Ленский район» </w:t>
      </w:r>
      <w:r w:rsidR="00201485">
        <w:rPr>
          <w:sz w:val="28"/>
          <w:szCs w:val="28"/>
        </w:rPr>
        <w:t xml:space="preserve">от </w:t>
      </w:r>
      <w:r w:rsidR="00282D75">
        <w:rPr>
          <w:sz w:val="28"/>
          <w:szCs w:val="28"/>
        </w:rPr>
        <w:t>7.07.2021 г.</w:t>
      </w:r>
      <w:r w:rsidR="008D465C" w:rsidRPr="009C475A">
        <w:rPr>
          <w:sz w:val="28"/>
          <w:szCs w:val="28"/>
        </w:rPr>
        <w:t xml:space="preserve"> №2-5 «О внесении изменений и дополнений в решение Районного Совета депутатов муниципального образования «Ленский район» от </w:t>
      </w:r>
      <w:r w:rsidR="00282D75">
        <w:rPr>
          <w:sz w:val="28"/>
          <w:szCs w:val="28"/>
        </w:rPr>
        <w:t>03.12.2020 года № 3-5</w:t>
      </w:r>
      <w:r w:rsidR="00DC51BE">
        <w:rPr>
          <w:sz w:val="28"/>
          <w:szCs w:val="28"/>
        </w:rPr>
        <w:t xml:space="preserve"> </w:t>
      </w:r>
      <w:r w:rsidR="008D465C" w:rsidRPr="009C475A">
        <w:rPr>
          <w:sz w:val="28"/>
          <w:szCs w:val="28"/>
        </w:rPr>
        <w:t>«О бюджете муниципального обр</w:t>
      </w:r>
      <w:r w:rsidR="00282D75">
        <w:rPr>
          <w:sz w:val="28"/>
          <w:szCs w:val="28"/>
        </w:rPr>
        <w:t>азования «Ленский район» на 2021</w:t>
      </w:r>
      <w:r w:rsidR="008D465C" w:rsidRPr="009C475A">
        <w:rPr>
          <w:sz w:val="28"/>
          <w:szCs w:val="28"/>
        </w:rPr>
        <w:t xml:space="preserve"> год и на плановый период 202</w:t>
      </w:r>
      <w:r w:rsidR="00282D75">
        <w:rPr>
          <w:sz w:val="28"/>
          <w:szCs w:val="28"/>
        </w:rPr>
        <w:t>2</w:t>
      </w:r>
      <w:r w:rsidR="008D465C" w:rsidRPr="009C475A">
        <w:rPr>
          <w:sz w:val="28"/>
          <w:szCs w:val="28"/>
        </w:rPr>
        <w:t xml:space="preserve"> и 202</w:t>
      </w:r>
      <w:r w:rsidR="00282D75">
        <w:rPr>
          <w:sz w:val="28"/>
          <w:szCs w:val="28"/>
        </w:rPr>
        <w:t>3</w:t>
      </w:r>
      <w:r w:rsidR="008D465C" w:rsidRPr="009C475A">
        <w:rPr>
          <w:sz w:val="28"/>
          <w:szCs w:val="28"/>
        </w:rPr>
        <w:t xml:space="preserve"> годов</w:t>
      </w:r>
      <w:r w:rsidR="00477DC2">
        <w:rPr>
          <w:sz w:val="28"/>
          <w:szCs w:val="28"/>
        </w:rPr>
        <w:t>»</w:t>
      </w:r>
      <w:r w:rsidR="00282D75">
        <w:rPr>
          <w:sz w:val="28"/>
          <w:szCs w:val="28"/>
        </w:rPr>
        <w:t xml:space="preserve"> и прот</w:t>
      </w:r>
      <w:r w:rsidR="00C86360">
        <w:rPr>
          <w:sz w:val="28"/>
          <w:szCs w:val="28"/>
        </w:rPr>
        <w:t>о</w:t>
      </w:r>
      <w:r w:rsidR="00282D75">
        <w:rPr>
          <w:sz w:val="28"/>
          <w:szCs w:val="28"/>
        </w:rPr>
        <w:t xml:space="preserve">колом заседания Экономического совета от 20.05.2021 г. </w:t>
      </w:r>
      <w:r w:rsidR="001C3532" w:rsidRPr="009C475A">
        <w:rPr>
          <w:sz w:val="28"/>
          <w:szCs w:val="28"/>
        </w:rPr>
        <w:t xml:space="preserve">п о с </w:t>
      </w:r>
      <w:proofErr w:type="gramStart"/>
      <w:r w:rsidR="001C3532" w:rsidRPr="009C475A">
        <w:rPr>
          <w:sz w:val="28"/>
          <w:szCs w:val="28"/>
        </w:rPr>
        <w:t>т</w:t>
      </w:r>
      <w:proofErr w:type="gramEnd"/>
      <w:r w:rsidR="001C3532" w:rsidRPr="009C475A">
        <w:rPr>
          <w:sz w:val="28"/>
          <w:szCs w:val="28"/>
        </w:rPr>
        <w:t xml:space="preserve"> а н о</w:t>
      </w:r>
      <w:r w:rsidR="001957E3" w:rsidRPr="009C475A">
        <w:rPr>
          <w:sz w:val="28"/>
          <w:szCs w:val="28"/>
        </w:rPr>
        <w:t xml:space="preserve"> в л я ю:</w:t>
      </w:r>
    </w:p>
    <w:p w:rsidR="00086233" w:rsidRDefault="00BF5280" w:rsidP="00DC51BE">
      <w:pPr>
        <w:widowControl/>
        <w:numPr>
          <w:ilvl w:val="0"/>
          <w:numId w:val="1"/>
        </w:numPr>
        <w:tabs>
          <w:tab w:val="left" w:pos="993"/>
          <w:tab w:val="left" w:pos="1276"/>
        </w:tabs>
        <w:autoSpaceDE/>
        <w:autoSpaceDN/>
        <w:adjustRightInd/>
        <w:spacing w:line="360" w:lineRule="auto"/>
        <w:ind w:left="-142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постановление</w:t>
      </w:r>
      <w:r w:rsidR="002D3D01">
        <w:rPr>
          <w:sz w:val="28"/>
          <w:szCs w:val="28"/>
        </w:rPr>
        <w:t xml:space="preserve"> </w:t>
      </w:r>
      <w:r w:rsidR="003A5AA6" w:rsidRPr="009C475A">
        <w:rPr>
          <w:sz w:val="28"/>
          <w:szCs w:val="28"/>
        </w:rPr>
        <w:t>и.о. главы</w:t>
      </w:r>
      <w:r w:rsidR="003A5AA6">
        <w:rPr>
          <w:sz w:val="28"/>
          <w:szCs w:val="28"/>
        </w:rPr>
        <w:t xml:space="preserve"> от 5 июля 2019 г. №01-03-582/9 «Об утверждении муниципальной программы «Развитие образования в </w:t>
      </w:r>
      <w:r w:rsidR="003A5AA6">
        <w:rPr>
          <w:sz w:val="28"/>
          <w:szCs w:val="28"/>
        </w:rPr>
        <w:lastRenderedPageBreak/>
        <w:t>Ленском районе»</w:t>
      </w:r>
      <w:r w:rsidR="00D430F8">
        <w:rPr>
          <w:sz w:val="28"/>
          <w:szCs w:val="28"/>
        </w:rPr>
        <w:t>: и</w:t>
      </w:r>
      <w:r w:rsidR="00086233" w:rsidRPr="009C475A">
        <w:rPr>
          <w:sz w:val="28"/>
          <w:szCs w:val="28"/>
        </w:rPr>
        <w:t xml:space="preserve">зложить </w:t>
      </w:r>
      <w:r w:rsidR="00C86360">
        <w:rPr>
          <w:sz w:val="28"/>
          <w:szCs w:val="28"/>
        </w:rPr>
        <w:t>паспорт, ресурсное обеспечение</w:t>
      </w:r>
      <w:r w:rsidR="002D3D01">
        <w:rPr>
          <w:sz w:val="28"/>
          <w:szCs w:val="28"/>
        </w:rPr>
        <w:t xml:space="preserve"> </w:t>
      </w:r>
      <w:r w:rsidR="00086233" w:rsidRPr="009C475A">
        <w:rPr>
          <w:sz w:val="28"/>
          <w:szCs w:val="28"/>
        </w:rPr>
        <w:t>в новой редакции согласно приложению к настоящему постановлению.</w:t>
      </w:r>
    </w:p>
    <w:p w:rsidR="00BA31D5" w:rsidRDefault="001E4872" w:rsidP="00F76FFA">
      <w:pPr>
        <w:widowControl/>
        <w:numPr>
          <w:ilvl w:val="0"/>
          <w:numId w:val="1"/>
        </w:numPr>
        <w:tabs>
          <w:tab w:val="left" w:pos="993"/>
          <w:tab w:val="left" w:pos="1276"/>
        </w:tabs>
        <w:autoSpaceDE/>
        <w:autoSpaceDN/>
        <w:adjustRightInd/>
        <w:spacing w:line="360" w:lineRule="auto"/>
        <w:ind w:left="-142"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Изложить показатель (индикатор) «</w:t>
      </w:r>
      <w:r w:rsidRPr="001E4872">
        <w:rPr>
          <w:sz w:val="28"/>
          <w:szCs w:val="28"/>
        </w:rPr>
        <w:t>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</w:t>
      </w:r>
      <w:r>
        <w:rPr>
          <w:sz w:val="28"/>
          <w:szCs w:val="28"/>
        </w:rPr>
        <w:t xml:space="preserve">ем году дошкольного образования» в следующей редакции: </w:t>
      </w:r>
      <w:r w:rsidR="00BA31D5">
        <w:rPr>
          <w:sz w:val="28"/>
          <w:szCs w:val="28"/>
        </w:rPr>
        <w:t>2019 г. -</w:t>
      </w:r>
      <w:r w:rsidR="00DC51BE">
        <w:rPr>
          <w:sz w:val="28"/>
          <w:szCs w:val="28"/>
        </w:rPr>
        <w:t xml:space="preserve"> </w:t>
      </w:r>
      <w:r w:rsidR="00BA31D5">
        <w:rPr>
          <w:sz w:val="28"/>
          <w:szCs w:val="28"/>
        </w:rPr>
        <w:t>88%, 2020 г. – 100%, 2021 г. -</w:t>
      </w:r>
      <w:r w:rsidR="00DC51BE">
        <w:rPr>
          <w:sz w:val="28"/>
          <w:szCs w:val="28"/>
        </w:rPr>
        <w:t xml:space="preserve"> </w:t>
      </w:r>
      <w:r w:rsidR="00BA31D5">
        <w:rPr>
          <w:sz w:val="28"/>
          <w:szCs w:val="28"/>
        </w:rPr>
        <w:t xml:space="preserve">0, 2022 г. – 0, 2023 – 0. </w:t>
      </w:r>
    </w:p>
    <w:p w:rsidR="001E4872" w:rsidRPr="00DC51BE" w:rsidRDefault="00BA31D5" w:rsidP="00DC51BE">
      <w:pPr>
        <w:pStyle w:val="a5"/>
        <w:widowControl/>
        <w:numPr>
          <w:ilvl w:val="0"/>
          <w:numId w:val="1"/>
        </w:numPr>
        <w:tabs>
          <w:tab w:val="left" w:pos="851"/>
          <w:tab w:val="left" w:pos="1276"/>
        </w:tabs>
        <w:autoSpaceDE/>
        <w:autoSpaceDN/>
        <w:adjustRightInd/>
        <w:spacing w:line="360" w:lineRule="auto"/>
        <w:ind w:left="-142" w:firstLine="284"/>
        <w:jc w:val="both"/>
        <w:rPr>
          <w:sz w:val="28"/>
          <w:szCs w:val="28"/>
        </w:rPr>
      </w:pPr>
      <w:r w:rsidRPr="00DC51BE">
        <w:rPr>
          <w:sz w:val="28"/>
          <w:szCs w:val="28"/>
        </w:rPr>
        <w:t xml:space="preserve">Добавить индикатор </w:t>
      </w:r>
      <w:r w:rsidR="001E4872" w:rsidRPr="00DC51BE">
        <w:rPr>
          <w:sz w:val="28"/>
          <w:szCs w:val="28"/>
        </w:rPr>
        <w:t>«Отношение численности детей в возрасте от 1 года 6 месяцев до 3 лет, получающих дошкольное образование в текущем году, к сумме численности детей в возрасте от 1 года 6 месяцев до 3 лет, получающих дошкольное образование в текущем году, и численности детей в возрасте от 1 года 6 месяцев до 3 лет, находящихся в очереди на получение в текущ</w:t>
      </w:r>
      <w:r w:rsidRPr="00DC51BE">
        <w:rPr>
          <w:sz w:val="28"/>
          <w:szCs w:val="28"/>
        </w:rPr>
        <w:t>ем году дошкольного образования 2019 г. – 0, 2020 г. – 0, 2021 г. – 100%, 2022 г. – 100%, 2023 – 100%»</w:t>
      </w:r>
      <w:r w:rsidR="00B3117D" w:rsidRPr="00DC51BE">
        <w:rPr>
          <w:sz w:val="28"/>
          <w:szCs w:val="28"/>
        </w:rPr>
        <w:t>.</w:t>
      </w:r>
    </w:p>
    <w:p w:rsidR="00282D75" w:rsidRPr="00DC51BE" w:rsidRDefault="009C475A" w:rsidP="00DC51BE">
      <w:pPr>
        <w:pStyle w:val="a5"/>
        <w:numPr>
          <w:ilvl w:val="0"/>
          <w:numId w:val="1"/>
        </w:numPr>
        <w:tabs>
          <w:tab w:val="left" w:pos="142"/>
        </w:tabs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  <w:r w:rsidRPr="00DC51BE">
        <w:rPr>
          <w:snapToGrid w:val="0"/>
          <w:sz w:val="28"/>
          <w:szCs w:val="28"/>
        </w:rPr>
        <w:lastRenderedPageBreak/>
        <w:t>Признать утративш</w:t>
      </w:r>
      <w:r w:rsidR="00282D75" w:rsidRPr="00DC51BE">
        <w:rPr>
          <w:snapToGrid w:val="0"/>
          <w:sz w:val="28"/>
          <w:szCs w:val="28"/>
        </w:rPr>
        <w:t>им силу постановление главы от 5.04.2021</w:t>
      </w:r>
      <w:r w:rsidRPr="00DC51BE">
        <w:rPr>
          <w:snapToGrid w:val="0"/>
          <w:sz w:val="28"/>
          <w:szCs w:val="28"/>
        </w:rPr>
        <w:t xml:space="preserve"> г. № 01-03-</w:t>
      </w:r>
      <w:r w:rsidR="00282D75" w:rsidRPr="00DC51BE">
        <w:rPr>
          <w:snapToGrid w:val="0"/>
          <w:sz w:val="28"/>
          <w:szCs w:val="28"/>
        </w:rPr>
        <w:t>219</w:t>
      </w:r>
      <w:r w:rsidRPr="00DC51BE">
        <w:rPr>
          <w:snapToGrid w:val="0"/>
          <w:sz w:val="28"/>
          <w:szCs w:val="28"/>
        </w:rPr>
        <w:t>/</w:t>
      </w:r>
      <w:r w:rsidR="00282D75" w:rsidRPr="00DC51BE">
        <w:rPr>
          <w:snapToGrid w:val="0"/>
          <w:sz w:val="28"/>
          <w:szCs w:val="28"/>
        </w:rPr>
        <w:t>1</w:t>
      </w:r>
      <w:r w:rsidRPr="00DC51BE">
        <w:rPr>
          <w:snapToGrid w:val="0"/>
          <w:sz w:val="28"/>
          <w:szCs w:val="28"/>
        </w:rPr>
        <w:t xml:space="preserve"> «О внесении изменений в постановление</w:t>
      </w:r>
      <w:r w:rsidR="002D3D01" w:rsidRPr="00DC51BE">
        <w:rPr>
          <w:snapToGrid w:val="0"/>
          <w:sz w:val="28"/>
          <w:szCs w:val="28"/>
        </w:rPr>
        <w:t xml:space="preserve"> </w:t>
      </w:r>
      <w:r w:rsidR="003A5AA6" w:rsidRPr="00DC51BE">
        <w:rPr>
          <w:snapToGrid w:val="0"/>
          <w:sz w:val="28"/>
          <w:szCs w:val="28"/>
        </w:rPr>
        <w:t>и.о.</w:t>
      </w:r>
      <w:r w:rsidRPr="00DC51BE">
        <w:rPr>
          <w:snapToGrid w:val="0"/>
          <w:sz w:val="28"/>
          <w:szCs w:val="28"/>
        </w:rPr>
        <w:t xml:space="preserve"> главы</w:t>
      </w:r>
      <w:r w:rsidR="005E069E" w:rsidRPr="00DC51BE">
        <w:rPr>
          <w:snapToGrid w:val="0"/>
          <w:sz w:val="28"/>
          <w:szCs w:val="28"/>
        </w:rPr>
        <w:t xml:space="preserve"> от 5 июля 2019 г. №01-03-582/9.</w:t>
      </w:r>
    </w:p>
    <w:p w:rsidR="00086233" w:rsidRPr="00DC51BE" w:rsidRDefault="00B465C7" w:rsidP="00DC51BE">
      <w:pPr>
        <w:pStyle w:val="a5"/>
        <w:numPr>
          <w:ilvl w:val="0"/>
          <w:numId w:val="1"/>
        </w:numPr>
        <w:tabs>
          <w:tab w:val="left" w:pos="851"/>
        </w:tabs>
        <w:spacing w:line="360" w:lineRule="auto"/>
        <w:ind w:left="-142" w:firstLine="284"/>
        <w:jc w:val="both"/>
        <w:rPr>
          <w:snapToGrid w:val="0"/>
          <w:sz w:val="28"/>
          <w:szCs w:val="28"/>
        </w:rPr>
      </w:pPr>
      <w:r w:rsidRPr="00DC51BE">
        <w:rPr>
          <w:snapToGrid w:val="0"/>
          <w:sz w:val="28"/>
          <w:szCs w:val="28"/>
        </w:rPr>
        <w:t>Главному</w:t>
      </w:r>
      <w:r w:rsidR="00086233" w:rsidRPr="00DC51BE">
        <w:rPr>
          <w:snapToGrid w:val="0"/>
          <w:sz w:val="28"/>
          <w:szCs w:val="28"/>
        </w:rPr>
        <w:t xml:space="preserve"> специалисту </w:t>
      </w:r>
      <w:r w:rsidR="00C77F40" w:rsidRPr="00DC51BE">
        <w:rPr>
          <w:snapToGrid w:val="0"/>
          <w:sz w:val="28"/>
          <w:szCs w:val="28"/>
        </w:rPr>
        <w:t>управления делами</w:t>
      </w:r>
      <w:r w:rsidR="00086233" w:rsidRPr="00DC51BE">
        <w:rPr>
          <w:snapToGrid w:val="0"/>
          <w:sz w:val="28"/>
          <w:szCs w:val="28"/>
        </w:rPr>
        <w:t xml:space="preserve"> (</w:t>
      </w:r>
      <w:proofErr w:type="spellStart"/>
      <w:r w:rsidRPr="00DC51BE">
        <w:rPr>
          <w:snapToGrid w:val="0"/>
          <w:sz w:val="28"/>
          <w:szCs w:val="28"/>
        </w:rPr>
        <w:t>Иванская</w:t>
      </w:r>
      <w:proofErr w:type="spellEnd"/>
      <w:r w:rsidRPr="00DC51BE">
        <w:rPr>
          <w:snapToGrid w:val="0"/>
          <w:sz w:val="28"/>
          <w:szCs w:val="28"/>
        </w:rPr>
        <w:t xml:space="preserve"> Е.С.</w:t>
      </w:r>
      <w:r w:rsidR="00086233" w:rsidRPr="00DC51BE">
        <w:rPr>
          <w:snapToGrid w:val="0"/>
          <w:sz w:val="28"/>
          <w:szCs w:val="28"/>
        </w:rPr>
        <w:t xml:space="preserve">) разместить настоящее постановление на официальном сайте муниципального образования «Ленский район». </w:t>
      </w:r>
    </w:p>
    <w:p w:rsidR="00086233" w:rsidRPr="00DC51BE" w:rsidRDefault="00086233" w:rsidP="00DC51BE">
      <w:pPr>
        <w:pStyle w:val="a5"/>
        <w:numPr>
          <w:ilvl w:val="0"/>
          <w:numId w:val="1"/>
        </w:numPr>
        <w:tabs>
          <w:tab w:val="left" w:pos="567"/>
        </w:tabs>
        <w:spacing w:line="360" w:lineRule="auto"/>
        <w:ind w:left="-142" w:firstLine="284"/>
        <w:jc w:val="both"/>
        <w:rPr>
          <w:sz w:val="28"/>
          <w:szCs w:val="28"/>
        </w:rPr>
      </w:pPr>
      <w:r w:rsidRPr="00DC51BE">
        <w:rPr>
          <w:sz w:val="28"/>
          <w:szCs w:val="28"/>
        </w:rPr>
        <w:t>Настоящее постановление вступает в силу с момента официального опубликования.</w:t>
      </w:r>
    </w:p>
    <w:p w:rsidR="00086233" w:rsidRPr="00DC51BE" w:rsidRDefault="00086233" w:rsidP="00DC51BE">
      <w:pPr>
        <w:pStyle w:val="a5"/>
        <w:numPr>
          <w:ilvl w:val="0"/>
          <w:numId w:val="1"/>
        </w:numPr>
        <w:tabs>
          <w:tab w:val="left" w:pos="567"/>
        </w:tabs>
        <w:spacing w:line="360" w:lineRule="auto"/>
        <w:ind w:left="-142" w:firstLine="284"/>
        <w:jc w:val="both"/>
        <w:rPr>
          <w:sz w:val="28"/>
          <w:szCs w:val="28"/>
        </w:rPr>
      </w:pPr>
      <w:r w:rsidRPr="00DC51BE">
        <w:rPr>
          <w:sz w:val="28"/>
          <w:szCs w:val="28"/>
        </w:rPr>
        <w:t xml:space="preserve">Контроль исполнения постановления возложить на заместителя главы по социальным вопросам </w:t>
      </w:r>
      <w:r w:rsidR="004470A8" w:rsidRPr="00DC51BE">
        <w:rPr>
          <w:sz w:val="28"/>
          <w:szCs w:val="28"/>
        </w:rPr>
        <w:t>Евстафьеву Н.Н.</w:t>
      </w:r>
    </w:p>
    <w:p w:rsidR="00121EC2" w:rsidRDefault="00121EC2" w:rsidP="00086233">
      <w:pPr>
        <w:widowControl/>
        <w:autoSpaceDE/>
        <w:autoSpaceDN/>
        <w:adjustRightInd/>
        <w:spacing w:line="360" w:lineRule="auto"/>
        <w:jc w:val="both"/>
        <w:rPr>
          <w:b/>
          <w:sz w:val="28"/>
          <w:szCs w:val="28"/>
        </w:rPr>
      </w:pPr>
    </w:p>
    <w:p w:rsidR="0000080B" w:rsidRPr="00122E29" w:rsidRDefault="00DC51BE" w:rsidP="00086233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И.о. г</w:t>
      </w:r>
      <w:r w:rsidR="003A5AA6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 xml:space="preserve">ы                                                                                Е.С. </w:t>
      </w:r>
      <w:proofErr w:type="spellStart"/>
      <w:r>
        <w:rPr>
          <w:b/>
          <w:sz w:val="28"/>
          <w:szCs w:val="28"/>
        </w:rPr>
        <w:t>Каражеляско</w:t>
      </w:r>
      <w:proofErr w:type="spellEnd"/>
    </w:p>
    <w:sectPr w:rsidR="0000080B" w:rsidRPr="00122E29" w:rsidSect="00DC51B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D39BB"/>
    <w:multiLevelType w:val="hybridMultilevel"/>
    <w:tmpl w:val="25F81F1A"/>
    <w:lvl w:ilvl="0" w:tplc="8B328BC2">
      <w:start w:val="3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3DC198C"/>
    <w:multiLevelType w:val="multilevel"/>
    <w:tmpl w:val="6E123594"/>
    <w:lvl w:ilvl="0">
      <w:start w:val="1"/>
      <w:numFmt w:val="decimal"/>
      <w:lvlText w:val="%1."/>
      <w:lvlJc w:val="left"/>
      <w:pPr>
        <w:ind w:left="1035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72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80"/>
    <w:rsid w:val="0000080B"/>
    <w:rsid w:val="00055E7D"/>
    <w:rsid w:val="00064255"/>
    <w:rsid w:val="00086233"/>
    <w:rsid w:val="00121EC2"/>
    <w:rsid w:val="00143481"/>
    <w:rsid w:val="00172C8D"/>
    <w:rsid w:val="001957E3"/>
    <w:rsid w:val="001A05B5"/>
    <w:rsid w:val="001C3532"/>
    <w:rsid w:val="001E4872"/>
    <w:rsid w:val="00201485"/>
    <w:rsid w:val="00282D75"/>
    <w:rsid w:val="002D3D01"/>
    <w:rsid w:val="003A2B33"/>
    <w:rsid w:val="003A5AA6"/>
    <w:rsid w:val="004470A8"/>
    <w:rsid w:val="00477DC2"/>
    <w:rsid w:val="00580A77"/>
    <w:rsid w:val="005E069E"/>
    <w:rsid w:val="00642E00"/>
    <w:rsid w:val="00681592"/>
    <w:rsid w:val="00686D80"/>
    <w:rsid w:val="006D6685"/>
    <w:rsid w:val="007F78C3"/>
    <w:rsid w:val="008B2FB2"/>
    <w:rsid w:val="008D465C"/>
    <w:rsid w:val="009C0DBC"/>
    <w:rsid w:val="009C475A"/>
    <w:rsid w:val="00A63515"/>
    <w:rsid w:val="00B263F6"/>
    <w:rsid w:val="00B3117D"/>
    <w:rsid w:val="00B465C7"/>
    <w:rsid w:val="00BA31D5"/>
    <w:rsid w:val="00BC1F18"/>
    <w:rsid w:val="00BF5280"/>
    <w:rsid w:val="00C77F40"/>
    <w:rsid w:val="00C86360"/>
    <w:rsid w:val="00C87568"/>
    <w:rsid w:val="00CE6EDE"/>
    <w:rsid w:val="00CE79B4"/>
    <w:rsid w:val="00D318DB"/>
    <w:rsid w:val="00D430F8"/>
    <w:rsid w:val="00D659BC"/>
    <w:rsid w:val="00DC51BE"/>
    <w:rsid w:val="00E42DE8"/>
    <w:rsid w:val="00ED2E9C"/>
    <w:rsid w:val="00F06FA8"/>
    <w:rsid w:val="00F76FFA"/>
    <w:rsid w:val="00F95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EF6B0"/>
  <w15:docId w15:val="{E1756CC0-E848-4C49-85FA-BDC0FA0F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8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80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D2E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2377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Общий_отдел_2</cp:lastModifiedBy>
  <cp:revision>2</cp:revision>
  <dcterms:created xsi:type="dcterms:W3CDTF">2021-09-03T06:17:00Z</dcterms:created>
  <dcterms:modified xsi:type="dcterms:W3CDTF">2021-09-03T06:17:00Z</dcterms:modified>
</cp:coreProperties>
</file>