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6B635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6B63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6B63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____202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6B63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01-03-329/1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7867EC" w:rsidP="007867E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867EC">
        <w:rPr>
          <w:b/>
          <w:sz w:val="28"/>
          <w:szCs w:val="28"/>
        </w:rPr>
        <w:t>О предоставлении гражданами, претендующими на</w:t>
      </w:r>
      <w:r w:rsidR="009D29EC">
        <w:rPr>
          <w:b/>
          <w:sz w:val="28"/>
          <w:szCs w:val="28"/>
        </w:rPr>
        <w:t xml:space="preserve"> замещение</w:t>
      </w:r>
      <w:r w:rsidRPr="007867EC">
        <w:rPr>
          <w:b/>
          <w:sz w:val="28"/>
          <w:szCs w:val="28"/>
        </w:rPr>
        <w:t xml:space="preserve"> должност</w:t>
      </w:r>
      <w:r w:rsidR="00B02631">
        <w:rPr>
          <w:b/>
          <w:sz w:val="28"/>
          <w:szCs w:val="28"/>
        </w:rPr>
        <w:t>ей</w:t>
      </w:r>
      <w:r w:rsidRPr="007867EC">
        <w:rPr>
          <w:b/>
          <w:sz w:val="28"/>
          <w:szCs w:val="28"/>
        </w:rPr>
        <w:t xml:space="preserve"> руководителей муниципальных учреждений</w:t>
      </w:r>
      <w:r w:rsidR="00B02631">
        <w:rPr>
          <w:b/>
          <w:sz w:val="28"/>
          <w:szCs w:val="28"/>
        </w:rPr>
        <w:t xml:space="preserve"> муниципального образования «Ленский район»</w:t>
      </w:r>
      <w:r w:rsidRPr="007867EC">
        <w:rPr>
          <w:b/>
          <w:sz w:val="28"/>
          <w:szCs w:val="28"/>
        </w:rPr>
        <w:t xml:space="preserve">, </w:t>
      </w:r>
      <w:r w:rsidR="00B02631">
        <w:rPr>
          <w:b/>
          <w:sz w:val="28"/>
          <w:szCs w:val="28"/>
        </w:rPr>
        <w:t>уведомлений</w:t>
      </w:r>
      <w:r w:rsidR="00B02631" w:rsidRPr="007867EC">
        <w:rPr>
          <w:b/>
          <w:sz w:val="28"/>
          <w:szCs w:val="28"/>
        </w:rPr>
        <w:t xml:space="preserve"> </w:t>
      </w:r>
      <w:r w:rsidRPr="007867EC">
        <w:rPr>
          <w:b/>
          <w:sz w:val="28"/>
          <w:szCs w:val="28"/>
        </w:rPr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7867EC" w:rsidRPr="007867EC" w:rsidRDefault="007867EC" w:rsidP="007867E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41EA5" w:rsidRDefault="007867EC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75CFC">
        <w:rPr>
          <w:sz w:val="28"/>
          <w:szCs w:val="28"/>
        </w:rPr>
        <w:t xml:space="preserve">Указом Президента </w:t>
      </w:r>
      <w:r>
        <w:rPr>
          <w:sz w:val="28"/>
          <w:szCs w:val="28"/>
        </w:rPr>
        <w:t>Российской Федерации от 10.12.</w:t>
      </w:r>
      <w:r w:rsidRPr="00675CFC">
        <w:rPr>
          <w:sz w:val="28"/>
          <w:szCs w:val="28"/>
        </w:rPr>
        <w:t>2020 года № 778 «</w:t>
      </w:r>
      <w:r w:rsidRPr="00675CFC">
        <w:rPr>
          <w:color w:val="000000"/>
          <w:sz w:val="28"/>
          <w:szCs w:val="28"/>
        </w:rPr>
        <w:t xml:space="preserve">О </w:t>
      </w:r>
      <w:r w:rsidRPr="00675CFC">
        <w:rPr>
          <w:bCs/>
          <w:sz w:val="28"/>
          <w:szCs w:val="28"/>
        </w:rPr>
        <w:t>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675CFC">
        <w:rPr>
          <w:sz w:val="28"/>
          <w:szCs w:val="28"/>
        </w:rPr>
        <w:t>, руководствуясь Ус</w:t>
      </w:r>
      <w:r>
        <w:rPr>
          <w:sz w:val="28"/>
          <w:szCs w:val="28"/>
        </w:rPr>
        <w:t>тавом</w:t>
      </w:r>
      <w:r w:rsidRPr="00675CF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«Ленский район»</w:t>
      </w:r>
      <w:r w:rsidR="00D41EA5" w:rsidRPr="00D41EA5">
        <w:rPr>
          <w:sz w:val="28"/>
          <w:szCs w:val="28"/>
        </w:rPr>
        <w:t xml:space="preserve"> </w:t>
      </w:r>
      <w:r w:rsidR="00C5282C">
        <w:rPr>
          <w:sz w:val="28"/>
          <w:szCs w:val="28"/>
        </w:rPr>
        <w:t>глава</w:t>
      </w:r>
      <w:r w:rsidR="00D41EA5" w:rsidRPr="00D41EA5">
        <w:rPr>
          <w:sz w:val="28"/>
          <w:szCs w:val="28"/>
        </w:rPr>
        <w:t xml:space="preserve"> муниципального образования п о с </w:t>
      </w:r>
      <w:proofErr w:type="gramStart"/>
      <w:r w:rsidR="00D41EA5" w:rsidRPr="00D41EA5">
        <w:rPr>
          <w:sz w:val="28"/>
          <w:szCs w:val="28"/>
        </w:rPr>
        <w:t>т</w:t>
      </w:r>
      <w:proofErr w:type="gramEnd"/>
      <w:r w:rsidR="00D41EA5" w:rsidRPr="00D41EA5">
        <w:rPr>
          <w:sz w:val="28"/>
          <w:szCs w:val="28"/>
        </w:rPr>
        <w:t xml:space="preserve"> а н о в </w:t>
      </w:r>
      <w:r w:rsidR="00C5282C">
        <w:rPr>
          <w:sz w:val="28"/>
          <w:szCs w:val="28"/>
        </w:rPr>
        <w:t>и л</w:t>
      </w:r>
      <w:r w:rsidR="00D41EA5" w:rsidRPr="00D41EA5">
        <w:rPr>
          <w:sz w:val="28"/>
          <w:szCs w:val="28"/>
        </w:rPr>
        <w:t>:</w:t>
      </w:r>
    </w:p>
    <w:p w:rsidR="00226EBB" w:rsidRPr="00226EBB" w:rsidRDefault="00226EBB" w:rsidP="00226EB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1.Установить, что по 30 июня 2021 года включительно граждане, претендующие на </w:t>
      </w:r>
      <w:r w:rsidR="00B02631">
        <w:rPr>
          <w:sz w:val="28"/>
          <w:szCs w:val="28"/>
        </w:rPr>
        <w:t xml:space="preserve">замещение </w:t>
      </w:r>
      <w:r>
        <w:rPr>
          <w:sz w:val="28"/>
          <w:szCs w:val="28"/>
        </w:rPr>
        <w:t>должност</w:t>
      </w:r>
      <w:r w:rsidR="00B02631">
        <w:rPr>
          <w:sz w:val="28"/>
          <w:szCs w:val="28"/>
        </w:rPr>
        <w:t>ей</w:t>
      </w:r>
      <w:r>
        <w:rPr>
          <w:sz w:val="28"/>
          <w:szCs w:val="28"/>
        </w:rPr>
        <w:t xml:space="preserve"> руководителей муниципальных учреждений муниципального образования «Ленский район», вместе со сведениями, предоставляемыми по форме справки, утвержденной  </w:t>
      </w:r>
      <w:r w:rsidRPr="00226EBB">
        <w:rPr>
          <w:sz w:val="28"/>
          <w:szCs w:val="28"/>
        </w:rPr>
        <w:t xml:space="preserve">Указом Президента Российской Федерации </w:t>
      </w:r>
      <w:r w:rsidRPr="00226EBB">
        <w:rPr>
          <w:sz w:val="28"/>
          <w:szCs w:val="28"/>
        </w:rPr>
        <w:lastRenderedPageBreak/>
        <w:t>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– уведомление) по форме, установленной приложением № 1 к Указу Президента Российской Федерации от 10 декабря  2020 года № 778 «</w:t>
      </w:r>
      <w:r w:rsidRPr="00226EBB">
        <w:rPr>
          <w:color w:val="000000"/>
          <w:sz w:val="28"/>
          <w:szCs w:val="28"/>
        </w:rPr>
        <w:t xml:space="preserve">О </w:t>
      </w:r>
      <w:r w:rsidRPr="00226EBB">
        <w:rPr>
          <w:bCs/>
          <w:sz w:val="28"/>
          <w:szCs w:val="28"/>
        </w:rPr>
        <w:t>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226EBB">
        <w:rPr>
          <w:sz w:val="28"/>
          <w:szCs w:val="28"/>
        </w:rPr>
        <w:t xml:space="preserve">. </w:t>
      </w:r>
    </w:p>
    <w:p w:rsidR="00226EBB" w:rsidRDefault="00226EBB" w:rsidP="00226EB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26EBB">
        <w:rPr>
          <w:sz w:val="28"/>
          <w:szCs w:val="28"/>
        </w:rPr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226EBB" w:rsidRDefault="00226EBB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A6688">
        <w:rPr>
          <w:sz w:val="28"/>
          <w:szCs w:val="28"/>
        </w:rPr>
        <w:t>Ведущему</w:t>
      </w:r>
      <w:r w:rsidRPr="00226EBB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Pr="00226EBB">
        <w:rPr>
          <w:sz w:val="28"/>
          <w:szCs w:val="28"/>
        </w:rPr>
        <w:t xml:space="preserve"> (</w:t>
      </w:r>
      <w:r>
        <w:rPr>
          <w:sz w:val="28"/>
          <w:szCs w:val="28"/>
        </w:rPr>
        <w:t>Сергеева У.Ю.)</w:t>
      </w:r>
      <w:r w:rsidRPr="00226EBB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226EBB" w:rsidRPr="00226EBB" w:rsidRDefault="00226EBB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</w:t>
      </w:r>
      <w:r w:rsidRPr="00226EBB">
        <w:rPr>
          <w:color w:val="000000"/>
          <w:spacing w:val="-2"/>
          <w:sz w:val="28"/>
          <w:szCs w:val="28"/>
        </w:rPr>
        <w:t>Контроль исполнения настоящего постановления оставляю за собой.</w:t>
      </w:r>
    </w:p>
    <w:p w:rsidR="00226EBB" w:rsidRDefault="00226EBB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EB6BFC" w:rsidRPr="00226EBB" w:rsidRDefault="00EB6BFC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226EBB" w:rsidRPr="00226EBB" w:rsidRDefault="00EB6BFC" w:rsidP="00EB6BFC">
      <w:pPr>
        <w:widowControl/>
        <w:spacing w:line="360" w:lineRule="auto"/>
        <w:jc w:val="both"/>
        <w:rPr>
          <w:b/>
          <w:sz w:val="28"/>
          <w:szCs w:val="28"/>
        </w:rPr>
      </w:pPr>
      <w:proofErr w:type="spellStart"/>
      <w:r w:rsidRPr="00EB6BFC">
        <w:rPr>
          <w:b/>
          <w:sz w:val="28"/>
          <w:szCs w:val="28"/>
        </w:rPr>
        <w:t>И.о</w:t>
      </w:r>
      <w:proofErr w:type="spellEnd"/>
      <w:r w:rsidRPr="00EB6BFC">
        <w:rPr>
          <w:b/>
          <w:sz w:val="28"/>
          <w:szCs w:val="28"/>
        </w:rPr>
        <w:t xml:space="preserve">. главы  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EB6BFC">
        <w:rPr>
          <w:b/>
          <w:sz w:val="28"/>
          <w:szCs w:val="28"/>
        </w:rPr>
        <w:t xml:space="preserve">Е.С. </w:t>
      </w:r>
      <w:proofErr w:type="spellStart"/>
      <w:r w:rsidRPr="00EB6BFC">
        <w:rPr>
          <w:b/>
          <w:sz w:val="28"/>
          <w:szCs w:val="28"/>
        </w:rPr>
        <w:t>Каражеляско</w:t>
      </w:r>
      <w:proofErr w:type="spellEnd"/>
      <w:r w:rsidRPr="00EB6BFC">
        <w:rPr>
          <w:b/>
          <w:sz w:val="28"/>
          <w:szCs w:val="28"/>
        </w:rPr>
        <w:t xml:space="preserve"> </w:t>
      </w:r>
    </w:p>
    <w:sectPr w:rsidR="00226EBB" w:rsidRPr="00226EB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2EF13A7"/>
    <w:multiLevelType w:val="hybridMultilevel"/>
    <w:tmpl w:val="9BE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EC"/>
    <w:rsid w:val="0000080B"/>
    <w:rsid w:val="00064255"/>
    <w:rsid w:val="00226EBB"/>
    <w:rsid w:val="00327CD6"/>
    <w:rsid w:val="004638E4"/>
    <w:rsid w:val="005C133F"/>
    <w:rsid w:val="00616261"/>
    <w:rsid w:val="00642E00"/>
    <w:rsid w:val="00681592"/>
    <w:rsid w:val="00686D80"/>
    <w:rsid w:val="006B6353"/>
    <w:rsid w:val="007867EC"/>
    <w:rsid w:val="007D160B"/>
    <w:rsid w:val="009B11B6"/>
    <w:rsid w:val="009C0DBC"/>
    <w:rsid w:val="009D0A88"/>
    <w:rsid w:val="009D106E"/>
    <w:rsid w:val="009D29EC"/>
    <w:rsid w:val="00A2675D"/>
    <w:rsid w:val="00A6092B"/>
    <w:rsid w:val="00A63515"/>
    <w:rsid w:val="00B02631"/>
    <w:rsid w:val="00BA6688"/>
    <w:rsid w:val="00BC1F18"/>
    <w:rsid w:val="00C5282C"/>
    <w:rsid w:val="00D41EA5"/>
    <w:rsid w:val="00D44918"/>
    <w:rsid w:val="00D659BC"/>
    <w:rsid w:val="00EB6BFC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742B"/>
  <w15:docId w15:val="{19977D8E-403A-401D-9B1F-75D3F3A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11</cp:lastModifiedBy>
  <cp:revision>2</cp:revision>
  <cp:lastPrinted>2021-05-31T08:44:00Z</cp:lastPrinted>
  <dcterms:created xsi:type="dcterms:W3CDTF">2021-06-10T05:27:00Z</dcterms:created>
  <dcterms:modified xsi:type="dcterms:W3CDTF">2021-06-10T05:27:00Z</dcterms:modified>
</cp:coreProperties>
</file>