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00080B" w:rsidP="007D160B">
            <w:pPr>
              <w:widowControl/>
              <w:autoSpaceDE/>
              <w:autoSpaceDN/>
              <w:adjustRightInd/>
              <w:jc w:val="center"/>
              <w:rPr>
                <w:sz w:val="32"/>
                <w:szCs w:val="32"/>
              </w:rPr>
            </w:pPr>
            <w:r>
              <w:rPr>
                <w:noProof/>
                <w:sz w:val="32"/>
                <w:szCs w:val="32"/>
              </w:rPr>
              <w:drawing>
                <wp:inline distT="0" distB="0" distL="0" distR="0">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D160B">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62"/>
        <w:gridCol w:w="5010"/>
      </w:tblGrid>
      <w:tr w:rsidR="0000080B" w:rsidRPr="00122E29" w:rsidTr="007D160B">
        <w:trPr>
          <w:trHeight w:val="572"/>
        </w:trPr>
        <w:tc>
          <w:tcPr>
            <w:tcW w:w="4683"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tcPr>
          <w:p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7D160B">
        <w:trPr>
          <w:trHeight w:val="497"/>
        </w:trPr>
        <w:tc>
          <w:tcPr>
            <w:tcW w:w="4683"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5063" w:type="dxa"/>
          </w:tcPr>
          <w:p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00080B" w:rsidRPr="00122E29" w:rsidTr="007D160B">
        <w:trPr>
          <w:trHeight w:val="671"/>
        </w:trPr>
        <w:tc>
          <w:tcPr>
            <w:tcW w:w="9746" w:type="dxa"/>
            <w:gridSpan w:val="2"/>
          </w:tcPr>
          <w:p w:rsidR="0000080B" w:rsidRPr="00122E29" w:rsidRDefault="00327CD6" w:rsidP="002F3BEF">
            <w:pPr>
              <w:widowControl/>
              <w:autoSpaceDE/>
              <w:autoSpaceDN/>
              <w:adjustRightInd/>
              <w:rPr>
                <w:b/>
                <w:snapToGrid w:val="0"/>
                <w:color w:val="000000"/>
                <w:sz w:val="28"/>
                <w:szCs w:val="28"/>
              </w:rPr>
            </w:pPr>
            <w:r>
              <w:rPr>
                <w:b/>
                <w:snapToGrid w:val="0"/>
                <w:color w:val="000000"/>
                <w:sz w:val="28"/>
                <w:szCs w:val="28"/>
              </w:rPr>
              <w:t>от «</w:t>
            </w:r>
            <w:bookmarkStart w:id="0" w:name="_GoBack"/>
            <w:r w:rsidR="002F3BEF" w:rsidRPr="002F3BEF">
              <w:rPr>
                <w:b/>
                <w:snapToGrid w:val="0"/>
                <w:color w:val="000000"/>
                <w:sz w:val="28"/>
                <w:szCs w:val="28"/>
                <w:u w:val="single"/>
              </w:rPr>
              <w:t>19</w:t>
            </w:r>
            <w:r w:rsidRPr="002F3BEF">
              <w:rPr>
                <w:b/>
                <w:snapToGrid w:val="0"/>
                <w:color w:val="000000"/>
                <w:sz w:val="28"/>
                <w:szCs w:val="28"/>
                <w:u w:val="single"/>
              </w:rPr>
              <w:t>» _</w:t>
            </w:r>
            <w:r w:rsidR="002F3BEF" w:rsidRPr="002F3BEF">
              <w:rPr>
                <w:b/>
                <w:snapToGrid w:val="0"/>
                <w:color w:val="000000"/>
                <w:sz w:val="28"/>
                <w:szCs w:val="28"/>
                <w:u w:val="single"/>
              </w:rPr>
              <w:t>апреля</w:t>
            </w:r>
            <w:r w:rsidRPr="002F3BEF">
              <w:rPr>
                <w:b/>
                <w:snapToGrid w:val="0"/>
                <w:color w:val="000000"/>
                <w:sz w:val="28"/>
                <w:szCs w:val="28"/>
                <w:u w:val="single"/>
              </w:rPr>
              <w:t>_</w:t>
            </w:r>
            <w:bookmarkEnd w:id="0"/>
            <w:r>
              <w:rPr>
                <w:b/>
                <w:snapToGrid w:val="0"/>
                <w:color w:val="000000"/>
                <w:sz w:val="28"/>
                <w:szCs w:val="28"/>
              </w:rPr>
              <w:t>202</w:t>
            </w:r>
            <w:r w:rsidR="00150F00">
              <w:rPr>
                <w:b/>
                <w:snapToGrid w:val="0"/>
                <w:color w:val="000000"/>
                <w:sz w:val="28"/>
                <w:szCs w:val="28"/>
              </w:rPr>
              <w:t>1</w:t>
            </w:r>
            <w:r w:rsidR="0000080B" w:rsidRPr="00122E29">
              <w:rPr>
                <w:b/>
                <w:snapToGrid w:val="0"/>
                <w:color w:val="000000"/>
                <w:sz w:val="28"/>
                <w:szCs w:val="28"/>
              </w:rPr>
              <w:t xml:space="preserve"> года</w:t>
            </w:r>
            <w:r w:rsidR="00064255">
              <w:rPr>
                <w:b/>
                <w:snapToGrid w:val="0"/>
                <w:color w:val="000000"/>
                <w:sz w:val="28"/>
                <w:szCs w:val="28"/>
              </w:rPr>
              <w:t xml:space="preserve">                     </w:t>
            </w:r>
            <w:r w:rsidR="002F3BEF">
              <w:rPr>
                <w:b/>
                <w:snapToGrid w:val="0"/>
                <w:color w:val="000000"/>
                <w:sz w:val="28"/>
                <w:szCs w:val="28"/>
              </w:rPr>
              <w:t xml:space="preserve">                     </w:t>
            </w:r>
            <w:r w:rsidR="0000080B" w:rsidRPr="00122E29">
              <w:rPr>
                <w:b/>
                <w:snapToGrid w:val="0"/>
                <w:color w:val="000000"/>
                <w:sz w:val="28"/>
                <w:szCs w:val="28"/>
              </w:rPr>
              <w:t xml:space="preserve">№ </w:t>
            </w:r>
            <w:r w:rsidR="0000080B" w:rsidRPr="002F3BEF">
              <w:rPr>
                <w:b/>
                <w:snapToGrid w:val="0"/>
                <w:color w:val="000000"/>
                <w:sz w:val="28"/>
                <w:szCs w:val="28"/>
                <w:u w:val="single"/>
              </w:rPr>
              <w:t>___</w:t>
            </w:r>
            <w:r w:rsidR="002F3BEF" w:rsidRPr="002F3BEF">
              <w:rPr>
                <w:b/>
                <w:snapToGrid w:val="0"/>
                <w:color w:val="000000"/>
                <w:sz w:val="28"/>
                <w:szCs w:val="28"/>
                <w:u w:val="single"/>
              </w:rPr>
              <w:t>01-03-253/1</w:t>
            </w:r>
            <w:r w:rsidR="0000080B" w:rsidRPr="002F3BEF">
              <w:rPr>
                <w:b/>
                <w:snapToGrid w:val="0"/>
                <w:color w:val="000000"/>
                <w:sz w:val="28"/>
                <w:szCs w:val="28"/>
                <w:u w:val="single"/>
              </w:rPr>
              <w:t>_____</w:t>
            </w:r>
          </w:p>
        </w:tc>
      </w:tr>
    </w:tbl>
    <w:p w:rsidR="0000080B" w:rsidRPr="00122E29" w:rsidRDefault="0000080B" w:rsidP="0000080B">
      <w:pPr>
        <w:widowControl/>
        <w:autoSpaceDE/>
        <w:autoSpaceDN/>
        <w:adjustRightInd/>
        <w:spacing w:line="360" w:lineRule="auto"/>
        <w:jc w:val="both"/>
        <w:rPr>
          <w:sz w:val="28"/>
          <w:szCs w:val="28"/>
        </w:rPr>
      </w:pPr>
    </w:p>
    <w:p w:rsidR="00127300" w:rsidRPr="0037349C" w:rsidRDefault="00127300" w:rsidP="007B0CD5">
      <w:pPr>
        <w:jc w:val="center"/>
        <w:rPr>
          <w:rFonts w:eastAsia="Calibri"/>
          <w:b/>
          <w:sz w:val="28"/>
          <w:szCs w:val="28"/>
          <w:lang w:eastAsia="en-US"/>
        </w:rPr>
      </w:pPr>
      <w:r w:rsidRPr="0037349C">
        <w:rPr>
          <w:b/>
          <w:bCs/>
          <w:sz w:val="28"/>
          <w:szCs w:val="28"/>
        </w:rPr>
        <w:t xml:space="preserve">Об утверждении Порядка </w:t>
      </w:r>
      <w:r w:rsidRPr="0037349C">
        <w:rPr>
          <w:rFonts w:eastAsia="Calibri"/>
          <w:b/>
          <w:sz w:val="28"/>
          <w:szCs w:val="28"/>
          <w:lang w:eastAsia="en-US"/>
        </w:rPr>
        <w:t>установления и оценки</w:t>
      </w:r>
    </w:p>
    <w:p w:rsidR="00127300" w:rsidRPr="0037349C" w:rsidRDefault="00127300" w:rsidP="007B0CD5">
      <w:pPr>
        <w:jc w:val="center"/>
        <w:rPr>
          <w:rFonts w:eastAsia="Calibri"/>
          <w:b/>
          <w:sz w:val="28"/>
          <w:szCs w:val="28"/>
          <w:lang w:eastAsia="en-US"/>
        </w:rPr>
      </w:pPr>
      <w:r w:rsidRPr="0037349C">
        <w:rPr>
          <w:rFonts w:eastAsia="Calibri"/>
          <w:b/>
          <w:sz w:val="28"/>
          <w:szCs w:val="28"/>
          <w:lang w:eastAsia="en-US"/>
        </w:rPr>
        <w:t xml:space="preserve">применения обязательных требований </w:t>
      </w:r>
    </w:p>
    <w:p w:rsidR="00127300" w:rsidRPr="0037349C" w:rsidRDefault="00127300" w:rsidP="00D15A54">
      <w:pPr>
        <w:spacing w:line="360" w:lineRule="auto"/>
        <w:jc w:val="center"/>
        <w:rPr>
          <w:bCs/>
          <w:sz w:val="28"/>
          <w:szCs w:val="28"/>
        </w:rPr>
      </w:pPr>
    </w:p>
    <w:p w:rsidR="00127300" w:rsidRPr="0037349C" w:rsidRDefault="00127300" w:rsidP="00D15A54">
      <w:pPr>
        <w:spacing w:line="360" w:lineRule="auto"/>
        <w:jc w:val="center"/>
        <w:rPr>
          <w:bCs/>
          <w:sz w:val="28"/>
          <w:szCs w:val="28"/>
        </w:rPr>
      </w:pPr>
    </w:p>
    <w:p w:rsidR="00127300" w:rsidRPr="0037349C" w:rsidRDefault="00127300" w:rsidP="00D15A54">
      <w:pPr>
        <w:spacing w:line="360" w:lineRule="auto"/>
        <w:ind w:firstLine="709"/>
        <w:jc w:val="both"/>
        <w:rPr>
          <w:color w:val="333333"/>
          <w:sz w:val="28"/>
          <w:szCs w:val="28"/>
          <w:shd w:val="clear" w:color="auto" w:fill="FFFFFF"/>
        </w:rPr>
      </w:pPr>
      <w:r w:rsidRPr="0037349C">
        <w:rPr>
          <w:sz w:val="28"/>
          <w:szCs w:val="28"/>
          <w:shd w:val="clear" w:color="auto" w:fill="FFFFFF"/>
        </w:rPr>
        <w:t xml:space="preserve">В соответствии с частью 5 статьи 2 Федерального закона от 31 июля 2020 года № 247-ФЗ «Об обязательных требованиях в Российской Федерации» </w:t>
      </w:r>
      <w:r w:rsidR="00380B65" w:rsidRPr="0037349C">
        <w:rPr>
          <w:spacing w:val="42"/>
          <w:sz w:val="28"/>
          <w:szCs w:val="28"/>
          <w:shd w:val="clear" w:color="auto" w:fill="FFFFFF"/>
        </w:rPr>
        <w:t>постановляю</w:t>
      </w:r>
      <w:r w:rsidRPr="0037349C">
        <w:rPr>
          <w:color w:val="333333"/>
          <w:sz w:val="28"/>
          <w:szCs w:val="28"/>
          <w:shd w:val="clear" w:color="auto" w:fill="FFFFFF"/>
        </w:rPr>
        <w:t>:</w:t>
      </w:r>
    </w:p>
    <w:p w:rsidR="00127300" w:rsidRPr="0037349C" w:rsidRDefault="00127300" w:rsidP="00D629A4">
      <w:pPr>
        <w:spacing w:line="360" w:lineRule="auto"/>
        <w:ind w:firstLine="709"/>
        <w:jc w:val="both"/>
        <w:rPr>
          <w:rFonts w:eastAsia="Calibri"/>
          <w:sz w:val="28"/>
          <w:szCs w:val="28"/>
          <w:lang w:eastAsia="en-US"/>
        </w:rPr>
      </w:pPr>
      <w:r w:rsidRPr="0037349C">
        <w:rPr>
          <w:sz w:val="28"/>
          <w:szCs w:val="28"/>
        </w:rPr>
        <w:t xml:space="preserve">1. Утвердить прилагаемый </w:t>
      </w:r>
      <w:r w:rsidRPr="0037349C">
        <w:rPr>
          <w:bCs/>
          <w:sz w:val="28"/>
          <w:szCs w:val="28"/>
        </w:rPr>
        <w:t xml:space="preserve">Порядок </w:t>
      </w:r>
      <w:r w:rsidRPr="0037349C">
        <w:rPr>
          <w:rFonts w:eastAsia="Calibri"/>
          <w:sz w:val="28"/>
          <w:szCs w:val="28"/>
          <w:lang w:eastAsia="en-US"/>
        </w:rPr>
        <w:t>установления и оценки применения обязательных требований (далее – Порядок)</w:t>
      </w:r>
      <w:r w:rsidR="007B0CD5">
        <w:rPr>
          <w:rFonts w:eastAsia="Calibri"/>
          <w:sz w:val="28"/>
          <w:szCs w:val="28"/>
          <w:lang w:eastAsia="en-US"/>
        </w:rPr>
        <w:t xml:space="preserve"> согласно приложению.</w:t>
      </w:r>
      <w:r w:rsidRPr="0037349C">
        <w:rPr>
          <w:rFonts w:eastAsia="Calibri"/>
          <w:sz w:val="28"/>
          <w:szCs w:val="28"/>
          <w:lang w:eastAsia="en-US"/>
        </w:rPr>
        <w:t xml:space="preserve"> </w:t>
      </w:r>
    </w:p>
    <w:p w:rsidR="00D15A54" w:rsidRPr="00D629A4" w:rsidRDefault="00D15A54" w:rsidP="00D629A4">
      <w:pPr>
        <w:pStyle w:val="a5"/>
        <w:widowControl/>
        <w:numPr>
          <w:ilvl w:val="0"/>
          <w:numId w:val="23"/>
        </w:numPr>
        <w:tabs>
          <w:tab w:val="left" w:pos="993"/>
        </w:tabs>
        <w:autoSpaceDE/>
        <w:autoSpaceDN/>
        <w:adjustRightInd/>
        <w:spacing w:line="360" w:lineRule="auto"/>
        <w:ind w:left="0" w:firstLine="709"/>
        <w:jc w:val="both"/>
        <w:rPr>
          <w:sz w:val="28"/>
          <w:szCs w:val="28"/>
        </w:rPr>
      </w:pPr>
      <w:r w:rsidRPr="00D629A4">
        <w:rPr>
          <w:sz w:val="28"/>
          <w:szCs w:val="28"/>
        </w:rPr>
        <w:t xml:space="preserve">Главному специалисту </w:t>
      </w:r>
      <w:r w:rsidR="007B0CD5">
        <w:rPr>
          <w:sz w:val="28"/>
          <w:szCs w:val="28"/>
        </w:rPr>
        <w:t>управления делами</w:t>
      </w:r>
      <w:r w:rsidRPr="00D629A4">
        <w:rPr>
          <w:sz w:val="28"/>
          <w:szCs w:val="28"/>
        </w:rPr>
        <w:t xml:space="preserve"> (</w:t>
      </w:r>
      <w:proofErr w:type="spellStart"/>
      <w:r w:rsidRPr="00D629A4">
        <w:rPr>
          <w:sz w:val="28"/>
          <w:szCs w:val="28"/>
        </w:rPr>
        <w:t>Иванская</w:t>
      </w:r>
      <w:proofErr w:type="spellEnd"/>
      <w:r w:rsidRPr="00D629A4">
        <w:rPr>
          <w:sz w:val="28"/>
          <w:szCs w:val="28"/>
        </w:rPr>
        <w:t xml:space="preserve"> Е. С.)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D15A54" w:rsidRPr="0037349C" w:rsidRDefault="00D15A54" w:rsidP="00D629A4">
      <w:pPr>
        <w:pStyle w:val="a5"/>
        <w:widowControl/>
        <w:numPr>
          <w:ilvl w:val="0"/>
          <w:numId w:val="23"/>
        </w:numPr>
        <w:tabs>
          <w:tab w:val="left" w:pos="993"/>
        </w:tabs>
        <w:autoSpaceDE/>
        <w:autoSpaceDN/>
        <w:adjustRightInd/>
        <w:spacing w:line="360" w:lineRule="auto"/>
        <w:ind w:left="0" w:firstLine="709"/>
        <w:jc w:val="both"/>
        <w:rPr>
          <w:sz w:val="28"/>
          <w:szCs w:val="28"/>
        </w:rPr>
      </w:pPr>
      <w:r w:rsidRPr="0037349C">
        <w:rPr>
          <w:sz w:val="28"/>
          <w:szCs w:val="28"/>
        </w:rPr>
        <w:t>Контроль исполнения настоящего постановления возложить на заместителя главы по инвестиционной и экономической политики Черепанова А.В.</w:t>
      </w:r>
    </w:p>
    <w:p w:rsidR="00D15A54" w:rsidRPr="0037349C" w:rsidRDefault="00D15A54" w:rsidP="00127300">
      <w:pPr>
        <w:ind w:firstLine="709"/>
        <w:jc w:val="both"/>
        <w:rPr>
          <w:sz w:val="28"/>
          <w:szCs w:val="28"/>
        </w:rPr>
      </w:pPr>
    </w:p>
    <w:p w:rsidR="00127300" w:rsidRPr="0037349C" w:rsidRDefault="00127300" w:rsidP="00127300">
      <w:pPr>
        <w:ind w:firstLine="709"/>
        <w:jc w:val="both"/>
        <w:rPr>
          <w:rFonts w:eastAsia="Calibri"/>
          <w:sz w:val="28"/>
          <w:szCs w:val="28"/>
          <w:lang w:eastAsia="en-US"/>
        </w:rPr>
      </w:pPr>
    </w:p>
    <w:p w:rsidR="00127300" w:rsidRPr="0037349C" w:rsidRDefault="00127300" w:rsidP="00127300">
      <w:pPr>
        <w:ind w:firstLine="709"/>
        <w:jc w:val="both"/>
        <w:rPr>
          <w:rFonts w:eastAsia="Calibri"/>
          <w:sz w:val="28"/>
          <w:szCs w:val="28"/>
          <w:lang w:eastAsia="en-US"/>
        </w:rPr>
      </w:pPr>
    </w:p>
    <w:p w:rsidR="00127300" w:rsidRPr="0037349C" w:rsidRDefault="00D629A4" w:rsidP="00127300">
      <w:pPr>
        <w:pStyle w:val="ConsPlusNormal"/>
        <w:widowControl/>
        <w:ind w:right="-1"/>
        <w:jc w:val="both"/>
        <w:rPr>
          <w:rFonts w:ascii="Times New Roman" w:hAnsi="Times New Roman" w:cs="Times New Roman"/>
          <w:b/>
          <w:sz w:val="28"/>
          <w:szCs w:val="28"/>
        </w:rPr>
      </w:pPr>
      <w:r>
        <w:rPr>
          <w:rFonts w:ascii="Times New Roman" w:hAnsi="Times New Roman" w:cs="Times New Roman"/>
          <w:b/>
          <w:sz w:val="28"/>
          <w:szCs w:val="28"/>
        </w:rPr>
        <w:t>Глава</w:t>
      </w:r>
      <w:r w:rsidR="00380B65" w:rsidRPr="0037349C">
        <w:rPr>
          <w:rFonts w:ascii="Times New Roman" w:hAnsi="Times New Roman" w:cs="Times New Roman"/>
          <w:b/>
          <w:sz w:val="28"/>
          <w:szCs w:val="28"/>
        </w:rPr>
        <w:t xml:space="preserve">                                                                                     </w:t>
      </w:r>
      <w:r>
        <w:rPr>
          <w:rFonts w:ascii="Times New Roman" w:hAnsi="Times New Roman" w:cs="Times New Roman"/>
          <w:b/>
          <w:sz w:val="28"/>
          <w:szCs w:val="28"/>
        </w:rPr>
        <w:t xml:space="preserve">Ж.Ж. </w:t>
      </w:r>
      <w:proofErr w:type="spellStart"/>
      <w:r>
        <w:rPr>
          <w:rFonts w:ascii="Times New Roman" w:hAnsi="Times New Roman" w:cs="Times New Roman"/>
          <w:b/>
          <w:sz w:val="28"/>
          <w:szCs w:val="28"/>
        </w:rPr>
        <w:t>Абильманов</w:t>
      </w:r>
      <w:proofErr w:type="spellEnd"/>
    </w:p>
    <w:p w:rsidR="00127300" w:rsidRPr="00D15A54" w:rsidRDefault="00127300" w:rsidP="00127300">
      <w:pPr>
        <w:rPr>
          <w:sz w:val="28"/>
          <w:szCs w:val="28"/>
        </w:rPr>
        <w:sectPr w:rsidR="00127300" w:rsidRPr="00D15A54">
          <w:headerReference w:type="first" r:id="rId8"/>
          <w:pgSz w:w="11906" w:h="16838"/>
          <w:pgMar w:top="1134" w:right="567" w:bottom="1134" w:left="1701" w:header="709" w:footer="709" w:gutter="0"/>
          <w:cols w:space="708"/>
          <w:titlePg/>
          <w:docGrid w:linePitch="360"/>
        </w:sectPr>
      </w:pPr>
    </w:p>
    <w:p w:rsidR="00651DC1" w:rsidRPr="00D15A54" w:rsidRDefault="00651DC1" w:rsidP="00651DC1">
      <w:pPr>
        <w:suppressAutoHyphens/>
        <w:rPr>
          <w:sz w:val="28"/>
          <w:szCs w:val="28"/>
          <w:lang w:eastAsia="ar-SA"/>
        </w:rPr>
      </w:pPr>
      <w:r w:rsidRPr="00D15A54">
        <w:rPr>
          <w:sz w:val="28"/>
          <w:szCs w:val="28"/>
          <w:lang w:eastAsia="ar-SA"/>
        </w:rPr>
        <w:lastRenderedPageBreak/>
        <w:t xml:space="preserve">                                                                                    Приложение </w:t>
      </w:r>
    </w:p>
    <w:p w:rsidR="00651DC1" w:rsidRPr="00D15A54" w:rsidRDefault="00651DC1" w:rsidP="00651DC1">
      <w:pPr>
        <w:suppressAutoHyphens/>
        <w:rPr>
          <w:sz w:val="28"/>
          <w:szCs w:val="28"/>
          <w:lang w:eastAsia="ar-SA"/>
        </w:rPr>
      </w:pPr>
      <w:r w:rsidRPr="00D15A54">
        <w:rPr>
          <w:sz w:val="28"/>
          <w:szCs w:val="28"/>
          <w:lang w:eastAsia="ar-SA"/>
        </w:rPr>
        <w:t xml:space="preserve">                                                                                    к постановлению главы </w:t>
      </w:r>
    </w:p>
    <w:p w:rsidR="00127300" w:rsidRPr="00D15A54" w:rsidRDefault="00651DC1" w:rsidP="00651DC1">
      <w:pPr>
        <w:tabs>
          <w:tab w:val="right" w:pos="9781"/>
        </w:tabs>
        <w:jc w:val="right"/>
        <w:rPr>
          <w:b/>
          <w:sz w:val="28"/>
          <w:szCs w:val="28"/>
        </w:rPr>
      </w:pPr>
      <w:r w:rsidRPr="00D15A54">
        <w:rPr>
          <w:sz w:val="28"/>
          <w:szCs w:val="28"/>
          <w:lang w:eastAsia="ar-SA"/>
        </w:rPr>
        <w:t xml:space="preserve">                                                                                 от «___» __________ 20___г.                                                                                                                                    № ______________________</w:t>
      </w:r>
    </w:p>
    <w:p w:rsidR="00127300" w:rsidRPr="00D15A54" w:rsidRDefault="00127300" w:rsidP="00127300">
      <w:pPr>
        <w:tabs>
          <w:tab w:val="left" w:pos="3581"/>
          <w:tab w:val="right" w:pos="9781"/>
        </w:tabs>
        <w:jc w:val="center"/>
        <w:rPr>
          <w:b/>
          <w:sz w:val="28"/>
          <w:szCs w:val="28"/>
        </w:rPr>
      </w:pPr>
    </w:p>
    <w:p w:rsidR="00127300" w:rsidRPr="00D15A54" w:rsidRDefault="00127300" w:rsidP="00127300">
      <w:pPr>
        <w:tabs>
          <w:tab w:val="right" w:pos="9781"/>
        </w:tabs>
        <w:jc w:val="center"/>
        <w:rPr>
          <w:b/>
          <w:bCs/>
          <w:sz w:val="28"/>
          <w:szCs w:val="28"/>
        </w:rPr>
      </w:pPr>
      <w:r w:rsidRPr="00D15A54">
        <w:rPr>
          <w:b/>
          <w:bCs/>
          <w:sz w:val="28"/>
          <w:szCs w:val="28"/>
        </w:rPr>
        <w:t>ПОРЯДОК</w:t>
      </w:r>
    </w:p>
    <w:p w:rsidR="00127300" w:rsidRPr="00D15A54" w:rsidRDefault="00127300" w:rsidP="00127300">
      <w:pPr>
        <w:jc w:val="center"/>
        <w:rPr>
          <w:rFonts w:eastAsia="Calibri"/>
          <w:sz w:val="28"/>
          <w:szCs w:val="28"/>
          <w:lang w:eastAsia="en-US"/>
        </w:rPr>
      </w:pPr>
      <w:r w:rsidRPr="00D15A54">
        <w:rPr>
          <w:rFonts w:eastAsia="Calibri"/>
          <w:sz w:val="28"/>
          <w:szCs w:val="28"/>
          <w:lang w:eastAsia="en-US"/>
        </w:rPr>
        <w:t>установления и оценки применения обязательных требований</w:t>
      </w:r>
    </w:p>
    <w:p w:rsidR="00127300" w:rsidRPr="00D15A54" w:rsidRDefault="00127300" w:rsidP="00127300">
      <w:pPr>
        <w:jc w:val="center"/>
        <w:rPr>
          <w:rFonts w:eastAsia="Calibri"/>
          <w:sz w:val="28"/>
          <w:szCs w:val="28"/>
          <w:lang w:eastAsia="en-US"/>
        </w:rPr>
      </w:pPr>
    </w:p>
    <w:p w:rsidR="00127300" w:rsidRPr="00D15A54" w:rsidRDefault="00127300" w:rsidP="00127300">
      <w:pPr>
        <w:jc w:val="center"/>
        <w:rPr>
          <w:rFonts w:eastAsia="Calibri"/>
          <w:sz w:val="28"/>
          <w:szCs w:val="28"/>
          <w:lang w:eastAsia="en-US"/>
        </w:rPr>
      </w:pPr>
    </w:p>
    <w:p w:rsidR="00127300" w:rsidRPr="00D15A54" w:rsidRDefault="00D626F8" w:rsidP="00127300">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1</w:t>
      </w:r>
      <w:r w:rsidR="00127300" w:rsidRPr="00D15A54">
        <w:rPr>
          <w:rFonts w:ascii="Times New Roman" w:hAnsi="Times New Roman" w:cs="Times New Roman"/>
          <w:sz w:val="28"/>
          <w:szCs w:val="28"/>
        </w:rPr>
        <w:t>. Общие положения</w:t>
      </w:r>
    </w:p>
    <w:p w:rsidR="00127300" w:rsidRPr="00D15A54" w:rsidRDefault="00127300" w:rsidP="00127300">
      <w:pPr>
        <w:pStyle w:val="ConsPlusTitle"/>
        <w:widowControl/>
        <w:jc w:val="center"/>
        <w:outlineLvl w:val="1"/>
        <w:rPr>
          <w:rFonts w:ascii="Times New Roman" w:hAnsi="Times New Roman" w:cs="Times New Roman"/>
          <w:sz w:val="28"/>
          <w:szCs w:val="28"/>
        </w:rPr>
      </w:pPr>
    </w:p>
    <w:p w:rsidR="00127300" w:rsidRPr="00D15A54" w:rsidRDefault="00127300" w:rsidP="00127300">
      <w:pPr>
        <w:pStyle w:val="a5"/>
        <w:widowControl/>
        <w:numPr>
          <w:ilvl w:val="1"/>
          <w:numId w:val="21"/>
        </w:num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adjustRightInd/>
        <w:ind w:left="0" w:firstLine="709"/>
        <w:jc w:val="both"/>
        <w:outlineLvl w:val="2"/>
        <w:rPr>
          <w:bCs/>
          <w:sz w:val="28"/>
          <w:szCs w:val="28"/>
        </w:rPr>
      </w:pPr>
      <w:r w:rsidRPr="00D15A54">
        <w:rPr>
          <w:bCs/>
          <w:sz w:val="28"/>
          <w:szCs w:val="28"/>
        </w:rPr>
        <w:t xml:space="preserve">Настоящий Порядок </w:t>
      </w:r>
      <w:r w:rsidR="00D626F8">
        <w:rPr>
          <w:bCs/>
          <w:sz w:val="28"/>
          <w:szCs w:val="28"/>
        </w:rPr>
        <w:t>разработан в соответствии с принципами установления и оценки</w:t>
      </w:r>
      <w:r w:rsidRPr="00D15A54">
        <w:rPr>
          <w:bCs/>
          <w:sz w:val="28"/>
          <w:szCs w:val="28"/>
        </w:rPr>
        <w:t xml:space="preserve"> </w:t>
      </w:r>
      <w:r w:rsidRPr="00D15A54">
        <w:rPr>
          <w:rFonts w:eastAsia="Calibri"/>
          <w:sz w:val="28"/>
          <w:szCs w:val="28"/>
          <w:lang w:eastAsia="en-US"/>
        </w:rPr>
        <w:t xml:space="preserve">применения содержащихся в  нормативных правовых актах </w:t>
      </w:r>
      <w:r w:rsidR="00651DC1" w:rsidRPr="00D15A54">
        <w:rPr>
          <w:rFonts w:eastAsia="Calibri"/>
          <w:sz w:val="28"/>
          <w:szCs w:val="28"/>
          <w:lang w:eastAsia="en-US"/>
        </w:rPr>
        <w:t>муниципального образования «Ленский район»</w:t>
      </w:r>
      <w:r w:rsidRPr="00D15A54">
        <w:rPr>
          <w:rFonts w:eastAsia="Calibri"/>
          <w:sz w:val="28"/>
          <w:szCs w:val="28"/>
          <w:lang w:eastAsia="en-US"/>
        </w:rPr>
        <w:t xml:space="preserve"> </w:t>
      </w:r>
      <w:r w:rsidR="004A2203">
        <w:rPr>
          <w:rFonts w:eastAsia="Calibri"/>
          <w:sz w:val="28"/>
          <w:szCs w:val="28"/>
          <w:lang w:eastAsia="en-US"/>
        </w:rPr>
        <w:t xml:space="preserve">(далее – муниципального образования) </w:t>
      </w:r>
      <w:r w:rsidRPr="00D15A54">
        <w:rPr>
          <w:rFonts w:eastAsia="Calibri"/>
          <w:sz w:val="28"/>
          <w:szCs w:val="28"/>
          <w:lang w:eastAsia="en-US"/>
        </w:rPr>
        <w:t xml:space="preserve">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651DC1" w:rsidRPr="00D15A54">
        <w:rPr>
          <w:rFonts w:eastAsia="Calibri"/>
          <w:sz w:val="28"/>
          <w:szCs w:val="28"/>
          <w:lang w:eastAsia="en-US"/>
        </w:rPr>
        <w:t>муниципального</w:t>
      </w:r>
      <w:r w:rsidRPr="00D15A54">
        <w:rPr>
          <w:rFonts w:eastAsia="Calibri"/>
          <w:sz w:val="28"/>
          <w:szCs w:val="28"/>
          <w:lang w:eastAsia="en-US"/>
        </w:rPr>
        <w:t xml:space="preserve"> контроля (надзора), привлечения к административной ответственности, предоставления разрешений (далее</w:t>
      </w:r>
      <w:r w:rsidRPr="00D15A54">
        <w:rPr>
          <w:bCs/>
          <w:sz w:val="28"/>
          <w:szCs w:val="28"/>
        </w:rPr>
        <w:t xml:space="preserve"> </w:t>
      </w:r>
      <w:r w:rsidRPr="00D15A54">
        <w:rPr>
          <w:bCs/>
          <w:color w:val="000000" w:themeColor="text1"/>
          <w:sz w:val="28"/>
          <w:szCs w:val="28"/>
        </w:rPr>
        <w:t>–</w:t>
      </w:r>
      <w:r w:rsidRPr="00D15A54">
        <w:rPr>
          <w:bCs/>
          <w:sz w:val="28"/>
          <w:szCs w:val="28"/>
        </w:rPr>
        <w:t xml:space="preserve"> обязательные требования</w:t>
      </w:r>
      <w:r w:rsidR="00651DC1" w:rsidRPr="00D15A54">
        <w:rPr>
          <w:bCs/>
          <w:sz w:val="28"/>
          <w:szCs w:val="28"/>
        </w:rPr>
        <w:t>)</w:t>
      </w:r>
      <w:r w:rsidR="00D626F8">
        <w:rPr>
          <w:bCs/>
          <w:sz w:val="28"/>
          <w:szCs w:val="28"/>
        </w:rPr>
        <w:t>, определенных</w:t>
      </w:r>
      <w:r w:rsidRPr="00D15A54">
        <w:rPr>
          <w:bCs/>
          <w:sz w:val="28"/>
          <w:szCs w:val="28"/>
        </w:rPr>
        <w:t xml:space="preserve"> </w:t>
      </w:r>
      <w:r w:rsidRPr="00D15A54">
        <w:rPr>
          <w:sz w:val="28"/>
          <w:szCs w:val="28"/>
        </w:rPr>
        <w:t xml:space="preserve">Федеральным законом </w:t>
      </w:r>
      <w:r w:rsidRPr="00D15A54">
        <w:rPr>
          <w:sz w:val="28"/>
          <w:szCs w:val="28"/>
          <w:shd w:val="clear" w:color="auto" w:fill="FFFFFF"/>
        </w:rPr>
        <w:t>от 31 июля 2020 года № 247-ФЗ «Об обязательных требованиях в Российской Федерации» (далее – Федеральный закон № 247-ФЗ)</w:t>
      </w:r>
      <w:r w:rsidRPr="00D15A54">
        <w:rPr>
          <w:bCs/>
          <w:sz w:val="28"/>
          <w:szCs w:val="28"/>
        </w:rPr>
        <w:t xml:space="preserve">. </w:t>
      </w:r>
    </w:p>
    <w:p w:rsidR="006F37FE" w:rsidRPr="00D15A54" w:rsidRDefault="006F37FE" w:rsidP="006F37FE">
      <w:pPr>
        <w:pStyle w:val="a5"/>
        <w:numPr>
          <w:ilvl w:val="1"/>
          <w:numId w:val="21"/>
        </w:numPr>
        <w:jc w:val="both"/>
        <w:rPr>
          <w:rFonts w:eastAsia="Calibri"/>
          <w:color w:val="000000" w:themeColor="text1"/>
          <w:sz w:val="28"/>
          <w:szCs w:val="28"/>
          <w:lang w:eastAsia="en-US"/>
        </w:rPr>
      </w:pPr>
      <w:bookmarkStart w:id="1" w:name="sub_302"/>
      <w:bookmarkStart w:id="2" w:name="sub_405"/>
      <w:r w:rsidRPr="00D15A54">
        <w:rPr>
          <w:rFonts w:eastAsia="Calibri"/>
          <w:color w:val="000000" w:themeColor="text1"/>
          <w:sz w:val="28"/>
          <w:szCs w:val="28"/>
          <w:lang w:eastAsia="en-US"/>
        </w:rPr>
        <w:t>Настоящий Порядок включает:</w:t>
      </w:r>
    </w:p>
    <w:p w:rsidR="006F37FE" w:rsidRPr="00D15A54" w:rsidRDefault="00D626F8" w:rsidP="00D626F8">
      <w:pPr>
        <w:pStyle w:val="a5"/>
        <w:ind w:left="1080"/>
        <w:jc w:val="both"/>
        <w:rPr>
          <w:rFonts w:eastAsia="Calibri"/>
          <w:color w:val="000000" w:themeColor="text1"/>
          <w:sz w:val="28"/>
          <w:szCs w:val="28"/>
          <w:lang w:eastAsia="en-US"/>
        </w:rPr>
      </w:pPr>
      <w:r>
        <w:rPr>
          <w:rFonts w:eastAsia="Calibri"/>
          <w:color w:val="000000" w:themeColor="text1"/>
          <w:sz w:val="28"/>
          <w:szCs w:val="28"/>
          <w:lang w:eastAsia="en-US"/>
        </w:rPr>
        <w:t>- порядок</w:t>
      </w:r>
      <w:r w:rsidR="006F37FE" w:rsidRPr="00D15A54">
        <w:rPr>
          <w:rFonts w:eastAsia="Calibri"/>
          <w:color w:val="000000" w:themeColor="text1"/>
          <w:sz w:val="28"/>
          <w:szCs w:val="28"/>
          <w:lang w:eastAsia="en-US"/>
        </w:rPr>
        <w:t xml:space="preserve"> </w:t>
      </w:r>
      <w:r w:rsidR="00EB33AB">
        <w:rPr>
          <w:rFonts w:eastAsia="Calibri"/>
          <w:color w:val="000000" w:themeColor="text1"/>
          <w:sz w:val="28"/>
          <w:szCs w:val="28"/>
          <w:lang w:eastAsia="en-US"/>
        </w:rPr>
        <w:t xml:space="preserve">и условия </w:t>
      </w:r>
      <w:r w:rsidR="006F37FE" w:rsidRPr="00D15A54">
        <w:rPr>
          <w:rFonts w:eastAsia="Calibri"/>
          <w:color w:val="000000" w:themeColor="text1"/>
          <w:sz w:val="28"/>
          <w:szCs w:val="28"/>
          <w:lang w:eastAsia="en-US"/>
        </w:rPr>
        <w:t>установления обязательных требований;</w:t>
      </w:r>
    </w:p>
    <w:p w:rsidR="006F37FE" w:rsidRPr="00D15A54" w:rsidRDefault="00D626F8" w:rsidP="00D626F8">
      <w:pPr>
        <w:pStyle w:val="a5"/>
        <w:ind w:left="1080"/>
        <w:jc w:val="both"/>
        <w:rPr>
          <w:rFonts w:eastAsia="Calibri"/>
          <w:color w:val="000000" w:themeColor="text1"/>
          <w:sz w:val="28"/>
          <w:szCs w:val="28"/>
          <w:lang w:eastAsia="en-US"/>
        </w:rPr>
      </w:pPr>
      <w:r>
        <w:rPr>
          <w:rFonts w:eastAsia="Calibri"/>
          <w:color w:val="000000" w:themeColor="text1"/>
          <w:sz w:val="28"/>
          <w:szCs w:val="28"/>
          <w:lang w:eastAsia="en-US"/>
        </w:rPr>
        <w:t>- порядок</w:t>
      </w:r>
      <w:r w:rsidR="006F37FE" w:rsidRPr="00D15A54">
        <w:rPr>
          <w:rFonts w:eastAsia="Calibri"/>
          <w:color w:val="000000" w:themeColor="text1"/>
          <w:sz w:val="28"/>
          <w:szCs w:val="28"/>
          <w:lang w:eastAsia="en-US"/>
        </w:rPr>
        <w:t xml:space="preserve"> оценки применения обязательных требований;</w:t>
      </w:r>
    </w:p>
    <w:p w:rsidR="006F37FE" w:rsidRDefault="00D626F8" w:rsidP="00D626F8">
      <w:pPr>
        <w:pStyle w:val="a5"/>
        <w:ind w:left="1080"/>
        <w:jc w:val="both"/>
        <w:rPr>
          <w:rFonts w:eastAsia="Calibri"/>
          <w:color w:val="000000" w:themeColor="text1"/>
          <w:sz w:val="28"/>
          <w:szCs w:val="28"/>
          <w:lang w:eastAsia="en-US"/>
        </w:rPr>
      </w:pPr>
      <w:r>
        <w:rPr>
          <w:rFonts w:eastAsia="Calibri"/>
          <w:color w:val="000000" w:themeColor="text1"/>
          <w:sz w:val="28"/>
          <w:szCs w:val="28"/>
          <w:lang w:eastAsia="en-US"/>
        </w:rPr>
        <w:t>- порядок</w:t>
      </w:r>
      <w:r w:rsidR="006F37FE" w:rsidRPr="00D15A54">
        <w:rPr>
          <w:rFonts w:eastAsia="Calibri"/>
          <w:color w:val="000000" w:themeColor="text1"/>
          <w:sz w:val="28"/>
          <w:szCs w:val="28"/>
          <w:lang w:eastAsia="en-US"/>
        </w:rPr>
        <w:t xml:space="preserve"> пересмотра обязательных требований.</w:t>
      </w:r>
    </w:p>
    <w:p w:rsidR="00D626F8" w:rsidRDefault="00D626F8" w:rsidP="00D626F8">
      <w:pPr>
        <w:pStyle w:val="a5"/>
        <w:ind w:left="1080"/>
        <w:jc w:val="both"/>
        <w:rPr>
          <w:rFonts w:eastAsia="Calibri"/>
          <w:color w:val="000000" w:themeColor="text1"/>
          <w:sz w:val="28"/>
          <w:szCs w:val="28"/>
          <w:lang w:eastAsia="en-US"/>
        </w:rPr>
      </w:pPr>
    </w:p>
    <w:p w:rsidR="00D626F8" w:rsidRPr="004A2203" w:rsidRDefault="004A2203" w:rsidP="00D626F8">
      <w:pPr>
        <w:pStyle w:val="a5"/>
        <w:numPr>
          <w:ilvl w:val="0"/>
          <w:numId w:val="21"/>
        </w:numPr>
        <w:jc w:val="center"/>
        <w:rPr>
          <w:rFonts w:eastAsia="Calibri"/>
          <w:b/>
          <w:color w:val="000000" w:themeColor="text1"/>
          <w:sz w:val="28"/>
          <w:szCs w:val="28"/>
          <w:lang w:eastAsia="en-US"/>
        </w:rPr>
      </w:pPr>
      <w:r w:rsidRPr="004A2203">
        <w:rPr>
          <w:rFonts w:eastAsia="Calibri"/>
          <w:b/>
          <w:color w:val="000000" w:themeColor="text1"/>
          <w:sz w:val="28"/>
          <w:szCs w:val="28"/>
          <w:lang w:eastAsia="en-US"/>
        </w:rPr>
        <w:t xml:space="preserve">Порядок </w:t>
      </w:r>
      <w:r w:rsidR="00EB33AB">
        <w:rPr>
          <w:rFonts w:eastAsia="Calibri"/>
          <w:b/>
          <w:color w:val="000000" w:themeColor="text1"/>
          <w:sz w:val="28"/>
          <w:szCs w:val="28"/>
          <w:lang w:eastAsia="en-US"/>
        </w:rPr>
        <w:t xml:space="preserve">и условия </w:t>
      </w:r>
      <w:r w:rsidRPr="004A2203">
        <w:rPr>
          <w:rFonts w:eastAsia="Calibri"/>
          <w:b/>
          <w:color w:val="000000" w:themeColor="text1"/>
          <w:sz w:val="28"/>
          <w:szCs w:val="28"/>
          <w:lang w:eastAsia="en-US"/>
        </w:rPr>
        <w:t>установления обязательных требований</w:t>
      </w:r>
    </w:p>
    <w:p w:rsidR="00D626F8" w:rsidRPr="00D15A54" w:rsidRDefault="00D626F8" w:rsidP="00D626F8">
      <w:pPr>
        <w:pStyle w:val="a5"/>
        <w:ind w:left="1080"/>
        <w:jc w:val="both"/>
        <w:rPr>
          <w:rFonts w:eastAsia="Calibri"/>
          <w:color w:val="000000" w:themeColor="text1"/>
          <w:sz w:val="28"/>
          <w:szCs w:val="28"/>
          <w:lang w:eastAsia="en-US"/>
        </w:rPr>
      </w:pPr>
    </w:p>
    <w:p w:rsidR="00127300" w:rsidRPr="00D15A54" w:rsidRDefault="004A2203" w:rsidP="00127300">
      <w:pPr>
        <w:ind w:firstLine="709"/>
        <w:jc w:val="both"/>
        <w:rPr>
          <w:rFonts w:eastAsia="Calibri"/>
          <w:color w:val="000000"/>
          <w:sz w:val="28"/>
          <w:szCs w:val="28"/>
          <w:lang w:eastAsia="en-US"/>
        </w:rPr>
      </w:pPr>
      <w:r>
        <w:rPr>
          <w:rFonts w:eastAsia="Calibri"/>
          <w:color w:val="000000" w:themeColor="text1"/>
          <w:sz w:val="28"/>
          <w:szCs w:val="28"/>
          <w:lang w:eastAsia="en-US"/>
        </w:rPr>
        <w:t>2.1. Обязательные требования устанавливаются с соблюдением принципов, определенных статьей 4 Федерального закона № 247</w:t>
      </w:r>
      <w:r w:rsidR="00EB33AB">
        <w:rPr>
          <w:rFonts w:eastAsia="Calibri"/>
          <w:color w:val="000000" w:themeColor="text1"/>
          <w:sz w:val="28"/>
          <w:szCs w:val="28"/>
          <w:lang w:eastAsia="en-US"/>
        </w:rPr>
        <w:t>-ФЗ: законность, обоснованность обязательных требований, правовая определенность и системность, открытость и предсказуемость, исполнимость обязательных требований.</w:t>
      </w:r>
    </w:p>
    <w:p w:rsidR="00127300" w:rsidRPr="00D15A54" w:rsidRDefault="004A2203" w:rsidP="00127300">
      <w:pPr>
        <w:ind w:firstLine="720"/>
        <w:jc w:val="both"/>
        <w:rPr>
          <w:rFonts w:eastAsia="Calibri"/>
          <w:sz w:val="28"/>
          <w:szCs w:val="28"/>
          <w:lang w:eastAsia="en-US"/>
        </w:rPr>
      </w:pPr>
      <w:bookmarkStart w:id="3" w:name="sub_303"/>
      <w:bookmarkEnd w:id="1"/>
      <w:r>
        <w:rPr>
          <w:rFonts w:eastAsia="Calibri"/>
          <w:sz w:val="28"/>
          <w:szCs w:val="28"/>
          <w:lang w:eastAsia="en-US"/>
        </w:rPr>
        <w:t>2.2</w:t>
      </w:r>
      <w:r w:rsidR="00127300" w:rsidRPr="00D15A54">
        <w:rPr>
          <w:rFonts w:eastAsia="Calibri"/>
          <w:sz w:val="28"/>
          <w:szCs w:val="28"/>
          <w:lang w:eastAsia="en-US"/>
        </w:rPr>
        <w:t>.</w:t>
      </w:r>
      <w:bookmarkStart w:id="4" w:name="sub_304"/>
      <w:bookmarkEnd w:id="3"/>
      <w:r w:rsidR="00127300" w:rsidRPr="00D15A54">
        <w:rPr>
          <w:rFonts w:eastAsia="Calibri"/>
          <w:sz w:val="28"/>
          <w:szCs w:val="28"/>
          <w:lang w:eastAsia="en-US"/>
        </w:rPr>
        <w:t xml:space="preserve"> Нормативным правовым актом </w:t>
      </w:r>
      <w:r>
        <w:rPr>
          <w:rFonts w:eastAsia="Calibri"/>
          <w:sz w:val="28"/>
          <w:szCs w:val="28"/>
          <w:lang w:eastAsia="en-US"/>
        </w:rPr>
        <w:t>муниципального образования</w:t>
      </w:r>
      <w:r w:rsidR="00127300" w:rsidRPr="00D15A54">
        <w:rPr>
          <w:rFonts w:eastAsia="Calibri"/>
          <w:sz w:val="28"/>
          <w:szCs w:val="28"/>
          <w:lang w:eastAsia="en-US"/>
        </w:rPr>
        <w:t>, содержа</w:t>
      </w:r>
      <w:r w:rsidR="00127300" w:rsidRPr="00D15A54">
        <w:rPr>
          <w:rFonts w:eastAsia="Calibri"/>
          <w:sz w:val="28"/>
          <w:szCs w:val="28"/>
          <w:lang w:eastAsia="en-US"/>
        </w:rPr>
        <w:lastRenderedPageBreak/>
        <w:t>щим обязательные требования, должен предусматриваться срок его действия, который не может превышать шести лет со дня его вступления в силу.</w:t>
      </w:r>
      <w:bookmarkEnd w:id="4"/>
    </w:p>
    <w:p w:rsidR="00127300" w:rsidRPr="00D15A54" w:rsidRDefault="004A2203" w:rsidP="00127300">
      <w:pPr>
        <w:ind w:firstLine="720"/>
        <w:jc w:val="both"/>
        <w:rPr>
          <w:rFonts w:eastAsia="Calibri"/>
          <w:sz w:val="28"/>
          <w:szCs w:val="28"/>
          <w:lang w:eastAsia="en-US"/>
        </w:rPr>
      </w:pPr>
      <w:r>
        <w:rPr>
          <w:rFonts w:eastAsia="Calibri"/>
          <w:sz w:val="28"/>
          <w:szCs w:val="28"/>
          <w:lang w:eastAsia="en-US"/>
        </w:rPr>
        <w:t>2.3</w:t>
      </w:r>
      <w:r w:rsidR="00127300" w:rsidRPr="00D15A54">
        <w:rPr>
          <w:rFonts w:eastAsia="Calibri"/>
          <w:sz w:val="28"/>
          <w:szCs w:val="28"/>
          <w:lang w:eastAsia="en-US"/>
        </w:rPr>
        <w:t xml:space="preserve">.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w:t>
      </w:r>
      <w:r>
        <w:rPr>
          <w:rFonts w:eastAsia="Calibri"/>
          <w:sz w:val="28"/>
          <w:szCs w:val="28"/>
          <w:lang w:eastAsia="en-US"/>
        </w:rPr>
        <w:t>муниципального образования</w:t>
      </w:r>
      <w:r w:rsidR="00127300" w:rsidRPr="00D15A54">
        <w:rPr>
          <w:rFonts w:eastAsia="Calibri"/>
          <w:sz w:val="28"/>
          <w:szCs w:val="28"/>
          <w:lang w:eastAsia="en-US"/>
        </w:rPr>
        <w:t>, содержащим обязательные требования, срока его действия не более чем на шесть лет.</w:t>
      </w:r>
    </w:p>
    <w:p w:rsidR="00127300" w:rsidRDefault="00415CF0" w:rsidP="00127300">
      <w:pPr>
        <w:ind w:firstLine="709"/>
        <w:jc w:val="both"/>
        <w:rPr>
          <w:rFonts w:eastAsia="Calibri"/>
          <w:sz w:val="28"/>
          <w:szCs w:val="28"/>
          <w:lang w:eastAsia="en-US"/>
        </w:rPr>
      </w:pPr>
      <w:r>
        <w:rPr>
          <w:rFonts w:eastAsia="Calibri"/>
          <w:sz w:val="28"/>
          <w:szCs w:val="28"/>
          <w:lang w:eastAsia="en-US"/>
        </w:rPr>
        <w:t>2.4. Проекты нормативных правовых актов муниципального образования, устанавливающих обязательные требования, подлежат публичному обсуждению путем опубликования в средствах массовой информации и размещения на официальном сайте администрации муниципального образования «Ленский район». Одновременно размещается информация о сроках проведения публичного обсуждения</w:t>
      </w:r>
      <w:r w:rsidR="00F071D9">
        <w:rPr>
          <w:rFonts w:eastAsia="Calibri"/>
          <w:sz w:val="28"/>
          <w:szCs w:val="28"/>
          <w:lang w:eastAsia="en-US"/>
        </w:rPr>
        <w:t xml:space="preserve"> с указанием электронного и почтового адреса, по которым принимаются предложения (замечания).</w:t>
      </w:r>
    </w:p>
    <w:p w:rsidR="00F071D9" w:rsidRDefault="00F071D9" w:rsidP="00127300">
      <w:pPr>
        <w:ind w:firstLine="709"/>
        <w:jc w:val="both"/>
        <w:rPr>
          <w:rFonts w:eastAsia="Calibri"/>
          <w:sz w:val="28"/>
          <w:szCs w:val="28"/>
          <w:lang w:eastAsia="en-US"/>
        </w:rPr>
      </w:pPr>
      <w:r>
        <w:rPr>
          <w:rFonts w:eastAsia="Calibri"/>
          <w:sz w:val="28"/>
          <w:szCs w:val="28"/>
          <w:lang w:eastAsia="en-US"/>
        </w:rPr>
        <w:t>2.5. Срок проведения публичного обсуждения исчисляется со дня, следующего за днем размещения документов на официальном сайте и не может быть меньше 7 календарных дней.</w:t>
      </w:r>
    </w:p>
    <w:p w:rsidR="00F071D9" w:rsidRDefault="00F071D9" w:rsidP="00127300">
      <w:pPr>
        <w:ind w:firstLine="709"/>
        <w:jc w:val="both"/>
        <w:rPr>
          <w:rFonts w:eastAsia="Calibri"/>
          <w:sz w:val="28"/>
          <w:szCs w:val="28"/>
          <w:lang w:eastAsia="en-US"/>
        </w:rPr>
      </w:pPr>
      <w:r>
        <w:rPr>
          <w:rFonts w:eastAsia="Calibri"/>
          <w:sz w:val="28"/>
          <w:szCs w:val="28"/>
          <w:lang w:eastAsia="en-US"/>
        </w:rPr>
        <w:t>2.6. По внесенным предложениям (замечаниям) муниципальное образование дорабатывает проект нормативного правового акта, в случае несогласия – готовит дополнение к пояснительной записке, в котором указывает основания своего несогласия (возражения). Результаты рассмотрения предложений (замечаний) направляются автору предложения (замечания) в течение 30 календарных дней со дня регистрации соответствующих предложений (замечаний).</w:t>
      </w:r>
    </w:p>
    <w:p w:rsidR="00127300" w:rsidRPr="00D15A54" w:rsidRDefault="00EB33AB" w:rsidP="00127300">
      <w:pPr>
        <w:ind w:firstLine="709"/>
        <w:jc w:val="both"/>
        <w:rPr>
          <w:rFonts w:eastAsia="Calibri"/>
          <w:sz w:val="28"/>
          <w:szCs w:val="28"/>
          <w:lang w:eastAsia="en-US"/>
        </w:rPr>
      </w:pPr>
      <w:r>
        <w:rPr>
          <w:rFonts w:eastAsia="Calibri"/>
          <w:sz w:val="28"/>
          <w:szCs w:val="28"/>
          <w:lang w:eastAsia="en-US"/>
        </w:rPr>
        <w:t xml:space="preserve">2.7. При установлении обязательных требований должны быть </w:t>
      </w:r>
      <w:bookmarkEnd w:id="2"/>
      <w:r w:rsidR="00127300" w:rsidRPr="00D15A54">
        <w:rPr>
          <w:rFonts w:eastAsia="Calibri"/>
          <w:sz w:val="28"/>
          <w:szCs w:val="28"/>
          <w:lang w:eastAsia="en-US"/>
        </w:rPr>
        <w:t xml:space="preserve">соблюдены принципы, установленные </w:t>
      </w:r>
      <w:r w:rsidR="00127300" w:rsidRPr="00D15A54">
        <w:rPr>
          <w:rFonts w:eastAsia="Calibri"/>
          <w:color w:val="000000" w:themeColor="text1"/>
          <w:sz w:val="28"/>
          <w:szCs w:val="28"/>
          <w:lang w:eastAsia="en-US"/>
        </w:rPr>
        <w:t xml:space="preserve">пунктом </w:t>
      </w:r>
      <w:r>
        <w:rPr>
          <w:rFonts w:eastAsia="Calibri"/>
          <w:color w:val="000000" w:themeColor="text1"/>
          <w:sz w:val="28"/>
          <w:szCs w:val="28"/>
          <w:lang w:eastAsia="en-US"/>
        </w:rPr>
        <w:t>2.1.</w:t>
      </w:r>
      <w:r w:rsidR="00127300" w:rsidRPr="00D15A54">
        <w:rPr>
          <w:rFonts w:eastAsia="Calibri"/>
          <w:color w:val="000000" w:themeColor="text1"/>
          <w:sz w:val="28"/>
          <w:szCs w:val="28"/>
          <w:lang w:eastAsia="en-US"/>
        </w:rPr>
        <w:t xml:space="preserve"> настоящего </w:t>
      </w:r>
      <w:r w:rsidR="00127300" w:rsidRPr="00D15A54">
        <w:rPr>
          <w:rFonts w:eastAsia="Calibri"/>
          <w:sz w:val="28"/>
          <w:szCs w:val="28"/>
          <w:lang w:eastAsia="en-US"/>
        </w:rPr>
        <w:t>Порядка, и определены:</w:t>
      </w:r>
    </w:p>
    <w:p w:rsidR="00127300" w:rsidRPr="00D15A54" w:rsidRDefault="00127300" w:rsidP="00127300">
      <w:pPr>
        <w:ind w:firstLine="709"/>
        <w:jc w:val="both"/>
        <w:rPr>
          <w:rFonts w:eastAsia="Calibri"/>
          <w:sz w:val="28"/>
          <w:szCs w:val="28"/>
          <w:lang w:eastAsia="en-US"/>
        </w:rPr>
      </w:pPr>
      <w:bookmarkStart w:id="5" w:name="sub_1101"/>
      <w:r w:rsidRPr="00D15A54">
        <w:rPr>
          <w:rFonts w:eastAsia="Calibri"/>
          <w:sz w:val="28"/>
          <w:szCs w:val="28"/>
          <w:lang w:eastAsia="en-US"/>
        </w:rPr>
        <w:t>2.</w:t>
      </w:r>
      <w:r w:rsidR="00EB33AB">
        <w:rPr>
          <w:rFonts w:eastAsia="Calibri"/>
          <w:sz w:val="28"/>
          <w:szCs w:val="28"/>
          <w:lang w:eastAsia="en-US"/>
        </w:rPr>
        <w:t>7</w:t>
      </w:r>
      <w:r w:rsidRPr="00D15A54">
        <w:rPr>
          <w:rFonts w:eastAsia="Calibri"/>
          <w:sz w:val="28"/>
          <w:szCs w:val="28"/>
          <w:lang w:eastAsia="en-US"/>
        </w:rPr>
        <w:t>.1. содержание обязательных требований (условия, ограничения, запреты, обязанности);</w:t>
      </w:r>
    </w:p>
    <w:p w:rsidR="00127300" w:rsidRPr="00D15A54" w:rsidRDefault="00EB33AB" w:rsidP="00127300">
      <w:pPr>
        <w:ind w:firstLine="709"/>
        <w:jc w:val="both"/>
        <w:rPr>
          <w:rFonts w:eastAsia="Calibri"/>
          <w:color w:val="000000"/>
          <w:sz w:val="28"/>
          <w:szCs w:val="28"/>
          <w:lang w:eastAsia="en-US"/>
        </w:rPr>
      </w:pPr>
      <w:bookmarkStart w:id="6" w:name="sub_1102"/>
      <w:bookmarkEnd w:id="5"/>
      <w:r>
        <w:rPr>
          <w:rFonts w:eastAsia="Calibri"/>
          <w:sz w:val="28"/>
          <w:szCs w:val="28"/>
          <w:lang w:eastAsia="en-US"/>
        </w:rPr>
        <w:t>2.7</w:t>
      </w:r>
      <w:r w:rsidR="00127300" w:rsidRPr="00D15A54">
        <w:rPr>
          <w:rFonts w:eastAsia="Calibri"/>
          <w:sz w:val="28"/>
          <w:szCs w:val="28"/>
          <w:lang w:eastAsia="en-US"/>
        </w:rPr>
        <w:t xml:space="preserve">.2. лица, обязанные соблюдать обязательные требования </w:t>
      </w:r>
      <w:r w:rsidR="00127300" w:rsidRPr="00D15A54">
        <w:rPr>
          <w:rFonts w:eastAsia="Calibri"/>
          <w:color w:val="000000" w:themeColor="text1"/>
          <w:sz w:val="28"/>
          <w:szCs w:val="28"/>
          <w:lang w:eastAsia="en-US"/>
        </w:rPr>
        <w:t>(далее – контролируемые лица);</w:t>
      </w:r>
    </w:p>
    <w:p w:rsidR="00127300" w:rsidRPr="00D15A54" w:rsidRDefault="00EB33AB" w:rsidP="00127300">
      <w:pPr>
        <w:ind w:firstLine="709"/>
        <w:jc w:val="both"/>
        <w:rPr>
          <w:rFonts w:eastAsia="Calibri"/>
          <w:sz w:val="28"/>
          <w:szCs w:val="28"/>
          <w:lang w:eastAsia="en-US"/>
        </w:rPr>
      </w:pPr>
      <w:bookmarkStart w:id="7" w:name="sub_1103"/>
      <w:bookmarkEnd w:id="6"/>
      <w:r>
        <w:rPr>
          <w:rFonts w:eastAsia="Calibri"/>
          <w:color w:val="000000" w:themeColor="text1"/>
          <w:sz w:val="28"/>
          <w:szCs w:val="28"/>
          <w:lang w:eastAsia="en-US"/>
        </w:rPr>
        <w:t>2.7</w:t>
      </w:r>
      <w:r w:rsidR="00127300" w:rsidRPr="00D15A54">
        <w:rPr>
          <w:rFonts w:eastAsia="Calibri"/>
          <w:color w:val="000000" w:themeColor="text1"/>
          <w:sz w:val="28"/>
          <w:szCs w:val="28"/>
          <w:lang w:eastAsia="en-US"/>
        </w:rPr>
        <w:t>.3. в зависимости от объекта установления обязательных требований</w:t>
      </w:r>
      <w:r w:rsidR="00127300" w:rsidRPr="00D15A54">
        <w:rPr>
          <w:rFonts w:eastAsia="Calibri"/>
          <w:sz w:val="28"/>
          <w:szCs w:val="28"/>
          <w:lang w:eastAsia="en-US"/>
        </w:rPr>
        <w:t>:</w:t>
      </w:r>
    </w:p>
    <w:p w:rsidR="00127300" w:rsidRPr="00D15A54" w:rsidRDefault="00EB33AB" w:rsidP="00127300">
      <w:pPr>
        <w:ind w:firstLine="709"/>
        <w:jc w:val="both"/>
        <w:rPr>
          <w:rFonts w:eastAsia="Calibri"/>
          <w:sz w:val="28"/>
          <w:szCs w:val="28"/>
          <w:lang w:eastAsia="en-US"/>
        </w:rPr>
      </w:pPr>
      <w:bookmarkStart w:id="8" w:name="sub_1131"/>
      <w:bookmarkEnd w:id="7"/>
      <w:r>
        <w:rPr>
          <w:rFonts w:eastAsia="Calibri"/>
          <w:sz w:val="28"/>
          <w:szCs w:val="28"/>
          <w:lang w:eastAsia="en-US"/>
        </w:rPr>
        <w:t>а)</w:t>
      </w:r>
      <w:r w:rsidR="00127300" w:rsidRPr="00D15A54">
        <w:rPr>
          <w:rFonts w:eastAsia="Calibri"/>
          <w:sz w:val="28"/>
          <w:szCs w:val="28"/>
          <w:lang w:eastAsia="en-US"/>
        </w:rPr>
        <w:t> осуществляемая деятельность, совершаемые действия, в отношении которых устанавливаются обязательные требования;</w:t>
      </w:r>
    </w:p>
    <w:p w:rsidR="00127300" w:rsidRPr="00D15A54" w:rsidRDefault="00EB33AB" w:rsidP="00127300">
      <w:pPr>
        <w:ind w:firstLine="709"/>
        <w:jc w:val="both"/>
        <w:rPr>
          <w:rFonts w:eastAsia="Calibri"/>
          <w:sz w:val="28"/>
          <w:szCs w:val="28"/>
          <w:lang w:eastAsia="en-US"/>
        </w:rPr>
      </w:pPr>
      <w:bookmarkStart w:id="9" w:name="sub_1132"/>
      <w:bookmarkEnd w:id="8"/>
      <w:r>
        <w:rPr>
          <w:rFonts w:eastAsia="Calibri"/>
          <w:sz w:val="28"/>
          <w:szCs w:val="28"/>
          <w:lang w:eastAsia="en-US"/>
        </w:rPr>
        <w:t>б)</w:t>
      </w:r>
      <w:r w:rsidR="00127300" w:rsidRPr="00D15A54">
        <w:rPr>
          <w:rFonts w:eastAsia="Calibri"/>
          <w:sz w:val="28"/>
          <w:szCs w:val="28"/>
          <w:lang w:eastAsia="en-US"/>
        </w:rPr>
        <w:t> лица и используемые объекты, к которым предъявляются обязательные требования при осуществлении деятельности, совершении действий;</w:t>
      </w:r>
    </w:p>
    <w:p w:rsidR="00127300" w:rsidRPr="00D15A54" w:rsidRDefault="00EB33AB" w:rsidP="00127300">
      <w:pPr>
        <w:ind w:firstLine="709"/>
        <w:jc w:val="both"/>
        <w:rPr>
          <w:rFonts w:eastAsia="Calibri"/>
          <w:sz w:val="28"/>
          <w:szCs w:val="28"/>
          <w:lang w:eastAsia="en-US"/>
        </w:rPr>
      </w:pPr>
      <w:bookmarkStart w:id="10" w:name="sub_1133"/>
      <w:bookmarkEnd w:id="9"/>
      <w:r>
        <w:rPr>
          <w:rFonts w:eastAsia="Calibri"/>
          <w:sz w:val="28"/>
          <w:szCs w:val="28"/>
          <w:lang w:eastAsia="en-US"/>
        </w:rPr>
        <w:lastRenderedPageBreak/>
        <w:t>в)</w:t>
      </w:r>
      <w:r w:rsidR="00127300" w:rsidRPr="00D15A54">
        <w:rPr>
          <w:rFonts w:eastAsia="Calibri"/>
          <w:sz w:val="28"/>
          <w:szCs w:val="28"/>
          <w:lang w:eastAsia="en-US"/>
        </w:rPr>
        <w:t xml:space="preserve"> результаты осуществления деятельности, совершения действий, в отношении которых устанавливаются обязательные требования;</w:t>
      </w:r>
    </w:p>
    <w:p w:rsidR="00127300" w:rsidRPr="00D15A54" w:rsidRDefault="00EB33AB" w:rsidP="00127300">
      <w:pPr>
        <w:ind w:firstLine="709"/>
        <w:jc w:val="both"/>
        <w:rPr>
          <w:rFonts w:eastAsia="Calibri"/>
          <w:sz w:val="28"/>
          <w:szCs w:val="28"/>
          <w:lang w:eastAsia="en-US"/>
        </w:rPr>
      </w:pPr>
      <w:bookmarkStart w:id="11" w:name="sub_1104"/>
      <w:bookmarkEnd w:id="10"/>
      <w:r>
        <w:rPr>
          <w:rFonts w:eastAsia="Calibri"/>
          <w:sz w:val="28"/>
          <w:szCs w:val="28"/>
          <w:lang w:eastAsia="en-US"/>
        </w:rPr>
        <w:t>2</w:t>
      </w:r>
      <w:r w:rsidR="00127300" w:rsidRPr="00D15A54">
        <w:rPr>
          <w:rFonts w:eastAsia="Calibri"/>
          <w:sz w:val="28"/>
          <w:szCs w:val="28"/>
          <w:lang w:eastAsia="en-US"/>
        </w:rPr>
        <w:t>.</w:t>
      </w:r>
      <w:r>
        <w:rPr>
          <w:rFonts w:eastAsia="Calibri"/>
          <w:sz w:val="28"/>
          <w:szCs w:val="28"/>
          <w:lang w:eastAsia="en-US"/>
        </w:rPr>
        <w:t>7</w:t>
      </w:r>
      <w:r w:rsidR="00127300" w:rsidRPr="00D15A54">
        <w:rPr>
          <w:rFonts w:eastAsia="Calibri"/>
          <w:sz w:val="28"/>
          <w:szCs w:val="28"/>
          <w:lang w:eastAsia="en-US"/>
        </w:rPr>
        <w:t>.4. формы оценки соблюдения обязательных требований (</w:t>
      </w:r>
      <w:r>
        <w:rPr>
          <w:rFonts w:eastAsia="Calibri"/>
          <w:sz w:val="28"/>
          <w:szCs w:val="28"/>
          <w:lang w:eastAsia="en-US"/>
        </w:rPr>
        <w:t>муниципаль</w:t>
      </w:r>
      <w:r w:rsidR="00127300" w:rsidRPr="00D15A54">
        <w:rPr>
          <w:rFonts w:eastAsia="Calibri"/>
          <w:sz w:val="28"/>
          <w:szCs w:val="28"/>
          <w:lang w:eastAsia="en-US"/>
        </w:rPr>
        <w:t xml:space="preserve">ный контроль (надзор), привлечение к административной ответственности, предоставление </w:t>
      </w:r>
      <w:r>
        <w:rPr>
          <w:rFonts w:eastAsia="Calibri"/>
          <w:sz w:val="28"/>
          <w:szCs w:val="28"/>
          <w:lang w:eastAsia="en-US"/>
        </w:rPr>
        <w:t>разрешений</w:t>
      </w:r>
      <w:r w:rsidR="00D63987">
        <w:rPr>
          <w:rFonts w:eastAsia="Calibri"/>
          <w:sz w:val="28"/>
          <w:szCs w:val="28"/>
          <w:lang w:eastAsia="en-US"/>
        </w:rPr>
        <w:t>)</w:t>
      </w:r>
      <w:r w:rsidR="00127300" w:rsidRPr="00D15A54">
        <w:rPr>
          <w:rFonts w:eastAsia="Calibri"/>
          <w:sz w:val="28"/>
          <w:szCs w:val="28"/>
          <w:lang w:eastAsia="en-US"/>
        </w:rPr>
        <w:t>;</w:t>
      </w:r>
      <w:bookmarkEnd w:id="11"/>
    </w:p>
    <w:p w:rsidR="00127300" w:rsidRPr="00D15A54" w:rsidRDefault="00EB33AB" w:rsidP="00127300">
      <w:pPr>
        <w:ind w:firstLine="709"/>
        <w:jc w:val="both"/>
        <w:rPr>
          <w:rFonts w:eastAsia="Calibri"/>
          <w:sz w:val="28"/>
          <w:szCs w:val="28"/>
          <w:lang w:eastAsia="en-US"/>
        </w:rPr>
      </w:pPr>
      <w:r>
        <w:rPr>
          <w:rFonts w:eastAsia="Calibri"/>
          <w:sz w:val="28"/>
          <w:szCs w:val="28"/>
          <w:lang w:eastAsia="en-US"/>
        </w:rPr>
        <w:t>2.7</w:t>
      </w:r>
      <w:r w:rsidR="00127300" w:rsidRPr="00D15A54">
        <w:rPr>
          <w:rFonts w:eastAsia="Calibri"/>
          <w:sz w:val="28"/>
          <w:szCs w:val="28"/>
          <w:lang w:eastAsia="en-US"/>
        </w:rPr>
        <w:t>.5. </w:t>
      </w:r>
      <w:r w:rsidR="00D63987">
        <w:rPr>
          <w:rFonts w:eastAsia="Calibri"/>
          <w:sz w:val="28"/>
          <w:szCs w:val="28"/>
          <w:lang w:eastAsia="en-US"/>
        </w:rPr>
        <w:t>уполномоченный орган муниципального образования, осуществляющий</w:t>
      </w:r>
      <w:r w:rsidR="00127300" w:rsidRPr="00D15A54">
        <w:rPr>
          <w:rFonts w:eastAsia="Calibri"/>
          <w:sz w:val="28"/>
          <w:szCs w:val="28"/>
          <w:lang w:eastAsia="en-US"/>
        </w:rPr>
        <w:t xml:space="preserve"> оценку соблюдения обязательных требований.</w:t>
      </w:r>
    </w:p>
    <w:p w:rsidR="00127300" w:rsidRPr="00D15A54" w:rsidRDefault="00127300" w:rsidP="00127300">
      <w:pPr>
        <w:ind w:firstLine="709"/>
        <w:jc w:val="both"/>
        <w:rPr>
          <w:rFonts w:eastAsia="Calibri"/>
          <w:sz w:val="28"/>
          <w:szCs w:val="28"/>
          <w:lang w:eastAsia="en-US"/>
        </w:rPr>
      </w:pPr>
      <w:r w:rsidRPr="00D15A54">
        <w:rPr>
          <w:rFonts w:eastAsia="Calibri"/>
          <w:sz w:val="28"/>
          <w:szCs w:val="28"/>
          <w:lang w:eastAsia="en-US"/>
        </w:rPr>
        <w:t>2.</w:t>
      </w:r>
      <w:r w:rsidR="00D63987">
        <w:rPr>
          <w:rFonts w:eastAsia="Calibri"/>
          <w:sz w:val="28"/>
          <w:szCs w:val="28"/>
          <w:lang w:eastAsia="en-US"/>
        </w:rPr>
        <w:t>8</w:t>
      </w:r>
      <w:r w:rsidRPr="00D15A54">
        <w:rPr>
          <w:rFonts w:eastAsia="Calibri"/>
          <w:sz w:val="28"/>
          <w:szCs w:val="28"/>
          <w:lang w:eastAsia="en-US"/>
        </w:rPr>
        <w:t xml:space="preserve">. Информирование контролируемых лиц осуществляется </w:t>
      </w:r>
      <w:r w:rsidR="00F932D6">
        <w:rPr>
          <w:rFonts w:eastAsia="Calibri"/>
          <w:sz w:val="28"/>
          <w:szCs w:val="28"/>
          <w:lang w:eastAsia="en-US"/>
        </w:rPr>
        <w:t xml:space="preserve">путем опубликования нормативных правовых актов в средствах массовой информации, </w:t>
      </w:r>
      <w:r w:rsidRPr="00D15A54">
        <w:rPr>
          <w:rFonts w:eastAsia="Calibri"/>
          <w:sz w:val="28"/>
          <w:szCs w:val="28"/>
          <w:lang w:eastAsia="en-US"/>
        </w:rPr>
        <w:t>в том числе посредством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127300" w:rsidRPr="00D15A54" w:rsidRDefault="00127300" w:rsidP="00127300">
      <w:pPr>
        <w:ind w:firstLine="709"/>
        <w:jc w:val="both"/>
        <w:rPr>
          <w:rFonts w:eastAsia="Calibri"/>
          <w:sz w:val="28"/>
          <w:szCs w:val="28"/>
          <w:lang w:eastAsia="en-US"/>
        </w:rPr>
      </w:pPr>
      <w:bookmarkStart w:id="12" w:name="sub_147"/>
      <w:r w:rsidRPr="00D15A54">
        <w:rPr>
          <w:rFonts w:eastAsia="Calibri"/>
          <w:sz w:val="28"/>
          <w:szCs w:val="28"/>
          <w:lang w:eastAsia="en-US"/>
        </w:rPr>
        <w:t>2.</w:t>
      </w:r>
      <w:r w:rsidR="00D63987">
        <w:rPr>
          <w:rFonts w:eastAsia="Calibri"/>
          <w:sz w:val="28"/>
          <w:szCs w:val="28"/>
          <w:lang w:eastAsia="en-US"/>
        </w:rPr>
        <w:t>9</w:t>
      </w:r>
      <w:r w:rsidRPr="00D15A54">
        <w:rPr>
          <w:rFonts w:eastAsia="Calibri"/>
          <w:sz w:val="28"/>
          <w:szCs w:val="28"/>
          <w:lang w:eastAsia="en-US"/>
        </w:rPr>
        <w:t>. Руководства по соблюдению обязательных требований применяются контролируемыми лицами на добровольной основе.</w:t>
      </w:r>
      <w:bookmarkStart w:id="13" w:name="sub_148"/>
      <w:bookmarkEnd w:id="12"/>
      <w:bookmarkEnd w:id="13"/>
    </w:p>
    <w:p w:rsidR="00127300" w:rsidRPr="00D15A54" w:rsidRDefault="00D63987" w:rsidP="00127300">
      <w:pPr>
        <w:ind w:right="-108" w:firstLine="709"/>
        <w:jc w:val="both"/>
        <w:rPr>
          <w:rFonts w:eastAsia="Calibri"/>
          <w:sz w:val="28"/>
          <w:szCs w:val="28"/>
          <w:lang w:eastAsia="en-US"/>
        </w:rPr>
      </w:pPr>
      <w:r>
        <w:rPr>
          <w:rFonts w:eastAsia="Calibri"/>
          <w:sz w:val="28"/>
          <w:szCs w:val="28"/>
          <w:lang w:eastAsia="en-US"/>
        </w:rPr>
        <w:t>2.10</w:t>
      </w:r>
      <w:r w:rsidR="00127300" w:rsidRPr="00D15A54">
        <w:rPr>
          <w:rFonts w:eastAsia="Calibri"/>
          <w:sz w:val="28"/>
          <w:szCs w:val="28"/>
          <w:lang w:eastAsia="en-US"/>
        </w:rPr>
        <w:t xml:space="preserve">.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w:t>
      </w:r>
      <w:r>
        <w:rPr>
          <w:rFonts w:eastAsia="Calibri"/>
          <w:sz w:val="28"/>
          <w:szCs w:val="28"/>
          <w:lang w:eastAsia="en-US"/>
        </w:rPr>
        <w:t>муниципального образования</w:t>
      </w:r>
      <w:r w:rsidR="00127300" w:rsidRPr="00D15A54">
        <w:rPr>
          <w:rFonts w:eastAsia="Calibri"/>
          <w:sz w:val="28"/>
          <w:szCs w:val="28"/>
          <w:lang w:eastAsia="en-US"/>
        </w:rPr>
        <w:t>.</w:t>
      </w:r>
    </w:p>
    <w:p w:rsidR="00127300" w:rsidRPr="00D15A54" w:rsidRDefault="00127300" w:rsidP="00127300">
      <w:pPr>
        <w:ind w:firstLine="709"/>
        <w:jc w:val="both"/>
        <w:rPr>
          <w:rFonts w:eastAsia="Calibri"/>
          <w:sz w:val="28"/>
          <w:szCs w:val="28"/>
          <w:lang w:eastAsia="en-US"/>
        </w:rPr>
      </w:pPr>
      <w:r w:rsidRPr="00D15A54">
        <w:rPr>
          <w:rFonts w:eastAsia="Calibri"/>
          <w:sz w:val="28"/>
          <w:szCs w:val="28"/>
          <w:lang w:eastAsia="en-US"/>
        </w:rPr>
        <w:t>2.</w:t>
      </w:r>
      <w:r w:rsidR="00D63987">
        <w:rPr>
          <w:rFonts w:eastAsia="Calibri"/>
          <w:sz w:val="28"/>
          <w:szCs w:val="28"/>
          <w:lang w:eastAsia="en-US"/>
        </w:rPr>
        <w:t>11</w:t>
      </w:r>
      <w:r w:rsidRPr="00D15A54">
        <w:rPr>
          <w:rFonts w:eastAsia="Calibri"/>
          <w:sz w:val="28"/>
          <w:szCs w:val="28"/>
          <w:lang w:eastAsia="en-US"/>
        </w:rPr>
        <w:t>.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127300" w:rsidRPr="00D15A54" w:rsidRDefault="00127300" w:rsidP="00127300">
      <w:pPr>
        <w:ind w:firstLine="720"/>
        <w:jc w:val="both"/>
        <w:rPr>
          <w:rFonts w:eastAsia="Calibri"/>
          <w:sz w:val="28"/>
          <w:szCs w:val="28"/>
          <w:lang w:eastAsia="en-US"/>
        </w:rPr>
      </w:pPr>
    </w:p>
    <w:p w:rsidR="00127300" w:rsidRPr="00D15A54" w:rsidRDefault="00D63987" w:rsidP="00127300">
      <w:pPr>
        <w:pStyle w:val="ConsPlusTitle"/>
        <w:widowControl/>
        <w:jc w:val="center"/>
        <w:outlineLvl w:val="1"/>
        <w:rPr>
          <w:rFonts w:ascii="Times New Roman" w:eastAsia="Calibri" w:hAnsi="Times New Roman" w:cs="Times New Roman"/>
          <w:sz w:val="28"/>
          <w:szCs w:val="28"/>
          <w:lang w:eastAsia="en-US"/>
        </w:rPr>
      </w:pPr>
      <w:r>
        <w:rPr>
          <w:rFonts w:ascii="Times New Roman" w:hAnsi="Times New Roman" w:cs="Times New Roman"/>
          <w:sz w:val="28"/>
          <w:szCs w:val="28"/>
        </w:rPr>
        <w:t>3.</w:t>
      </w:r>
      <w:r w:rsidR="00127300" w:rsidRPr="00D15A54">
        <w:rPr>
          <w:rFonts w:ascii="Times New Roman" w:hAnsi="Times New Roman" w:cs="Times New Roman"/>
          <w:sz w:val="28"/>
          <w:szCs w:val="28"/>
        </w:rPr>
        <w:t xml:space="preserve"> </w:t>
      </w:r>
      <w:r w:rsidR="00127300" w:rsidRPr="00D15A54">
        <w:rPr>
          <w:rFonts w:ascii="Times New Roman" w:eastAsia="Calibri" w:hAnsi="Times New Roman" w:cs="Times New Roman"/>
          <w:sz w:val="28"/>
          <w:szCs w:val="28"/>
          <w:lang w:eastAsia="en-US"/>
        </w:rPr>
        <w:t>Оценка проектов нормативных правовых актов</w:t>
      </w:r>
    </w:p>
    <w:p w:rsidR="00132EE7" w:rsidRDefault="00D63987" w:rsidP="00127300">
      <w:pPr>
        <w:pStyle w:val="ConsPlusTitle"/>
        <w:widowControl/>
        <w:jc w:val="center"/>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w:t>
      </w:r>
      <w:r w:rsidR="00132EE7">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ниципального образования</w:t>
      </w:r>
      <w:r w:rsidR="00127300" w:rsidRPr="00D15A54">
        <w:rPr>
          <w:rFonts w:ascii="Times New Roman" w:eastAsia="Calibri" w:hAnsi="Times New Roman" w:cs="Times New Roman"/>
          <w:sz w:val="28"/>
          <w:szCs w:val="28"/>
          <w:lang w:eastAsia="en-US"/>
        </w:rPr>
        <w:t xml:space="preserve">, </w:t>
      </w:r>
    </w:p>
    <w:p w:rsidR="00127300" w:rsidRPr="00D15A54" w:rsidRDefault="00127300" w:rsidP="00127300">
      <w:pPr>
        <w:pStyle w:val="ConsPlusTitle"/>
        <w:widowControl/>
        <w:jc w:val="center"/>
        <w:outlineLvl w:val="1"/>
        <w:rPr>
          <w:rFonts w:ascii="Times New Roman" w:eastAsia="Calibri" w:hAnsi="Times New Roman" w:cs="Times New Roman"/>
          <w:sz w:val="28"/>
          <w:szCs w:val="28"/>
          <w:lang w:eastAsia="en-US"/>
        </w:rPr>
      </w:pPr>
      <w:r w:rsidRPr="00D15A54">
        <w:rPr>
          <w:rFonts w:ascii="Times New Roman" w:eastAsia="Calibri" w:hAnsi="Times New Roman" w:cs="Times New Roman"/>
          <w:sz w:val="28"/>
          <w:szCs w:val="28"/>
          <w:lang w:eastAsia="en-US"/>
        </w:rPr>
        <w:t>устанавливающих обязательные требования,</w:t>
      </w:r>
    </w:p>
    <w:p w:rsidR="00127300" w:rsidRPr="00D15A54" w:rsidRDefault="00127300" w:rsidP="00127300">
      <w:pPr>
        <w:pStyle w:val="ConsPlusTitle"/>
        <w:widowControl/>
        <w:jc w:val="center"/>
        <w:outlineLvl w:val="1"/>
        <w:rPr>
          <w:rFonts w:ascii="Times New Roman" w:eastAsia="Calibri" w:hAnsi="Times New Roman" w:cs="Times New Roman"/>
          <w:b w:val="0"/>
          <w:sz w:val="28"/>
          <w:szCs w:val="28"/>
          <w:lang w:eastAsia="en-US"/>
        </w:rPr>
      </w:pPr>
      <w:r w:rsidRPr="00D15A54">
        <w:rPr>
          <w:rFonts w:ascii="Times New Roman" w:eastAsia="Calibri" w:hAnsi="Times New Roman" w:cs="Times New Roman"/>
          <w:sz w:val="28"/>
          <w:szCs w:val="28"/>
          <w:lang w:eastAsia="en-US"/>
        </w:rPr>
        <w:t>и оценка применения обязательных требований</w:t>
      </w:r>
    </w:p>
    <w:p w:rsidR="00127300" w:rsidRPr="00D15A54" w:rsidRDefault="00127300" w:rsidP="00127300">
      <w:pPr>
        <w:ind w:firstLine="720"/>
        <w:jc w:val="both"/>
        <w:rPr>
          <w:rFonts w:eastAsia="Calibri"/>
          <w:sz w:val="28"/>
          <w:szCs w:val="28"/>
          <w:lang w:eastAsia="en-US"/>
        </w:rPr>
      </w:pPr>
    </w:p>
    <w:p w:rsidR="00127300" w:rsidRPr="00D15A54" w:rsidRDefault="00127300" w:rsidP="00127300">
      <w:pPr>
        <w:ind w:firstLine="709"/>
        <w:jc w:val="both"/>
        <w:rPr>
          <w:rFonts w:eastAsia="Calibri"/>
          <w:sz w:val="28"/>
          <w:szCs w:val="28"/>
          <w:lang w:eastAsia="en-US"/>
        </w:rPr>
      </w:pPr>
      <w:r w:rsidRPr="00D15A54">
        <w:rPr>
          <w:rFonts w:eastAsia="Calibri"/>
          <w:sz w:val="28"/>
          <w:szCs w:val="28"/>
          <w:lang w:eastAsia="en-US"/>
        </w:rPr>
        <w:t>3</w:t>
      </w:r>
      <w:bookmarkStart w:id="14" w:name="sub_111"/>
      <w:r w:rsidRPr="00D15A54">
        <w:rPr>
          <w:rFonts w:eastAsia="Calibri"/>
          <w:sz w:val="28"/>
          <w:szCs w:val="28"/>
          <w:lang w:eastAsia="en-US"/>
        </w:rPr>
        <w:t xml:space="preserve">.1. В целях оценки обязательных требований на соответствие законодательству Российской Федерации проводится правовая экспертиза проекта нормативного </w:t>
      </w:r>
      <w:r w:rsidRPr="00D15A54">
        <w:rPr>
          <w:rFonts w:eastAsia="Calibri"/>
          <w:sz w:val="28"/>
          <w:szCs w:val="28"/>
          <w:lang w:eastAsia="en-US"/>
        </w:rPr>
        <w:lastRenderedPageBreak/>
        <w:t xml:space="preserve">правового акта </w:t>
      </w:r>
      <w:r w:rsidR="00132EE7">
        <w:rPr>
          <w:rFonts w:eastAsia="Calibri"/>
          <w:sz w:val="28"/>
          <w:szCs w:val="28"/>
          <w:lang w:eastAsia="en-US"/>
        </w:rPr>
        <w:t>муниципального образования</w:t>
      </w:r>
      <w:r w:rsidRPr="00D15A54">
        <w:rPr>
          <w:rFonts w:eastAsia="Calibri"/>
          <w:sz w:val="28"/>
          <w:szCs w:val="28"/>
          <w:lang w:eastAsia="en-US"/>
        </w:rPr>
        <w:t>, устанавливающего обязательные требования.</w:t>
      </w:r>
      <w:bookmarkEnd w:id="14"/>
    </w:p>
    <w:p w:rsidR="00127300" w:rsidRPr="00D15A54" w:rsidRDefault="00127300" w:rsidP="00127300">
      <w:pPr>
        <w:ind w:firstLine="709"/>
        <w:jc w:val="both"/>
        <w:rPr>
          <w:rFonts w:eastAsia="Calibri"/>
          <w:sz w:val="28"/>
          <w:szCs w:val="28"/>
          <w:lang w:eastAsia="en-US"/>
        </w:rPr>
      </w:pPr>
      <w:r w:rsidRPr="00D15A54">
        <w:rPr>
          <w:rFonts w:eastAsia="Calibri"/>
          <w:sz w:val="28"/>
          <w:szCs w:val="28"/>
          <w:lang w:eastAsia="en-US"/>
        </w:rPr>
        <w:t>3.</w:t>
      </w:r>
      <w:r w:rsidR="00132EE7">
        <w:rPr>
          <w:rFonts w:eastAsia="Calibri"/>
          <w:sz w:val="28"/>
          <w:szCs w:val="28"/>
          <w:lang w:eastAsia="en-US"/>
        </w:rPr>
        <w:t>2</w:t>
      </w:r>
      <w:r w:rsidRPr="00D15A54">
        <w:rPr>
          <w:rFonts w:eastAsia="Calibri"/>
          <w:sz w:val="28"/>
          <w:szCs w:val="28"/>
          <w:lang w:eastAsia="en-US"/>
        </w:rPr>
        <w:t xml:space="preserve">. Оценка фактического воздействия проводится в отношении нормативных правовых актов </w:t>
      </w:r>
      <w:r w:rsidR="00132EE7">
        <w:rPr>
          <w:rFonts w:eastAsia="Calibri"/>
          <w:sz w:val="28"/>
          <w:szCs w:val="28"/>
          <w:lang w:eastAsia="en-US"/>
        </w:rPr>
        <w:t>муниципального образования</w:t>
      </w:r>
      <w:r w:rsidRPr="00D15A54">
        <w:rPr>
          <w:rFonts w:eastAsia="Calibri"/>
          <w:sz w:val="28"/>
          <w:szCs w:val="28"/>
          <w:lang w:eastAsia="en-US"/>
        </w:rPr>
        <w:t>,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127300" w:rsidRDefault="00127300" w:rsidP="00127300">
      <w:pPr>
        <w:ind w:firstLine="709"/>
        <w:jc w:val="both"/>
        <w:rPr>
          <w:rFonts w:eastAsia="Calibri"/>
          <w:color w:val="000000" w:themeColor="text1"/>
          <w:sz w:val="28"/>
          <w:szCs w:val="28"/>
          <w:lang w:eastAsia="en-US"/>
        </w:rPr>
      </w:pPr>
      <w:r w:rsidRPr="00D15A54">
        <w:rPr>
          <w:rFonts w:eastAsia="Calibri"/>
          <w:sz w:val="28"/>
          <w:szCs w:val="28"/>
          <w:lang w:eastAsia="en-US"/>
        </w:rPr>
        <w:t>3.</w:t>
      </w:r>
      <w:r w:rsidR="00132EE7">
        <w:rPr>
          <w:rFonts w:eastAsia="Calibri"/>
          <w:sz w:val="28"/>
          <w:szCs w:val="28"/>
          <w:lang w:eastAsia="en-US"/>
        </w:rPr>
        <w:t>3</w:t>
      </w:r>
      <w:r w:rsidRPr="00D15A54">
        <w:rPr>
          <w:rFonts w:eastAsia="Calibri"/>
          <w:sz w:val="28"/>
          <w:szCs w:val="28"/>
          <w:lang w:eastAsia="en-US"/>
        </w:rPr>
        <w:t xml:space="preserve">. При установлении и оценке применения обязательных требований такие требования подлежат оценке на соответствие принципам, установленным </w:t>
      </w:r>
      <w:r w:rsidRPr="00D15A54">
        <w:rPr>
          <w:rFonts w:eastAsia="Calibri"/>
          <w:color w:val="000000" w:themeColor="text1"/>
          <w:sz w:val="28"/>
          <w:szCs w:val="28"/>
          <w:lang w:eastAsia="en-US"/>
        </w:rPr>
        <w:t xml:space="preserve">пунктом </w:t>
      </w:r>
      <w:r w:rsidR="00132EE7">
        <w:rPr>
          <w:rFonts w:eastAsia="Calibri"/>
          <w:color w:val="000000" w:themeColor="text1"/>
          <w:sz w:val="28"/>
          <w:szCs w:val="28"/>
          <w:lang w:eastAsia="en-US"/>
        </w:rPr>
        <w:t>2.1.</w:t>
      </w:r>
      <w:r w:rsidRPr="00D15A54">
        <w:rPr>
          <w:rFonts w:eastAsia="Calibri"/>
          <w:color w:val="000000" w:themeColor="text1"/>
          <w:sz w:val="28"/>
          <w:szCs w:val="28"/>
          <w:lang w:eastAsia="en-US"/>
        </w:rPr>
        <w:t xml:space="preserve"> настоящего Порядка.</w:t>
      </w:r>
    </w:p>
    <w:p w:rsidR="00132EE7" w:rsidRDefault="00132EE7" w:rsidP="00127300">
      <w:pPr>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3.4. </w:t>
      </w:r>
      <w:r w:rsidR="00D30B05">
        <w:rPr>
          <w:rFonts w:eastAsia="Calibri"/>
          <w:color w:val="000000" w:themeColor="text1"/>
          <w:sz w:val="28"/>
          <w:szCs w:val="28"/>
          <w:lang w:eastAsia="en-US"/>
        </w:rPr>
        <w:t>Процедура оценки применения обязательных требований включает:</w:t>
      </w:r>
    </w:p>
    <w:p w:rsidR="00D30B05" w:rsidRDefault="005572FE" w:rsidP="00127300">
      <w:pPr>
        <w:ind w:firstLine="709"/>
        <w:jc w:val="both"/>
        <w:rPr>
          <w:rFonts w:eastAsia="Calibri"/>
          <w:color w:val="000000" w:themeColor="text1"/>
          <w:sz w:val="28"/>
          <w:szCs w:val="28"/>
          <w:lang w:eastAsia="en-US"/>
        </w:rPr>
      </w:pPr>
      <w:r>
        <w:rPr>
          <w:rFonts w:eastAsia="Calibri"/>
          <w:color w:val="000000" w:themeColor="text1"/>
          <w:sz w:val="28"/>
          <w:szCs w:val="28"/>
          <w:lang w:eastAsia="en-US"/>
        </w:rPr>
        <w:t>3.4.1</w:t>
      </w:r>
      <w:r w:rsidR="00D30B05">
        <w:rPr>
          <w:rFonts w:eastAsia="Calibri"/>
          <w:color w:val="000000" w:themeColor="text1"/>
          <w:sz w:val="28"/>
          <w:szCs w:val="28"/>
          <w:lang w:eastAsia="en-US"/>
        </w:rPr>
        <w:t xml:space="preserve"> формирование проекта доклада, в котором указывается информация об общей характеристике оцениваемых обязательных требований, результаты оценки применения обязательных требований, выводы и предложения по итогам оценки применения обязательных требований. Общая характеристика оцениваемых обязательных требований включает цели введения обязательных требований, реквизиты муниципального нормативного правового акта и содержащихся в нем обязательных требований; период действия муниципального правового акта и его отдельных положений (при наличии), сферу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обязательные требования, основные группа субъектов регулирования, интересы которых затрагиваются оцениваемыми обязательными требованиями;</w:t>
      </w:r>
    </w:p>
    <w:p w:rsidR="00D30B05" w:rsidRDefault="005572FE" w:rsidP="00127300">
      <w:pPr>
        <w:ind w:firstLine="709"/>
        <w:jc w:val="both"/>
        <w:rPr>
          <w:rFonts w:eastAsia="Calibri"/>
          <w:color w:val="000000" w:themeColor="text1"/>
          <w:sz w:val="28"/>
          <w:szCs w:val="28"/>
          <w:lang w:eastAsia="en-US"/>
        </w:rPr>
      </w:pPr>
      <w:r>
        <w:rPr>
          <w:rFonts w:eastAsia="Calibri"/>
          <w:color w:val="000000" w:themeColor="text1"/>
          <w:sz w:val="28"/>
          <w:szCs w:val="28"/>
          <w:lang w:eastAsia="en-US"/>
        </w:rPr>
        <w:t>3.4.2</w:t>
      </w:r>
      <w:r w:rsidR="00D30B05">
        <w:rPr>
          <w:rFonts w:eastAsia="Calibri"/>
          <w:color w:val="000000" w:themeColor="text1"/>
          <w:sz w:val="28"/>
          <w:szCs w:val="28"/>
          <w:lang w:eastAsia="en-US"/>
        </w:rPr>
        <w:t xml:space="preserve"> рассмотрение доклада Коллегией</w:t>
      </w:r>
      <w:r w:rsidR="00A2263E">
        <w:rPr>
          <w:rFonts w:eastAsia="Calibri"/>
          <w:color w:val="000000" w:themeColor="text1"/>
          <w:sz w:val="28"/>
          <w:szCs w:val="28"/>
          <w:lang w:eastAsia="en-US"/>
        </w:rPr>
        <w:t xml:space="preserve"> муниципального образования</w:t>
      </w:r>
      <w:r w:rsidR="00D30B05">
        <w:rPr>
          <w:rFonts w:eastAsia="Calibri"/>
          <w:color w:val="000000" w:themeColor="text1"/>
          <w:sz w:val="28"/>
          <w:szCs w:val="28"/>
          <w:lang w:eastAsia="en-US"/>
        </w:rPr>
        <w:t>.</w:t>
      </w:r>
      <w:r>
        <w:rPr>
          <w:rFonts w:eastAsia="Calibri"/>
          <w:color w:val="000000" w:themeColor="text1"/>
          <w:sz w:val="28"/>
          <w:szCs w:val="28"/>
          <w:lang w:eastAsia="en-US"/>
        </w:rPr>
        <w:t xml:space="preserve"> Коллегия принимает одно из следующих решений:</w:t>
      </w:r>
    </w:p>
    <w:p w:rsidR="005572FE" w:rsidRDefault="005572FE" w:rsidP="00127300">
      <w:pPr>
        <w:ind w:firstLine="709"/>
        <w:jc w:val="both"/>
        <w:rPr>
          <w:rFonts w:eastAsia="Calibri"/>
          <w:color w:val="000000" w:themeColor="text1"/>
          <w:sz w:val="28"/>
          <w:szCs w:val="28"/>
          <w:lang w:eastAsia="en-US"/>
        </w:rPr>
      </w:pPr>
      <w:r>
        <w:rPr>
          <w:rFonts w:eastAsia="Calibri"/>
          <w:color w:val="000000" w:themeColor="text1"/>
          <w:sz w:val="28"/>
          <w:szCs w:val="28"/>
          <w:lang w:eastAsia="en-US"/>
        </w:rPr>
        <w:t>а) о необходимости продления срока действия муниципального нормативного правового акта не более чем на шесть лет;</w:t>
      </w:r>
    </w:p>
    <w:p w:rsidR="005572FE" w:rsidRDefault="005572FE" w:rsidP="00127300">
      <w:pPr>
        <w:ind w:firstLine="709"/>
        <w:jc w:val="both"/>
        <w:rPr>
          <w:rFonts w:eastAsia="Calibri"/>
          <w:color w:val="000000" w:themeColor="text1"/>
          <w:sz w:val="28"/>
          <w:szCs w:val="28"/>
          <w:lang w:eastAsia="en-US"/>
        </w:rPr>
      </w:pPr>
      <w:r>
        <w:rPr>
          <w:rFonts w:eastAsia="Calibri"/>
          <w:color w:val="000000" w:themeColor="text1"/>
          <w:sz w:val="28"/>
          <w:szCs w:val="28"/>
          <w:lang w:eastAsia="en-US"/>
        </w:rPr>
        <w:t>б) о необходимости дальнейшего применения обязательных требований со сроком не более чем на шесть лет с внесением изменений в муниципальный правовой акт;</w:t>
      </w:r>
    </w:p>
    <w:p w:rsidR="005572FE" w:rsidRDefault="005572FE" w:rsidP="00127300">
      <w:pPr>
        <w:ind w:firstLine="709"/>
        <w:jc w:val="both"/>
        <w:rPr>
          <w:rFonts w:eastAsia="Calibri"/>
          <w:color w:val="000000" w:themeColor="text1"/>
          <w:sz w:val="28"/>
          <w:szCs w:val="28"/>
          <w:lang w:eastAsia="en-US"/>
        </w:rPr>
      </w:pPr>
      <w:r>
        <w:rPr>
          <w:rFonts w:eastAsia="Calibri"/>
          <w:color w:val="000000" w:themeColor="text1"/>
          <w:sz w:val="28"/>
          <w:szCs w:val="28"/>
          <w:lang w:eastAsia="en-US"/>
        </w:rPr>
        <w:t>в) об отсутствии необходимости дальнейшего применений обязательных требований и прекращения срока действия муниципального правового акта, содержащего обязательные требования;</w:t>
      </w:r>
    </w:p>
    <w:p w:rsidR="005572FE" w:rsidRDefault="005572FE" w:rsidP="00127300">
      <w:pPr>
        <w:ind w:firstLine="709"/>
        <w:jc w:val="both"/>
        <w:rPr>
          <w:rFonts w:eastAsia="Calibri"/>
          <w:color w:val="000000" w:themeColor="text1"/>
          <w:sz w:val="28"/>
          <w:szCs w:val="28"/>
          <w:lang w:eastAsia="en-US"/>
        </w:rPr>
      </w:pPr>
      <w:r>
        <w:rPr>
          <w:rFonts w:eastAsia="Calibri"/>
          <w:color w:val="000000" w:themeColor="text1"/>
          <w:sz w:val="28"/>
          <w:szCs w:val="28"/>
          <w:lang w:eastAsia="en-US"/>
        </w:rPr>
        <w:lastRenderedPageBreak/>
        <w:t>3.4.3 размещение на официальном сайте муниципального образования информации о результатах оценки применения обязательных требований.</w:t>
      </w:r>
    </w:p>
    <w:p w:rsidR="005572FE" w:rsidRDefault="005572FE" w:rsidP="00127300">
      <w:pPr>
        <w:ind w:firstLine="709"/>
        <w:jc w:val="both"/>
        <w:rPr>
          <w:rFonts w:eastAsia="Calibri"/>
          <w:color w:val="000000" w:themeColor="text1"/>
          <w:sz w:val="28"/>
          <w:szCs w:val="28"/>
          <w:lang w:eastAsia="en-US"/>
        </w:rPr>
      </w:pPr>
    </w:p>
    <w:p w:rsidR="00A2263E" w:rsidRDefault="00A2263E" w:rsidP="00A2263E">
      <w:pPr>
        <w:widowControl/>
        <w:shd w:val="clear" w:color="auto" w:fill="FFFFFF"/>
        <w:autoSpaceDE/>
        <w:autoSpaceDN/>
        <w:adjustRightInd/>
        <w:jc w:val="center"/>
        <w:rPr>
          <w:rFonts w:ascii="yandex-sans" w:hAnsi="yandex-sans"/>
          <w:b/>
          <w:color w:val="000000"/>
          <w:sz w:val="28"/>
          <w:szCs w:val="28"/>
        </w:rPr>
      </w:pPr>
      <w:r w:rsidRPr="00A2263E">
        <w:rPr>
          <w:rFonts w:ascii="yandex-sans" w:hAnsi="yandex-sans"/>
          <w:b/>
          <w:color w:val="000000"/>
          <w:sz w:val="28"/>
          <w:szCs w:val="28"/>
        </w:rPr>
        <w:t>4</w:t>
      </w:r>
      <w:r w:rsidR="00780A85">
        <w:rPr>
          <w:rFonts w:ascii="yandex-sans" w:hAnsi="yandex-sans"/>
          <w:b/>
          <w:color w:val="000000"/>
          <w:sz w:val="28"/>
          <w:szCs w:val="28"/>
        </w:rPr>
        <w:t>.</w:t>
      </w:r>
      <w:r w:rsidRPr="00A2263E">
        <w:rPr>
          <w:rFonts w:ascii="yandex-sans" w:hAnsi="yandex-sans"/>
          <w:b/>
          <w:color w:val="000000"/>
          <w:sz w:val="28"/>
          <w:szCs w:val="28"/>
        </w:rPr>
        <w:t xml:space="preserve"> Порядок пересмотра обязательных требований</w:t>
      </w:r>
    </w:p>
    <w:p w:rsidR="00A2263E" w:rsidRPr="00A2263E" w:rsidRDefault="00A2263E" w:rsidP="00A2263E">
      <w:pPr>
        <w:widowControl/>
        <w:shd w:val="clear" w:color="auto" w:fill="FFFFFF"/>
        <w:autoSpaceDE/>
        <w:autoSpaceDN/>
        <w:adjustRightInd/>
        <w:jc w:val="center"/>
        <w:rPr>
          <w:rFonts w:ascii="yandex-sans" w:hAnsi="yandex-sans"/>
          <w:b/>
          <w:color w:val="000000"/>
          <w:sz w:val="28"/>
          <w:szCs w:val="28"/>
        </w:rPr>
      </w:pPr>
    </w:p>
    <w:p w:rsidR="00A2263E" w:rsidRPr="00A2263E" w:rsidRDefault="00A2263E" w:rsidP="00A2263E">
      <w:pPr>
        <w:widowControl/>
        <w:shd w:val="clear" w:color="auto" w:fill="FFFFFF"/>
        <w:autoSpaceDE/>
        <w:autoSpaceDN/>
        <w:adjustRightInd/>
        <w:ind w:firstLine="709"/>
        <w:jc w:val="both"/>
        <w:rPr>
          <w:rFonts w:ascii="yandex-sans" w:hAnsi="yandex-sans"/>
          <w:color w:val="000000"/>
          <w:sz w:val="28"/>
          <w:szCs w:val="28"/>
        </w:rPr>
      </w:pPr>
      <w:r w:rsidRPr="00A2263E">
        <w:rPr>
          <w:rFonts w:ascii="yandex-sans" w:hAnsi="yandex-sans"/>
          <w:color w:val="000000"/>
          <w:sz w:val="28"/>
          <w:szCs w:val="28"/>
        </w:rPr>
        <w:t>4.1. Пересмотр</w:t>
      </w:r>
      <w:r>
        <w:rPr>
          <w:rFonts w:ascii="yandex-sans" w:hAnsi="yandex-sans"/>
          <w:color w:val="000000"/>
          <w:sz w:val="28"/>
          <w:szCs w:val="28"/>
        </w:rPr>
        <w:t xml:space="preserve"> о</w:t>
      </w:r>
      <w:r w:rsidRPr="00A2263E">
        <w:rPr>
          <w:rFonts w:ascii="yandex-sans" w:hAnsi="yandex-sans"/>
          <w:color w:val="000000"/>
          <w:sz w:val="28"/>
          <w:szCs w:val="28"/>
        </w:rPr>
        <w:t>бязательных</w:t>
      </w:r>
      <w:r>
        <w:rPr>
          <w:rFonts w:ascii="yandex-sans" w:hAnsi="yandex-sans"/>
          <w:color w:val="000000"/>
          <w:sz w:val="28"/>
          <w:szCs w:val="28"/>
        </w:rPr>
        <w:t xml:space="preserve"> </w:t>
      </w:r>
      <w:r w:rsidRPr="00A2263E">
        <w:rPr>
          <w:rFonts w:ascii="yandex-sans" w:hAnsi="yandex-sans"/>
          <w:color w:val="000000"/>
          <w:sz w:val="28"/>
          <w:szCs w:val="28"/>
        </w:rPr>
        <w:t>требований</w:t>
      </w:r>
      <w:r>
        <w:rPr>
          <w:rFonts w:ascii="yandex-sans" w:hAnsi="yandex-sans"/>
          <w:color w:val="000000"/>
          <w:sz w:val="28"/>
          <w:szCs w:val="28"/>
        </w:rPr>
        <w:t xml:space="preserve"> </w:t>
      </w:r>
      <w:r w:rsidRPr="00A2263E">
        <w:rPr>
          <w:rFonts w:ascii="yandex-sans" w:hAnsi="yandex-sans"/>
          <w:color w:val="000000"/>
          <w:sz w:val="28"/>
          <w:szCs w:val="28"/>
        </w:rPr>
        <w:t>осуществляется</w:t>
      </w:r>
      <w:r>
        <w:rPr>
          <w:rFonts w:ascii="yandex-sans" w:hAnsi="yandex-sans"/>
          <w:color w:val="000000"/>
          <w:sz w:val="28"/>
          <w:szCs w:val="28"/>
        </w:rPr>
        <w:t xml:space="preserve"> муниципальным образованием</w:t>
      </w:r>
      <w:r w:rsidRPr="00A2263E">
        <w:rPr>
          <w:rFonts w:ascii="yandex-sans" w:hAnsi="yandex-sans"/>
          <w:color w:val="000000"/>
          <w:sz w:val="28"/>
          <w:szCs w:val="28"/>
        </w:rPr>
        <w:t xml:space="preserve"> по результатам оценки применения</w:t>
      </w:r>
      <w:r>
        <w:rPr>
          <w:rFonts w:ascii="yandex-sans" w:hAnsi="yandex-sans"/>
          <w:color w:val="000000"/>
          <w:sz w:val="28"/>
          <w:szCs w:val="28"/>
        </w:rPr>
        <w:t xml:space="preserve"> </w:t>
      </w:r>
      <w:r w:rsidRPr="00A2263E">
        <w:rPr>
          <w:rFonts w:ascii="yandex-sans" w:hAnsi="yandex-sans"/>
          <w:color w:val="000000"/>
          <w:sz w:val="28"/>
          <w:szCs w:val="28"/>
        </w:rPr>
        <w:t>обязательных требований.</w:t>
      </w:r>
    </w:p>
    <w:p w:rsidR="00A2263E" w:rsidRPr="00A2263E" w:rsidRDefault="00A2263E" w:rsidP="00A2263E">
      <w:pPr>
        <w:widowControl/>
        <w:shd w:val="clear" w:color="auto" w:fill="FFFFFF"/>
        <w:autoSpaceDE/>
        <w:autoSpaceDN/>
        <w:adjustRightInd/>
        <w:ind w:firstLine="709"/>
        <w:jc w:val="both"/>
        <w:rPr>
          <w:rFonts w:ascii="yandex-sans" w:hAnsi="yandex-sans"/>
          <w:color w:val="000000"/>
          <w:sz w:val="28"/>
          <w:szCs w:val="28"/>
        </w:rPr>
      </w:pPr>
      <w:r w:rsidRPr="00A2263E">
        <w:rPr>
          <w:rFonts w:ascii="yandex-sans" w:hAnsi="yandex-sans"/>
          <w:color w:val="000000"/>
          <w:sz w:val="28"/>
          <w:szCs w:val="28"/>
        </w:rPr>
        <w:t xml:space="preserve">4.2. Пересмотр обязательных требований проводится </w:t>
      </w:r>
      <w:r>
        <w:rPr>
          <w:rFonts w:ascii="yandex-sans" w:hAnsi="yandex-sans"/>
          <w:color w:val="000000"/>
          <w:sz w:val="28"/>
          <w:szCs w:val="28"/>
        </w:rPr>
        <w:t>по мере возникновения необходимости</w:t>
      </w:r>
      <w:r w:rsidRPr="00A2263E">
        <w:rPr>
          <w:rFonts w:ascii="yandex-sans" w:hAnsi="yandex-sans"/>
          <w:color w:val="000000"/>
          <w:sz w:val="28"/>
          <w:szCs w:val="28"/>
        </w:rPr>
        <w:t>.</w:t>
      </w:r>
    </w:p>
    <w:p w:rsidR="00A2263E" w:rsidRPr="00A2263E" w:rsidRDefault="00A2263E" w:rsidP="00A2263E">
      <w:pPr>
        <w:widowControl/>
        <w:shd w:val="clear" w:color="auto" w:fill="FFFFFF"/>
        <w:autoSpaceDE/>
        <w:autoSpaceDN/>
        <w:adjustRightInd/>
        <w:ind w:firstLine="709"/>
        <w:jc w:val="both"/>
        <w:rPr>
          <w:rFonts w:ascii="yandex-sans" w:hAnsi="yandex-sans"/>
          <w:color w:val="000000"/>
          <w:sz w:val="28"/>
          <w:szCs w:val="28"/>
        </w:rPr>
      </w:pPr>
      <w:r w:rsidRPr="00A2263E">
        <w:rPr>
          <w:rFonts w:ascii="yandex-sans" w:hAnsi="yandex-sans"/>
          <w:color w:val="000000"/>
          <w:sz w:val="28"/>
          <w:szCs w:val="28"/>
        </w:rPr>
        <w:t>4.3. При выборе обязательных требований, подлежащих пересмотру,</w:t>
      </w:r>
      <w:r>
        <w:rPr>
          <w:rFonts w:ascii="yandex-sans" w:hAnsi="yandex-sans"/>
          <w:color w:val="000000"/>
          <w:sz w:val="28"/>
          <w:szCs w:val="28"/>
        </w:rPr>
        <w:t xml:space="preserve"> </w:t>
      </w:r>
      <w:r w:rsidRPr="00A2263E">
        <w:rPr>
          <w:rFonts w:ascii="yandex-sans" w:hAnsi="yandex-sans"/>
          <w:color w:val="000000"/>
          <w:sz w:val="28"/>
          <w:szCs w:val="28"/>
        </w:rPr>
        <w:t>необходимо исходить из следующего:</w:t>
      </w:r>
    </w:p>
    <w:p w:rsidR="00A2263E" w:rsidRPr="00A2263E" w:rsidRDefault="00A2263E" w:rsidP="00A2263E">
      <w:pPr>
        <w:widowControl/>
        <w:shd w:val="clear" w:color="auto" w:fill="FFFFFF"/>
        <w:autoSpaceDE/>
        <w:autoSpaceDN/>
        <w:adjustRightInd/>
        <w:ind w:firstLine="709"/>
        <w:jc w:val="both"/>
        <w:rPr>
          <w:rFonts w:ascii="yandex-sans" w:hAnsi="yandex-sans"/>
          <w:color w:val="000000"/>
          <w:sz w:val="28"/>
          <w:szCs w:val="28"/>
        </w:rPr>
      </w:pPr>
      <w:r w:rsidRPr="00A2263E">
        <w:rPr>
          <w:rFonts w:ascii="yandex-sans" w:hAnsi="yandex-sans"/>
          <w:color w:val="000000"/>
          <w:sz w:val="28"/>
          <w:szCs w:val="28"/>
        </w:rPr>
        <w:t>степень риска, на предотвращение которого направлено действие</w:t>
      </w:r>
      <w:r>
        <w:rPr>
          <w:rFonts w:ascii="yandex-sans" w:hAnsi="yandex-sans"/>
          <w:color w:val="000000"/>
          <w:sz w:val="28"/>
          <w:szCs w:val="28"/>
        </w:rPr>
        <w:t xml:space="preserve"> </w:t>
      </w:r>
      <w:r w:rsidRPr="00A2263E">
        <w:rPr>
          <w:rFonts w:ascii="yandex-sans" w:hAnsi="yandex-sans"/>
          <w:color w:val="000000"/>
          <w:sz w:val="28"/>
          <w:szCs w:val="28"/>
        </w:rPr>
        <w:t>обязательного</w:t>
      </w:r>
      <w:r>
        <w:rPr>
          <w:rFonts w:ascii="yandex-sans" w:hAnsi="yandex-sans"/>
          <w:color w:val="000000"/>
          <w:sz w:val="28"/>
          <w:szCs w:val="28"/>
        </w:rPr>
        <w:t xml:space="preserve"> </w:t>
      </w:r>
      <w:r w:rsidRPr="00A2263E">
        <w:rPr>
          <w:rFonts w:ascii="yandex-sans" w:hAnsi="yandex-sans"/>
          <w:color w:val="000000"/>
          <w:sz w:val="28"/>
          <w:szCs w:val="28"/>
        </w:rPr>
        <w:t>требования</w:t>
      </w:r>
      <w:r>
        <w:rPr>
          <w:rFonts w:ascii="yandex-sans" w:hAnsi="yandex-sans"/>
          <w:color w:val="000000"/>
          <w:sz w:val="28"/>
          <w:szCs w:val="28"/>
        </w:rPr>
        <w:t xml:space="preserve"> </w:t>
      </w:r>
      <w:r w:rsidRPr="00A2263E">
        <w:rPr>
          <w:rFonts w:ascii="yandex-sans" w:hAnsi="yandex-sans"/>
          <w:color w:val="000000"/>
          <w:sz w:val="28"/>
          <w:szCs w:val="28"/>
        </w:rPr>
        <w:t>(угроза</w:t>
      </w:r>
      <w:r>
        <w:rPr>
          <w:rFonts w:ascii="yandex-sans" w:hAnsi="yandex-sans"/>
          <w:color w:val="000000"/>
          <w:sz w:val="28"/>
          <w:szCs w:val="28"/>
        </w:rPr>
        <w:t xml:space="preserve"> </w:t>
      </w:r>
      <w:r w:rsidRPr="00A2263E">
        <w:rPr>
          <w:rFonts w:ascii="yandex-sans" w:hAnsi="yandex-sans"/>
          <w:color w:val="000000"/>
          <w:sz w:val="28"/>
          <w:szCs w:val="28"/>
        </w:rPr>
        <w:t>жизни,</w:t>
      </w:r>
      <w:r>
        <w:rPr>
          <w:rFonts w:ascii="yandex-sans" w:hAnsi="yandex-sans"/>
          <w:color w:val="000000"/>
          <w:sz w:val="28"/>
          <w:szCs w:val="28"/>
        </w:rPr>
        <w:t xml:space="preserve"> </w:t>
      </w:r>
      <w:r w:rsidRPr="00A2263E">
        <w:rPr>
          <w:rFonts w:ascii="yandex-sans" w:hAnsi="yandex-sans"/>
          <w:color w:val="000000"/>
          <w:sz w:val="28"/>
          <w:szCs w:val="28"/>
        </w:rPr>
        <w:t>здоровью</w:t>
      </w:r>
      <w:r>
        <w:rPr>
          <w:rFonts w:ascii="yandex-sans" w:hAnsi="yandex-sans"/>
          <w:color w:val="000000"/>
          <w:sz w:val="28"/>
          <w:szCs w:val="28"/>
        </w:rPr>
        <w:t xml:space="preserve"> </w:t>
      </w:r>
      <w:r w:rsidRPr="00A2263E">
        <w:rPr>
          <w:rFonts w:ascii="yandex-sans" w:hAnsi="yandex-sans"/>
          <w:color w:val="000000"/>
          <w:sz w:val="28"/>
          <w:szCs w:val="28"/>
        </w:rPr>
        <w:t>граждан,</w:t>
      </w:r>
      <w:r>
        <w:rPr>
          <w:rFonts w:ascii="yandex-sans" w:hAnsi="yandex-sans"/>
          <w:color w:val="000000"/>
          <w:sz w:val="28"/>
          <w:szCs w:val="28"/>
        </w:rPr>
        <w:t xml:space="preserve"> </w:t>
      </w:r>
      <w:r w:rsidRPr="00A2263E">
        <w:rPr>
          <w:rFonts w:ascii="yandex-sans" w:hAnsi="yandex-sans"/>
          <w:color w:val="000000"/>
          <w:sz w:val="28"/>
          <w:szCs w:val="28"/>
        </w:rPr>
        <w:t>возникновение чрезвычайных ситуаций природного и техногенного</w:t>
      </w:r>
      <w:r>
        <w:rPr>
          <w:rFonts w:ascii="yandex-sans" w:hAnsi="yandex-sans"/>
          <w:color w:val="000000"/>
          <w:sz w:val="28"/>
          <w:szCs w:val="28"/>
        </w:rPr>
        <w:t xml:space="preserve"> </w:t>
      </w:r>
      <w:r w:rsidRPr="00A2263E">
        <w:rPr>
          <w:rFonts w:ascii="yandex-sans" w:hAnsi="yandex-sans"/>
          <w:color w:val="000000"/>
          <w:sz w:val="28"/>
          <w:szCs w:val="28"/>
        </w:rPr>
        <w:t>характера либо создание непосредственной угрозы указанных</w:t>
      </w:r>
      <w:r>
        <w:rPr>
          <w:rFonts w:ascii="yandex-sans" w:hAnsi="yandex-sans"/>
          <w:color w:val="000000"/>
          <w:sz w:val="28"/>
          <w:szCs w:val="28"/>
        </w:rPr>
        <w:t xml:space="preserve"> </w:t>
      </w:r>
      <w:r w:rsidRPr="00A2263E">
        <w:rPr>
          <w:rFonts w:ascii="yandex-sans" w:hAnsi="yandex-sans"/>
          <w:color w:val="000000"/>
          <w:sz w:val="28"/>
          <w:szCs w:val="28"/>
        </w:rPr>
        <w:t>последствий);</w:t>
      </w:r>
    </w:p>
    <w:p w:rsidR="00A2263E" w:rsidRPr="00A2263E" w:rsidRDefault="00A2263E" w:rsidP="00A2263E">
      <w:pPr>
        <w:widowControl/>
        <w:shd w:val="clear" w:color="auto" w:fill="FFFFFF"/>
        <w:autoSpaceDE/>
        <w:autoSpaceDN/>
        <w:adjustRightInd/>
        <w:ind w:firstLine="709"/>
        <w:jc w:val="both"/>
        <w:rPr>
          <w:rFonts w:ascii="yandex-sans" w:hAnsi="yandex-sans"/>
          <w:color w:val="000000"/>
          <w:sz w:val="28"/>
          <w:szCs w:val="28"/>
        </w:rPr>
      </w:pPr>
      <w:r w:rsidRPr="00A2263E">
        <w:rPr>
          <w:rFonts w:ascii="yandex-sans" w:hAnsi="yandex-sans"/>
          <w:color w:val="000000"/>
          <w:sz w:val="28"/>
          <w:szCs w:val="28"/>
        </w:rPr>
        <w:t>сведения об установленной ответственности за нарушение</w:t>
      </w:r>
      <w:r>
        <w:rPr>
          <w:rFonts w:ascii="yandex-sans" w:hAnsi="yandex-sans"/>
          <w:color w:val="000000"/>
          <w:sz w:val="28"/>
          <w:szCs w:val="28"/>
        </w:rPr>
        <w:t xml:space="preserve"> </w:t>
      </w:r>
      <w:r w:rsidRPr="00A2263E">
        <w:rPr>
          <w:rFonts w:ascii="yandex-sans" w:hAnsi="yandex-sans"/>
          <w:color w:val="000000"/>
          <w:sz w:val="28"/>
          <w:szCs w:val="28"/>
        </w:rPr>
        <w:t>обязательного требования (в том числе с указанием дифференциации</w:t>
      </w:r>
      <w:r>
        <w:rPr>
          <w:rFonts w:ascii="yandex-sans" w:hAnsi="yandex-sans"/>
          <w:color w:val="000000"/>
          <w:sz w:val="28"/>
          <w:szCs w:val="28"/>
        </w:rPr>
        <w:t xml:space="preserve"> </w:t>
      </w:r>
      <w:r w:rsidRPr="00A2263E">
        <w:rPr>
          <w:rFonts w:ascii="yandex-sans" w:hAnsi="yandex-sans"/>
          <w:color w:val="000000"/>
          <w:sz w:val="28"/>
          <w:szCs w:val="28"/>
        </w:rPr>
        <w:t>ответственности в зависимости от категории риска или класса (категории)</w:t>
      </w:r>
      <w:r>
        <w:rPr>
          <w:rFonts w:ascii="yandex-sans" w:hAnsi="yandex-sans"/>
          <w:color w:val="000000"/>
          <w:sz w:val="28"/>
          <w:szCs w:val="28"/>
        </w:rPr>
        <w:t xml:space="preserve"> </w:t>
      </w:r>
      <w:r w:rsidRPr="00A2263E">
        <w:rPr>
          <w:rFonts w:ascii="yandex-sans" w:hAnsi="yandex-sans"/>
          <w:color w:val="000000"/>
          <w:sz w:val="28"/>
          <w:szCs w:val="28"/>
        </w:rPr>
        <w:t>опасности поднадзорных (подконтрольных) объектов;</w:t>
      </w:r>
    </w:p>
    <w:p w:rsidR="00A2263E" w:rsidRPr="00A2263E" w:rsidRDefault="00A2263E" w:rsidP="00A2263E">
      <w:pPr>
        <w:widowControl/>
        <w:shd w:val="clear" w:color="auto" w:fill="FFFFFF"/>
        <w:autoSpaceDE/>
        <w:autoSpaceDN/>
        <w:adjustRightInd/>
        <w:ind w:firstLine="709"/>
        <w:jc w:val="both"/>
        <w:rPr>
          <w:rFonts w:ascii="yandex-sans" w:hAnsi="yandex-sans"/>
          <w:color w:val="000000"/>
          <w:sz w:val="28"/>
          <w:szCs w:val="28"/>
        </w:rPr>
      </w:pPr>
      <w:r w:rsidRPr="00A2263E">
        <w:rPr>
          <w:rFonts w:ascii="yandex-sans" w:hAnsi="yandex-sans"/>
          <w:color w:val="000000"/>
          <w:sz w:val="28"/>
          <w:szCs w:val="28"/>
        </w:rPr>
        <w:t>сведения о количестве проверок соблюдения обязательного</w:t>
      </w:r>
      <w:r>
        <w:rPr>
          <w:rFonts w:ascii="yandex-sans" w:hAnsi="yandex-sans"/>
          <w:color w:val="000000"/>
          <w:sz w:val="28"/>
          <w:szCs w:val="28"/>
        </w:rPr>
        <w:t xml:space="preserve"> </w:t>
      </w:r>
      <w:r w:rsidRPr="00A2263E">
        <w:rPr>
          <w:rFonts w:ascii="yandex-sans" w:hAnsi="yandex-sans"/>
          <w:color w:val="000000"/>
          <w:sz w:val="28"/>
          <w:szCs w:val="28"/>
        </w:rPr>
        <w:t>требования, проведенных в календарном году, предшествующем текущему</w:t>
      </w:r>
      <w:r>
        <w:rPr>
          <w:rFonts w:ascii="yandex-sans" w:hAnsi="yandex-sans"/>
          <w:color w:val="000000"/>
          <w:sz w:val="28"/>
          <w:szCs w:val="28"/>
        </w:rPr>
        <w:t xml:space="preserve"> </w:t>
      </w:r>
      <w:r w:rsidRPr="00A2263E">
        <w:rPr>
          <w:rFonts w:ascii="yandex-sans" w:hAnsi="yandex-sans"/>
          <w:color w:val="000000"/>
          <w:sz w:val="28"/>
          <w:szCs w:val="28"/>
        </w:rPr>
        <w:t>году (в динамике, по годам).</w:t>
      </w:r>
    </w:p>
    <w:p w:rsidR="00A2263E" w:rsidRPr="00A2263E" w:rsidRDefault="00A2263E" w:rsidP="00A2263E">
      <w:pPr>
        <w:widowControl/>
        <w:shd w:val="clear" w:color="auto" w:fill="FFFFFF"/>
        <w:autoSpaceDE/>
        <w:autoSpaceDN/>
        <w:adjustRightInd/>
        <w:ind w:firstLine="709"/>
        <w:jc w:val="both"/>
        <w:rPr>
          <w:rFonts w:ascii="yandex-sans" w:hAnsi="yandex-sans"/>
          <w:color w:val="000000"/>
          <w:sz w:val="28"/>
          <w:szCs w:val="28"/>
        </w:rPr>
      </w:pPr>
      <w:r w:rsidRPr="00A2263E">
        <w:rPr>
          <w:rFonts w:ascii="yandex-sans" w:hAnsi="yandex-sans"/>
          <w:color w:val="000000"/>
          <w:sz w:val="28"/>
          <w:szCs w:val="28"/>
        </w:rPr>
        <w:t>4.4. Принятие решения о пересмотре обязательного требования</w:t>
      </w:r>
      <w:r>
        <w:rPr>
          <w:rFonts w:ascii="yandex-sans" w:hAnsi="yandex-sans"/>
          <w:color w:val="000000"/>
          <w:sz w:val="28"/>
          <w:szCs w:val="28"/>
        </w:rPr>
        <w:t xml:space="preserve"> </w:t>
      </w:r>
      <w:r w:rsidRPr="00A2263E">
        <w:rPr>
          <w:rFonts w:ascii="yandex-sans" w:hAnsi="yandex-sans"/>
          <w:color w:val="000000"/>
          <w:sz w:val="28"/>
          <w:szCs w:val="28"/>
        </w:rPr>
        <w:t>основывается:</w:t>
      </w:r>
    </w:p>
    <w:p w:rsidR="00A2263E" w:rsidRPr="00A2263E" w:rsidRDefault="00A2263E" w:rsidP="00A2263E">
      <w:pPr>
        <w:widowControl/>
        <w:shd w:val="clear" w:color="auto" w:fill="FFFFFF"/>
        <w:autoSpaceDE/>
        <w:autoSpaceDN/>
        <w:adjustRightInd/>
        <w:ind w:firstLine="709"/>
        <w:jc w:val="both"/>
        <w:rPr>
          <w:rFonts w:ascii="yandex-sans" w:hAnsi="yandex-sans"/>
          <w:color w:val="000000"/>
          <w:sz w:val="28"/>
          <w:szCs w:val="28"/>
        </w:rPr>
      </w:pPr>
      <w:r w:rsidRPr="00A2263E">
        <w:rPr>
          <w:rFonts w:ascii="yandex-sans" w:hAnsi="yandex-sans"/>
          <w:color w:val="000000"/>
          <w:sz w:val="28"/>
          <w:szCs w:val="28"/>
        </w:rPr>
        <w:t>на выявлении в ходе обобщения и анализа правоприменительной</w:t>
      </w:r>
      <w:r>
        <w:rPr>
          <w:rFonts w:ascii="yandex-sans" w:hAnsi="yandex-sans"/>
          <w:color w:val="000000"/>
          <w:sz w:val="28"/>
          <w:szCs w:val="28"/>
        </w:rPr>
        <w:t xml:space="preserve"> </w:t>
      </w:r>
      <w:r w:rsidRPr="00A2263E">
        <w:rPr>
          <w:rFonts w:ascii="yandex-sans" w:hAnsi="yandex-sans"/>
          <w:color w:val="000000"/>
          <w:sz w:val="28"/>
          <w:szCs w:val="28"/>
        </w:rPr>
        <w:t>практики неэффективных (устаревших, дублирующих и избыточных)</w:t>
      </w:r>
      <w:r>
        <w:rPr>
          <w:rFonts w:ascii="yandex-sans" w:hAnsi="yandex-sans"/>
          <w:color w:val="000000"/>
          <w:sz w:val="28"/>
          <w:szCs w:val="28"/>
        </w:rPr>
        <w:t xml:space="preserve"> </w:t>
      </w:r>
      <w:r w:rsidRPr="00A2263E">
        <w:rPr>
          <w:rFonts w:ascii="yandex-sans" w:hAnsi="yandex-sans"/>
          <w:color w:val="000000"/>
          <w:sz w:val="28"/>
          <w:szCs w:val="28"/>
        </w:rPr>
        <w:t>обязательных требований, избыточных административных процедур;</w:t>
      </w:r>
    </w:p>
    <w:p w:rsidR="00A2263E" w:rsidRPr="00A2263E" w:rsidRDefault="00A2263E" w:rsidP="00A2263E">
      <w:pPr>
        <w:widowControl/>
        <w:shd w:val="clear" w:color="auto" w:fill="FFFFFF"/>
        <w:autoSpaceDE/>
        <w:autoSpaceDN/>
        <w:adjustRightInd/>
        <w:ind w:firstLine="709"/>
        <w:jc w:val="both"/>
        <w:rPr>
          <w:rFonts w:ascii="yandex-sans" w:hAnsi="yandex-sans"/>
          <w:color w:val="000000"/>
          <w:sz w:val="28"/>
          <w:szCs w:val="28"/>
        </w:rPr>
      </w:pPr>
      <w:r w:rsidRPr="00A2263E">
        <w:rPr>
          <w:rFonts w:ascii="yandex-sans" w:hAnsi="yandex-sans"/>
          <w:color w:val="000000"/>
          <w:sz w:val="28"/>
          <w:szCs w:val="28"/>
        </w:rPr>
        <w:t>на информации, полученной из сообщений, отзывов, комментариев</w:t>
      </w:r>
      <w:r>
        <w:rPr>
          <w:rFonts w:ascii="yandex-sans" w:hAnsi="yandex-sans"/>
          <w:color w:val="000000"/>
          <w:sz w:val="28"/>
          <w:szCs w:val="28"/>
        </w:rPr>
        <w:t xml:space="preserve"> </w:t>
      </w:r>
      <w:r w:rsidRPr="00A2263E">
        <w:rPr>
          <w:rFonts w:ascii="yandex-sans" w:hAnsi="yandex-sans"/>
          <w:color w:val="000000"/>
          <w:sz w:val="28"/>
          <w:szCs w:val="28"/>
        </w:rPr>
        <w:t>от предпринимательского и экспертного сообществ на официальном сайте</w:t>
      </w:r>
      <w:r>
        <w:rPr>
          <w:rFonts w:ascii="yandex-sans" w:hAnsi="yandex-sans"/>
          <w:color w:val="000000"/>
          <w:sz w:val="28"/>
          <w:szCs w:val="28"/>
        </w:rPr>
        <w:t xml:space="preserve"> муниципального образования</w:t>
      </w:r>
      <w:r w:rsidRPr="00A2263E">
        <w:rPr>
          <w:rFonts w:ascii="yandex-sans" w:hAnsi="yandex-sans"/>
          <w:color w:val="000000"/>
          <w:sz w:val="28"/>
          <w:szCs w:val="28"/>
        </w:rPr>
        <w:t xml:space="preserve"> и/или посредством анкетирования в рамках</w:t>
      </w:r>
      <w:r>
        <w:rPr>
          <w:rFonts w:ascii="yandex-sans" w:hAnsi="yandex-sans"/>
          <w:color w:val="000000"/>
          <w:sz w:val="28"/>
          <w:szCs w:val="28"/>
        </w:rPr>
        <w:t xml:space="preserve"> </w:t>
      </w:r>
      <w:r w:rsidRPr="00A2263E">
        <w:rPr>
          <w:rFonts w:ascii="yandex-sans" w:hAnsi="yandex-sans"/>
          <w:color w:val="000000"/>
          <w:sz w:val="28"/>
          <w:szCs w:val="28"/>
        </w:rPr>
        <w:t>организации публичных мероприятий предложений по актуализации</w:t>
      </w:r>
      <w:r>
        <w:rPr>
          <w:rFonts w:ascii="yandex-sans" w:hAnsi="yandex-sans"/>
          <w:color w:val="000000"/>
          <w:sz w:val="28"/>
          <w:szCs w:val="28"/>
        </w:rPr>
        <w:t xml:space="preserve"> </w:t>
      </w:r>
      <w:r w:rsidRPr="00A2263E">
        <w:rPr>
          <w:rFonts w:ascii="yandex-sans" w:hAnsi="yandex-sans"/>
          <w:color w:val="000000"/>
          <w:sz w:val="28"/>
          <w:szCs w:val="28"/>
        </w:rPr>
        <w:t>обязательных требований от предпринимательского и экспертного</w:t>
      </w:r>
      <w:r>
        <w:rPr>
          <w:rFonts w:ascii="yandex-sans" w:hAnsi="yandex-sans"/>
          <w:color w:val="000000"/>
          <w:sz w:val="28"/>
          <w:szCs w:val="28"/>
        </w:rPr>
        <w:t xml:space="preserve"> сообществ;</w:t>
      </w:r>
    </w:p>
    <w:p w:rsidR="00A2263E" w:rsidRPr="00A2263E" w:rsidRDefault="00A2263E" w:rsidP="00A2263E">
      <w:pPr>
        <w:widowControl/>
        <w:shd w:val="clear" w:color="auto" w:fill="FFFFFF"/>
        <w:autoSpaceDE/>
        <w:autoSpaceDN/>
        <w:adjustRightInd/>
        <w:ind w:firstLine="709"/>
        <w:jc w:val="both"/>
        <w:rPr>
          <w:rFonts w:ascii="yandex-sans" w:hAnsi="yandex-sans"/>
          <w:color w:val="000000"/>
          <w:sz w:val="28"/>
          <w:szCs w:val="28"/>
        </w:rPr>
      </w:pPr>
      <w:r w:rsidRPr="00A2263E">
        <w:rPr>
          <w:rFonts w:ascii="yandex-sans" w:hAnsi="yandex-sans"/>
          <w:color w:val="000000"/>
          <w:sz w:val="28"/>
          <w:szCs w:val="28"/>
        </w:rPr>
        <w:lastRenderedPageBreak/>
        <w:t>по итогам работы с проверочными листами (списками контрольных</w:t>
      </w:r>
      <w:r>
        <w:rPr>
          <w:rFonts w:ascii="yandex-sans" w:hAnsi="yandex-sans"/>
          <w:color w:val="000000"/>
          <w:sz w:val="28"/>
          <w:szCs w:val="28"/>
        </w:rPr>
        <w:t xml:space="preserve"> </w:t>
      </w:r>
      <w:r w:rsidRPr="00A2263E">
        <w:rPr>
          <w:rFonts w:ascii="yandex-sans" w:hAnsi="yandex-sans"/>
          <w:color w:val="000000"/>
          <w:sz w:val="28"/>
          <w:szCs w:val="28"/>
        </w:rPr>
        <w:t>вопросов), перечнями нормативных правовых актов, содержащих</w:t>
      </w:r>
      <w:r>
        <w:rPr>
          <w:rFonts w:ascii="yandex-sans" w:hAnsi="yandex-sans"/>
          <w:color w:val="000000"/>
          <w:sz w:val="28"/>
          <w:szCs w:val="28"/>
        </w:rPr>
        <w:t xml:space="preserve"> </w:t>
      </w:r>
      <w:r w:rsidRPr="00A2263E">
        <w:rPr>
          <w:rFonts w:ascii="yandex-sans" w:hAnsi="yandex-sans"/>
          <w:color w:val="000000"/>
          <w:sz w:val="28"/>
          <w:szCs w:val="28"/>
        </w:rPr>
        <w:t>обязательные требования, оценка соблюдения которых является</w:t>
      </w:r>
      <w:r>
        <w:rPr>
          <w:rFonts w:ascii="yandex-sans" w:hAnsi="yandex-sans"/>
          <w:color w:val="000000"/>
          <w:sz w:val="28"/>
          <w:szCs w:val="28"/>
        </w:rPr>
        <w:t xml:space="preserve"> </w:t>
      </w:r>
      <w:r w:rsidRPr="00A2263E">
        <w:rPr>
          <w:rFonts w:ascii="yandex-sans" w:hAnsi="yandex-sans"/>
          <w:color w:val="000000"/>
          <w:sz w:val="28"/>
          <w:szCs w:val="28"/>
        </w:rPr>
        <w:t xml:space="preserve">предметом </w:t>
      </w:r>
      <w:r>
        <w:rPr>
          <w:rFonts w:ascii="yandex-sans" w:hAnsi="yandex-sans"/>
          <w:color w:val="000000"/>
          <w:sz w:val="28"/>
          <w:szCs w:val="28"/>
        </w:rPr>
        <w:t>муниципального контроля (надзора).</w:t>
      </w:r>
    </w:p>
    <w:p w:rsidR="00A2263E" w:rsidRPr="00A2263E" w:rsidRDefault="00A2263E" w:rsidP="00A2263E">
      <w:pPr>
        <w:widowControl/>
        <w:shd w:val="clear" w:color="auto" w:fill="FFFFFF"/>
        <w:autoSpaceDE/>
        <w:autoSpaceDN/>
        <w:adjustRightInd/>
        <w:ind w:firstLine="709"/>
        <w:jc w:val="both"/>
        <w:rPr>
          <w:rFonts w:ascii="yandex-sans" w:hAnsi="yandex-sans"/>
          <w:color w:val="000000"/>
          <w:sz w:val="28"/>
          <w:szCs w:val="28"/>
        </w:rPr>
      </w:pPr>
      <w:r w:rsidRPr="00A2263E">
        <w:rPr>
          <w:rFonts w:ascii="yandex-sans" w:hAnsi="yandex-sans"/>
          <w:color w:val="000000"/>
          <w:sz w:val="28"/>
          <w:szCs w:val="28"/>
        </w:rPr>
        <w:t>4.5. Вопрос о пересмотре обязательных требований выносится</w:t>
      </w:r>
      <w:r>
        <w:rPr>
          <w:rFonts w:ascii="yandex-sans" w:hAnsi="yandex-sans"/>
          <w:color w:val="000000"/>
          <w:sz w:val="28"/>
          <w:szCs w:val="28"/>
        </w:rPr>
        <w:t xml:space="preserve"> </w:t>
      </w:r>
      <w:r w:rsidRPr="00A2263E">
        <w:rPr>
          <w:rFonts w:ascii="yandex-sans" w:hAnsi="yandex-sans"/>
          <w:color w:val="000000"/>
          <w:sz w:val="28"/>
          <w:szCs w:val="28"/>
        </w:rPr>
        <w:t xml:space="preserve">на рассмотрение </w:t>
      </w:r>
      <w:r>
        <w:rPr>
          <w:rFonts w:ascii="yandex-sans" w:hAnsi="yandex-sans"/>
          <w:color w:val="000000"/>
          <w:sz w:val="28"/>
          <w:szCs w:val="28"/>
        </w:rPr>
        <w:t>Коллегией муниципального образования</w:t>
      </w:r>
      <w:r w:rsidR="00780A85">
        <w:rPr>
          <w:rFonts w:ascii="yandex-sans" w:hAnsi="yandex-sans"/>
          <w:color w:val="000000"/>
          <w:sz w:val="28"/>
          <w:szCs w:val="28"/>
        </w:rPr>
        <w:t xml:space="preserve">, которая принимает одно из решений, предусмотренных в п.3.4.2 настоящего Порядка. </w:t>
      </w:r>
    </w:p>
    <w:p w:rsidR="00A2263E" w:rsidRPr="00A2263E" w:rsidRDefault="00A2263E" w:rsidP="00A2263E">
      <w:pPr>
        <w:jc w:val="both"/>
        <w:rPr>
          <w:rFonts w:eastAsia="Calibri"/>
          <w:color w:val="000000" w:themeColor="text1"/>
          <w:sz w:val="28"/>
          <w:szCs w:val="28"/>
          <w:lang w:eastAsia="en-US"/>
        </w:rPr>
      </w:pPr>
    </w:p>
    <w:p w:rsidR="00D30B05" w:rsidRPr="00D15A54" w:rsidRDefault="00D30B05" w:rsidP="00127300">
      <w:pPr>
        <w:ind w:firstLine="709"/>
        <w:jc w:val="both"/>
        <w:rPr>
          <w:rFonts w:eastAsia="Calibri"/>
          <w:color w:val="000000"/>
          <w:sz w:val="28"/>
          <w:szCs w:val="28"/>
          <w:lang w:eastAsia="en-US"/>
        </w:rPr>
      </w:pPr>
    </w:p>
    <w:p w:rsidR="00681592" w:rsidRPr="00D15A54" w:rsidRDefault="00681592">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Default="00F932D6">
      <w:pPr>
        <w:rPr>
          <w:sz w:val="28"/>
          <w:szCs w:val="28"/>
        </w:rPr>
      </w:pPr>
      <w:r>
        <w:rPr>
          <w:sz w:val="28"/>
          <w:szCs w:val="28"/>
        </w:rPr>
        <w:t xml:space="preserve">Начальник управления инвестиционной </w:t>
      </w:r>
    </w:p>
    <w:p w:rsidR="00F932D6" w:rsidRPr="00D15A54" w:rsidRDefault="00F932D6">
      <w:pPr>
        <w:rPr>
          <w:sz w:val="28"/>
          <w:szCs w:val="28"/>
        </w:rPr>
      </w:pPr>
      <w:r>
        <w:rPr>
          <w:sz w:val="28"/>
          <w:szCs w:val="28"/>
        </w:rPr>
        <w:t xml:space="preserve">и экономической политики                                                           Р.П. Никонова </w:t>
      </w: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p w:rsidR="007D160B" w:rsidRPr="00D15A54" w:rsidRDefault="007D160B">
      <w:pPr>
        <w:rPr>
          <w:sz w:val="28"/>
          <w:szCs w:val="28"/>
        </w:rPr>
      </w:pPr>
    </w:p>
    <w:sectPr w:rsidR="007D160B" w:rsidRPr="00D15A54" w:rsidSect="00D449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695" w:rsidRDefault="00C75695">
      <w:r>
        <w:separator/>
      </w:r>
    </w:p>
  </w:endnote>
  <w:endnote w:type="continuationSeparator" w:id="0">
    <w:p w:rsidR="00C75695" w:rsidRDefault="00C7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695" w:rsidRDefault="00C75695">
      <w:r>
        <w:separator/>
      </w:r>
    </w:p>
  </w:footnote>
  <w:footnote w:type="continuationSeparator" w:id="0">
    <w:p w:rsidR="00C75695" w:rsidRDefault="00C756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45" w:rsidRDefault="00674C99">
    <w:pPr>
      <w:pStyle w:val="a7"/>
      <w:ind w:lef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5839F4"/>
    <w:multiLevelType w:val="hybridMultilevel"/>
    <w:tmpl w:val="159A2E6C"/>
    <w:lvl w:ilvl="0" w:tplc="71C4C4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F9C7B1D"/>
    <w:multiLevelType w:val="hybridMultilevel"/>
    <w:tmpl w:val="D2ACCEA6"/>
    <w:lvl w:ilvl="0" w:tplc="F7B4780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AD40970"/>
    <w:multiLevelType w:val="hybridMultilevel"/>
    <w:tmpl w:val="7DE2CA74"/>
    <w:lvl w:ilvl="0" w:tplc="83CCB75A">
      <w:start w:val="2"/>
      <w:numFmt w:val="decimal"/>
      <w:lvlText w:val="%1."/>
      <w:lvlJc w:val="left"/>
      <w:pPr>
        <w:ind w:left="327" w:hanging="360"/>
      </w:pPr>
      <w:rPr>
        <w:rFonts w:eastAsiaTheme="minorHAns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6"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7" w15:restartNumberingAfterBreak="0">
    <w:nsid w:val="75BC7350"/>
    <w:multiLevelType w:val="multilevel"/>
    <w:tmpl w:val="A9A23600"/>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7"/>
  </w:num>
  <w:num w:numId="4">
    <w:abstractNumId w:val="13"/>
  </w:num>
  <w:num w:numId="5">
    <w:abstractNumId w:val="0"/>
  </w:num>
  <w:num w:numId="6">
    <w:abstractNumId w:val="8"/>
  </w:num>
  <w:num w:numId="7">
    <w:abstractNumId w:val="16"/>
  </w:num>
  <w:num w:numId="8">
    <w:abstractNumId w:val="3"/>
  </w:num>
  <w:num w:numId="9">
    <w:abstractNumId w:val="12"/>
  </w:num>
  <w:num w:numId="10">
    <w:abstractNumId w:val="20"/>
  </w:num>
  <w:num w:numId="11">
    <w:abstractNumId w:val="1"/>
  </w:num>
  <w:num w:numId="12">
    <w:abstractNumId w:val="1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17"/>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64255"/>
    <w:rsid w:val="00086780"/>
    <w:rsid w:val="00127300"/>
    <w:rsid w:val="00132EE7"/>
    <w:rsid w:val="00150F00"/>
    <w:rsid w:val="00295D86"/>
    <w:rsid w:val="002F3BEF"/>
    <w:rsid w:val="00327CD6"/>
    <w:rsid w:val="0037349C"/>
    <w:rsid w:val="00380B65"/>
    <w:rsid w:val="00394FC9"/>
    <w:rsid w:val="00415CF0"/>
    <w:rsid w:val="004638E4"/>
    <w:rsid w:val="004A2203"/>
    <w:rsid w:val="004C3EDF"/>
    <w:rsid w:val="005572FE"/>
    <w:rsid w:val="005C133F"/>
    <w:rsid w:val="006064E3"/>
    <w:rsid w:val="00616261"/>
    <w:rsid w:val="00642E00"/>
    <w:rsid w:val="00651DC1"/>
    <w:rsid w:val="00681592"/>
    <w:rsid w:val="00686D80"/>
    <w:rsid w:val="006F37FE"/>
    <w:rsid w:val="00780A85"/>
    <w:rsid w:val="00786A55"/>
    <w:rsid w:val="007B0CD5"/>
    <w:rsid w:val="007D160B"/>
    <w:rsid w:val="00921648"/>
    <w:rsid w:val="009C0DBC"/>
    <w:rsid w:val="009D0A88"/>
    <w:rsid w:val="00A07995"/>
    <w:rsid w:val="00A2263E"/>
    <w:rsid w:val="00A50031"/>
    <w:rsid w:val="00A574BB"/>
    <w:rsid w:val="00A576FF"/>
    <w:rsid w:val="00A6092B"/>
    <w:rsid w:val="00A63515"/>
    <w:rsid w:val="00AC3808"/>
    <w:rsid w:val="00BC1F18"/>
    <w:rsid w:val="00C75695"/>
    <w:rsid w:val="00D15A54"/>
    <w:rsid w:val="00D30B05"/>
    <w:rsid w:val="00D44918"/>
    <w:rsid w:val="00D626F8"/>
    <w:rsid w:val="00D629A4"/>
    <w:rsid w:val="00D63987"/>
    <w:rsid w:val="00D659BC"/>
    <w:rsid w:val="00EB33AB"/>
    <w:rsid w:val="00EC39F4"/>
    <w:rsid w:val="00F06AE2"/>
    <w:rsid w:val="00F071D9"/>
    <w:rsid w:val="00F932D6"/>
    <w:rsid w:val="00F9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0A03"/>
  <w15:docId w15:val="{A2F0BE83-44E4-4542-96DC-288A6FCB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basedOn w:val="a0"/>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spacing w:after="0" w:line="240" w:lineRule="auto"/>
    </w:pPr>
    <w:rPr>
      <w:rFonts w:ascii="Arial" w:eastAsia="Times New Roman" w:hAnsi="Arial" w:cs="Arial"/>
      <w:sz w:val="20"/>
      <w:szCs w:val="20"/>
      <w:lang w:eastAsia="ru-RU"/>
    </w:rPr>
  </w:style>
  <w:style w:type="table" w:styleId="a6">
    <w:name w:val="Table Grid"/>
    <w:basedOn w:val="a1"/>
    <w:uiPriority w:val="59"/>
    <w:rsid w:val="007D1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27300"/>
    <w:pPr>
      <w:widowControl/>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autoSpaceDE/>
      <w:autoSpaceDN/>
      <w:adjustRightInd/>
    </w:pPr>
    <w:rPr>
      <w:rFonts w:ascii="Calibri" w:hAnsi="Calibri"/>
      <w:sz w:val="22"/>
      <w:szCs w:val="22"/>
    </w:rPr>
  </w:style>
  <w:style w:type="character" w:customStyle="1" w:styleId="a8">
    <w:name w:val="Верхний колонтитул Знак"/>
    <w:basedOn w:val="a0"/>
    <w:link w:val="a7"/>
    <w:uiPriority w:val="99"/>
    <w:rsid w:val="00127300"/>
    <w:rPr>
      <w:rFonts w:ascii="Calibri" w:eastAsia="Times New Roman" w:hAnsi="Calibri" w:cs="Times New Roman"/>
      <w:lang w:eastAsia="ru-RU"/>
    </w:rPr>
  </w:style>
  <w:style w:type="paragraph" w:customStyle="1" w:styleId="ConsPlusTitle">
    <w:name w:val="ConsPlusTitle"/>
    <w:rsid w:val="0012730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675956718">
      <w:bodyDiv w:val="1"/>
      <w:marLeft w:val="0"/>
      <w:marRight w:val="0"/>
      <w:marTop w:val="0"/>
      <w:marBottom w:val="0"/>
      <w:divBdr>
        <w:top w:val="none" w:sz="0" w:space="0" w:color="auto"/>
        <w:left w:val="none" w:sz="0" w:space="0" w:color="auto"/>
        <w:bottom w:val="none" w:sz="0" w:space="0" w:color="auto"/>
        <w:right w:val="none" w:sz="0" w:space="0" w:color="auto"/>
      </w:divBdr>
    </w:div>
    <w:div w:id="192048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Общий_отдел_2</cp:lastModifiedBy>
  <cp:revision>2</cp:revision>
  <cp:lastPrinted>2019-12-23T03:49:00Z</cp:lastPrinted>
  <dcterms:created xsi:type="dcterms:W3CDTF">2021-04-20T05:19:00Z</dcterms:created>
  <dcterms:modified xsi:type="dcterms:W3CDTF">2021-04-20T05:19:00Z</dcterms:modified>
</cp:coreProperties>
</file>