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A86B9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A86B97" w:rsidRPr="00A86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A86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7C5422" w:rsidRPr="00A86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86B97" w:rsidRPr="00A86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="007C5422" w:rsidRPr="00A86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5159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C5422" w:rsidRPr="00A86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86B97" w:rsidRPr="00A86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01-03-274/0</w:t>
            </w:r>
            <w:r w:rsidR="007C5422" w:rsidRPr="00A86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7C5422" w:rsidRPr="00A071D4" w:rsidRDefault="007C5422" w:rsidP="007C5422">
            <w:pPr>
              <w:ind w:firstLine="539"/>
              <w:jc w:val="center"/>
              <w:rPr>
                <w:b/>
                <w:sz w:val="28"/>
                <w:szCs w:val="28"/>
              </w:rPr>
            </w:pPr>
            <w:r w:rsidRPr="00A071D4">
              <w:rPr>
                <w:b/>
                <w:sz w:val="28"/>
                <w:szCs w:val="28"/>
              </w:rPr>
              <w:t>Об утверждении предельной стоимости твердого топлива (дрова-швырок), реализуемого хозяйствующими субъектами населению на территории муниципальных образований Ленского района</w:t>
            </w:r>
          </w:p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7C5422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71D4">
        <w:rPr>
          <w:sz w:val="28"/>
          <w:szCs w:val="28"/>
        </w:rPr>
        <w:t xml:space="preserve">Во исполнение пункта 1 статьи 2 Закона Республики Саха (Якутия) от 15.06.05 г. </w:t>
      </w:r>
      <w:r>
        <w:rPr>
          <w:sz w:val="28"/>
          <w:szCs w:val="28"/>
        </w:rPr>
        <w:t xml:space="preserve"> </w:t>
      </w:r>
      <w:r w:rsidRPr="00A071D4">
        <w:rPr>
          <w:sz w:val="28"/>
          <w:szCs w:val="28"/>
        </w:rPr>
        <w:t>246-З № 499-</w:t>
      </w:r>
      <w:r w:rsidRPr="00A071D4">
        <w:rPr>
          <w:sz w:val="28"/>
          <w:szCs w:val="28"/>
          <w:lang w:val="en-US"/>
        </w:rPr>
        <w:t>III</w:t>
      </w:r>
      <w:r w:rsidRPr="00A071D4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</w:t>
      </w:r>
      <w:r w:rsidRPr="00A071D4">
        <w:rPr>
          <w:sz w:val="28"/>
          <w:szCs w:val="28"/>
        </w:rPr>
        <w:lastRenderedPageBreak/>
        <w:t xml:space="preserve">государственными полномочиями по государственному регулированию цен (тарифов)», </w:t>
      </w:r>
      <w:r w:rsidRPr="00AC7F14">
        <w:rPr>
          <w:sz w:val="28"/>
          <w:szCs w:val="28"/>
        </w:rPr>
        <w:t xml:space="preserve">на основании Указа </w:t>
      </w:r>
      <w:r>
        <w:rPr>
          <w:sz w:val="28"/>
          <w:szCs w:val="28"/>
        </w:rPr>
        <w:t>Г</w:t>
      </w:r>
      <w:r w:rsidRPr="00AC7F14">
        <w:rPr>
          <w:sz w:val="28"/>
          <w:szCs w:val="28"/>
        </w:rPr>
        <w:t xml:space="preserve">лавы Республики Саха (Якутия) от </w:t>
      </w:r>
      <w:r>
        <w:rPr>
          <w:sz w:val="28"/>
          <w:szCs w:val="28"/>
        </w:rPr>
        <w:t>13 декабря</w:t>
      </w:r>
      <w:r w:rsidRPr="00AC7F1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C7F1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898</w:t>
      </w:r>
      <w:r w:rsidRPr="00AC7F14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по муниципальным образованиям Республики Саха (Якутия) на </w:t>
      </w:r>
      <w:r>
        <w:rPr>
          <w:sz w:val="28"/>
          <w:szCs w:val="28"/>
        </w:rPr>
        <w:t>2020 год</w:t>
      </w:r>
      <w:r w:rsidRPr="00AC7F14">
        <w:rPr>
          <w:sz w:val="28"/>
          <w:szCs w:val="28"/>
        </w:rPr>
        <w:t>»,</w:t>
      </w:r>
      <w:r w:rsidRPr="00A071D4">
        <w:rPr>
          <w:sz w:val="28"/>
          <w:szCs w:val="28"/>
        </w:rPr>
        <w:t xml:space="preserve"> </w:t>
      </w:r>
      <w:r w:rsidR="008703CB">
        <w:rPr>
          <w:sz w:val="28"/>
          <w:szCs w:val="28"/>
        </w:rPr>
        <w:t>п о с т а н о в л я ю:</w:t>
      </w:r>
    </w:p>
    <w:p w:rsidR="007C5422" w:rsidRPr="00326E19" w:rsidRDefault="007C5422" w:rsidP="007C5422">
      <w:pPr>
        <w:widowControl/>
        <w:numPr>
          <w:ilvl w:val="0"/>
          <w:numId w:val="5"/>
        </w:numPr>
        <w:tabs>
          <w:tab w:val="clear" w:pos="1571"/>
          <w:tab w:val="num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A071D4">
        <w:rPr>
          <w:sz w:val="28"/>
          <w:szCs w:val="28"/>
        </w:rPr>
        <w:t>Утвердить предельную стоимость твердого топлива (дрова - швырок), реализуемого хозяйствующими субъектами населению на территории муниципальных образований Ленского района</w:t>
      </w:r>
      <w:r w:rsidRPr="00A071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01 июля 2020 года по 30 июня 2021 года,</w:t>
      </w:r>
      <w:r w:rsidRPr="00A071D4">
        <w:rPr>
          <w:sz w:val="28"/>
          <w:szCs w:val="28"/>
        </w:rPr>
        <w:t xml:space="preserve"> </w:t>
      </w:r>
      <w:r w:rsidRPr="0073264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к настоящему постановлению</w:t>
      </w:r>
      <w:r w:rsidRPr="0073264D">
        <w:rPr>
          <w:sz w:val="28"/>
          <w:szCs w:val="28"/>
        </w:rPr>
        <w:t>.</w:t>
      </w:r>
    </w:p>
    <w:p w:rsidR="004A117C" w:rsidRPr="007C5422" w:rsidRDefault="007C5422" w:rsidP="004A117C">
      <w:pPr>
        <w:widowControl/>
        <w:numPr>
          <w:ilvl w:val="0"/>
          <w:numId w:val="5"/>
        </w:numPr>
        <w:tabs>
          <w:tab w:val="clear" w:pos="1571"/>
          <w:tab w:val="num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A071D4">
        <w:rPr>
          <w:sz w:val="28"/>
          <w:szCs w:val="28"/>
        </w:rPr>
        <w:t>Настоящее постановление вступает в силу с 01.07</w:t>
      </w:r>
      <w:r>
        <w:rPr>
          <w:sz w:val="28"/>
          <w:szCs w:val="28"/>
        </w:rPr>
        <w:t>.20</w:t>
      </w:r>
      <w:r w:rsidR="003D2BE6">
        <w:rPr>
          <w:sz w:val="28"/>
          <w:szCs w:val="28"/>
        </w:rPr>
        <w:t xml:space="preserve">20 </w:t>
      </w:r>
      <w:r w:rsidRPr="00A071D4">
        <w:rPr>
          <w:sz w:val="28"/>
          <w:szCs w:val="28"/>
        </w:rPr>
        <w:t>г.</w:t>
      </w:r>
    </w:p>
    <w:p w:rsidR="004A117C" w:rsidRPr="007C5422" w:rsidRDefault="004A117C" w:rsidP="007C5422">
      <w:pPr>
        <w:pStyle w:val="a9"/>
        <w:widowControl/>
        <w:numPr>
          <w:ilvl w:val="0"/>
          <w:numId w:val="5"/>
        </w:numPr>
        <w:tabs>
          <w:tab w:val="clear" w:pos="1571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C5422">
        <w:rPr>
          <w:sz w:val="28"/>
          <w:szCs w:val="28"/>
        </w:rPr>
        <w:t xml:space="preserve">Главному специалисту общего отдела (Иванская Е.С.) опубликовать данное постановление </w:t>
      </w:r>
      <w:r w:rsidR="00795A6A" w:rsidRPr="007C5422">
        <w:rPr>
          <w:sz w:val="28"/>
          <w:szCs w:val="28"/>
        </w:rPr>
        <w:t>в средствах массовой информации</w:t>
      </w:r>
      <w:r w:rsidRPr="007C5422">
        <w:rPr>
          <w:sz w:val="28"/>
          <w:szCs w:val="28"/>
        </w:rPr>
        <w:t>.</w:t>
      </w:r>
    </w:p>
    <w:p w:rsidR="004A117C" w:rsidRPr="007B13DB" w:rsidRDefault="004A117C" w:rsidP="007C5422">
      <w:pPr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 xml:space="preserve">возложить на заместителя </w:t>
      </w:r>
      <w:r w:rsidR="00E96947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по инвестиционной и экономической политике Черепанова А.В. </w:t>
      </w:r>
    </w:p>
    <w:p w:rsidR="008703CB" w:rsidRDefault="008703CB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B51593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7C5422"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p w:rsidR="000836B4" w:rsidRDefault="000836B4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Pr="007D3FD2" w:rsidRDefault="007C5422" w:rsidP="007C5422">
      <w:pPr>
        <w:tabs>
          <w:tab w:val="left" w:pos="2430"/>
          <w:tab w:val="right" w:pos="9070"/>
        </w:tabs>
        <w:ind w:left="5387"/>
        <w:rPr>
          <w:sz w:val="28"/>
          <w:szCs w:val="28"/>
        </w:rPr>
      </w:pPr>
      <w:r w:rsidRPr="007D3FD2">
        <w:rPr>
          <w:sz w:val="28"/>
          <w:szCs w:val="28"/>
        </w:rPr>
        <w:t xml:space="preserve">Приложение </w:t>
      </w:r>
    </w:p>
    <w:p w:rsidR="007C5422" w:rsidRPr="007D3FD2" w:rsidRDefault="007C5422" w:rsidP="007C542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  <w:r w:rsidRPr="007D3FD2">
        <w:rPr>
          <w:sz w:val="28"/>
          <w:szCs w:val="28"/>
        </w:rPr>
        <w:t xml:space="preserve">главы </w:t>
      </w:r>
    </w:p>
    <w:p w:rsidR="007C5422" w:rsidRPr="007D3FD2" w:rsidRDefault="007C5422" w:rsidP="007C5422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2020</w:t>
      </w:r>
      <w:r w:rsidRPr="007D3FD2">
        <w:rPr>
          <w:sz w:val="28"/>
          <w:szCs w:val="28"/>
        </w:rPr>
        <w:t xml:space="preserve"> г.</w:t>
      </w:r>
    </w:p>
    <w:p w:rsidR="007C5422" w:rsidRPr="007C5422" w:rsidRDefault="007C5422" w:rsidP="007C5422">
      <w:pPr>
        <w:ind w:left="5387"/>
        <w:rPr>
          <w:sz w:val="28"/>
          <w:szCs w:val="28"/>
        </w:rPr>
      </w:pPr>
      <w:r w:rsidRPr="00F31AFA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_____________________</w:t>
      </w:r>
    </w:p>
    <w:p w:rsidR="007C5422" w:rsidRPr="007D3FD2" w:rsidRDefault="007C5422" w:rsidP="007C5422">
      <w:pPr>
        <w:spacing w:line="360" w:lineRule="auto"/>
        <w:ind w:firstLine="851"/>
        <w:jc w:val="right"/>
        <w:rPr>
          <w:sz w:val="28"/>
          <w:szCs w:val="28"/>
        </w:rPr>
      </w:pPr>
    </w:p>
    <w:p w:rsidR="007C5422" w:rsidRDefault="007C5422" w:rsidP="007C5422">
      <w:pPr>
        <w:jc w:val="center"/>
        <w:rPr>
          <w:b/>
          <w:sz w:val="28"/>
          <w:szCs w:val="28"/>
        </w:rPr>
      </w:pPr>
      <w:r w:rsidRPr="007D3FD2">
        <w:rPr>
          <w:b/>
          <w:sz w:val="28"/>
          <w:szCs w:val="28"/>
        </w:rPr>
        <w:t>Предельная стоимость твердого топлива (дрова-швырок), реализуемого хозяйствующими субъектами населению на территории муниципальных образований Ленского района с 01.07.20</w:t>
      </w:r>
      <w:r>
        <w:rPr>
          <w:b/>
          <w:sz w:val="28"/>
          <w:szCs w:val="28"/>
        </w:rPr>
        <w:t>20 г. по 30.06.</w:t>
      </w:r>
      <w:r w:rsidRPr="007D3FD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21 </w:t>
      </w:r>
      <w:r w:rsidRPr="007D3FD2">
        <w:rPr>
          <w:b/>
          <w:sz w:val="28"/>
          <w:szCs w:val="28"/>
        </w:rPr>
        <w:t>г.</w:t>
      </w:r>
    </w:p>
    <w:p w:rsidR="007C5422" w:rsidRDefault="007C5422" w:rsidP="007C5422">
      <w:pPr>
        <w:jc w:val="center"/>
        <w:rPr>
          <w:b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3240"/>
        <w:gridCol w:w="900"/>
        <w:gridCol w:w="1980"/>
        <w:gridCol w:w="1348"/>
        <w:gridCol w:w="1712"/>
      </w:tblGrid>
      <w:tr w:rsidR="007C5422" w:rsidRPr="00801140" w:rsidTr="004C3226">
        <w:trPr>
          <w:trHeight w:val="27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 xml:space="preserve">№ </w:t>
            </w:r>
            <w:r w:rsidRPr="00801140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lastRenderedPageBreak/>
              <w:t>Наименование МО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 xml:space="preserve">Ед. </w:t>
            </w:r>
            <w:r w:rsidRPr="00801140">
              <w:rPr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ind w:left="-43" w:firstLine="43"/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lastRenderedPageBreak/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01140">
                <w:rPr>
                  <w:sz w:val="24"/>
                  <w:szCs w:val="24"/>
                </w:rPr>
                <w:t>1 м3</w:t>
              </w:r>
            </w:smartTag>
            <w:r w:rsidRPr="00801140">
              <w:rPr>
                <w:sz w:val="24"/>
                <w:szCs w:val="24"/>
              </w:rPr>
              <w:t xml:space="preserve"> </w:t>
            </w:r>
            <w:r w:rsidRPr="00801140">
              <w:rPr>
                <w:sz w:val="24"/>
                <w:szCs w:val="24"/>
              </w:rPr>
              <w:lastRenderedPageBreak/>
              <w:t>дров-швырка, с доставкой до потребителя,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lastRenderedPageBreak/>
              <w:t>В т.ч.:</w:t>
            </w:r>
          </w:p>
        </w:tc>
      </w:tr>
      <w:tr w:rsidR="007C5422" w:rsidRPr="00801140" w:rsidTr="004C3226">
        <w:trPr>
          <w:trHeight w:val="1693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 xml:space="preserve">Стоимость        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01140">
                <w:rPr>
                  <w:sz w:val="24"/>
                  <w:szCs w:val="24"/>
                </w:rPr>
                <w:t>1 м3</w:t>
              </w:r>
            </w:smartTag>
            <w:r w:rsidRPr="00801140">
              <w:rPr>
                <w:sz w:val="24"/>
                <w:szCs w:val="24"/>
              </w:rPr>
              <w:t xml:space="preserve"> дров-швырка, руб.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(вкл. НДС)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Доставка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801140">
                <w:rPr>
                  <w:sz w:val="24"/>
                  <w:szCs w:val="24"/>
                </w:rPr>
                <w:t>1 м3</w:t>
              </w:r>
            </w:smartTag>
            <w:r>
              <w:rPr>
                <w:sz w:val="24"/>
                <w:szCs w:val="24"/>
              </w:rPr>
              <w:t xml:space="preserve"> дров-швырка до потребителя, </w:t>
            </w:r>
            <w:r w:rsidRPr="00801140">
              <w:rPr>
                <w:sz w:val="24"/>
                <w:szCs w:val="24"/>
              </w:rPr>
              <w:t>руб.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(вкл. НДС)</w:t>
            </w:r>
          </w:p>
        </w:tc>
      </w:tr>
      <w:tr w:rsidR="007C5422" w:rsidRPr="00801140" w:rsidTr="004C3226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6</w:t>
            </w:r>
          </w:p>
        </w:tc>
      </w:tr>
      <w:tr w:rsidR="007C5422" w:rsidRPr="00801140" w:rsidTr="008F3AF2">
        <w:trPr>
          <w:trHeight w:val="67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 xml:space="preserve">Муниципальное образование «Город Ленск»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1</w:t>
            </w:r>
            <w:r w:rsidR="008F3AF2" w:rsidRPr="008F3AF2">
              <w:rPr>
                <w:sz w:val="24"/>
                <w:szCs w:val="24"/>
              </w:rPr>
              <w:t xml:space="preserve"> </w:t>
            </w:r>
            <w:r w:rsidRPr="008F3AF2">
              <w:rPr>
                <w:sz w:val="24"/>
                <w:szCs w:val="24"/>
              </w:rPr>
              <w:t>124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887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237</w:t>
            </w:r>
          </w:p>
        </w:tc>
      </w:tr>
      <w:tr w:rsidR="007C5422" w:rsidRPr="00801140" w:rsidTr="008F3AF2">
        <w:trPr>
          <w:trHeight w:val="6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 xml:space="preserve">Муниципальное образование «Поселок Витим»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1</w:t>
            </w:r>
            <w:r w:rsidR="008F3AF2" w:rsidRPr="008F3AF2">
              <w:rPr>
                <w:sz w:val="24"/>
                <w:szCs w:val="24"/>
              </w:rPr>
              <w:t xml:space="preserve"> </w:t>
            </w:r>
            <w:r w:rsidRPr="008F3AF2">
              <w:rPr>
                <w:sz w:val="24"/>
                <w:szCs w:val="24"/>
              </w:rPr>
              <w:t>264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1033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231</w:t>
            </w:r>
          </w:p>
        </w:tc>
      </w:tr>
      <w:tr w:rsidR="007C5422" w:rsidRPr="00801140" w:rsidTr="008F3AF2">
        <w:trPr>
          <w:trHeight w:val="6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«Поселок Пеледуй»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935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732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203</w:t>
            </w:r>
          </w:p>
        </w:tc>
      </w:tr>
      <w:tr w:rsidR="007C5422" w:rsidRPr="00801140" w:rsidTr="008F3AF2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«Беченчинский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205</w:t>
            </w:r>
          </w:p>
        </w:tc>
      </w:tr>
      <w:tr w:rsidR="007C5422" w:rsidRPr="00801140" w:rsidTr="008F3AF2">
        <w:trPr>
          <w:trHeight w:val="6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«Нюйский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233</w:t>
            </w:r>
          </w:p>
        </w:tc>
      </w:tr>
      <w:tr w:rsidR="007C5422" w:rsidRPr="00801140" w:rsidTr="008F3AF2">
        <w:trPr>
          <w:trHeight w:val="6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«Мурбайский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FF04E3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7</w:t>
            </w:r>
            <w:r w:rsidR="00FF04E3">
              <w:rPr>
                <w:sz w:val="24"/>
                <w:szCs w:val="24"/>
              </w:rPr>
              <w:t>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585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FF04E3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</w:t>
            </w:r>
            <w:r w:rsidR="00FF04E3">
              <w:rPr>
                <w:sz w:val="24"/>
                <w:szCs w:val="24"/>
              </w:rPr>
              <w:t>5</w:t>
            </w:r>
          </w:p>
        </w:tc>
      </w:tr>
      <w:tr w:rsidR="007C5422" w:rsidRPr="00801140" w:rsidTr="008F3AF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«Наторинский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206</w:t>
            </w:r>
          </w:p>
        </w:tc>
      </w:tr>
      <w:tr w:rsidR="007C5422" w:rsidRPr="00801140" w:rsidTr="008F3AF2">
        <w:trPr>
          <w:trHeight w:val="67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«Орто-Нахаринский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206</w:t>
            </w:r>
          </w:p>
        </w:tc>
      </w:tr>
      <w:tr w:rsidR="007C5422" w:rsidRPr="00801140" w:rsidTr="008F3AF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«Ярославский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920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694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226</w:t>
            </w:r>
          </w:p>
        </w:tc>
      </w:tr>
      <w:tr w:rsidR="007C5422" w:rsidRPr="00801140" w:rsidTr="008F3AF2">
        <w:trPr>
          <w:trHeight w:val="60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«Салдыкельский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1</w:t>
            </w:r>
            <w:r w:rsidR="008F3AF2" w:rsidRPr="008F3AF2">
              <w:rPr>
                <w:sz w:val="24"/>
                <w:szCs w:val="24"/>
              </w:rPr>
              <w:t xml:space="preserve"> </w:t>
            </w:r>
            <w:r w:rsidRPr="008F3AF2">
              <w:rPr>
                <w:sz w:val="24"/>
                <w:szCs w:val="24"/>
              </w:rPr>
              <w:t>124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887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237</w:t>
            </w:r>
          </w:p>
        </w:tc>
      </w:tr>
      <w:tr w:rsidR="007C5422" w:rsidRPr="00801140" w:rsidTr="008F3AF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«Толонский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206</w:t>
            </w:r>
          </w:p>
        </w:tc>
      </w:tr>
    </w:tbl>
    <w:p w:rsidR="007C5422" w:rsidRPr="007D3FD2" w:rsidRDefault="007C5422" w:rsidP="007C5422">
      <w:pPr>
        <w:tabs>
          <w:tab w:val="left" w:pos="2430"/>
          <w:tab w:val="right" w:pos="90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38"/>
        <w:tblW w:w="9983" w:type="dxa"/>
        <w:tblLook w:val="01E0" w:firstRow="1" w:lastRow="1" w:firstColumn="1" w:lastColumn="1" w:noHBand="0" w:noVBand="0"/>
      </w:tblPr>
      <w:tblGrid>
        <w:gridCol w:w="5278"/>
        <w:gridCol w:w="4705"/>
      </w:tblGrid>
      <w:tr w:rsidR="007C5422" w:rsidRPr="007D3FD2" w:rsidTr="004C3226">
        <w:trPr>
          <w:trHeight w:val="958"/>
        </w:trPr>
        <w:tc>
          <w:tcPr>
            <w:tcW w:w="5278" w:type="dxa"/>
            <w:shd w:val="clear" w:color="auto" w:fill="auto"/>
          </w:tcPr>
          <w:p w:rsidR="007C5422" w:rsidRPr="007D3FD2" w:rsidRDefault="007C5422" w:rsidP="004C3226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D3FD2">
              <w:rPr>
                <w:b/>
                <w:sz w:val="28"/>
                <w:szCs w:val="28"/>
              </w:rPr>
              <w:t>Начальник управления  инвестиционной и экономической политики</w:t>
            </w:r>
          </w:p>
        </w:tc>
        <w:tc>
          <w:tcPr>
            <w:tcW w:w="4705" w:type="dxa"/>
            <w:shd w:val="clear" w:color="auto" w:fill="auto"/>
          </w:tcPr>
          <w:p w:rsidR="007C5422" w:rsidRPr="007D3FD2" w:rsidRDefault="007C5422" w:rsidP="004C3226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D3FD2"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7C5422" w:rsidRPr="007D3FD2" w:rsidRDefault="007C5422" w:rsidP="004C3226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D3FD2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7D3FD2">
              <w:rPr>
                <w:b/>
                <w:sz w:val="28"/>
                <w:szCs w:val="28"/>
              </w:rPr>
              <w:t xml:space="preserve"> Л.А.Серкина</w:t>
            </w:r>
          </w:p>
        </w:tc>
      </w:tr>
    </w:tbl>
    <w:p w:rsidR="007C5422" w:rsidRDefault="007C5422"/>
    <w:sectPr w:rsidR="007C5422" w:rsidSect="007D73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2B" w:rsidRDefault="009E712B" w:rsidP="00BC7972">
      <w:r>
        <w:separator/>
      </w:r>
    </w:p>
  </w:endnote>
  <w:endnote w:type="continuationSeparator" w:id="0">
    <w:p w:rsidR="009E712B" w:rsidRDefault="009E712B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2B" w:rsidRDefault="009E712B" w:rsidP="00BC7972">
      <w:r>
        <w:separator/>
      </w:r>
    </w:p>
  </w:footnote>
  <w:footnote w:type="continuationSeparator" w:id="0">
    <w:p w:rsidR="009E712B" w:rsidRDefault="009E712B" w:rsidP="00BC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EE"/>
    <w:multiLevelType w:val="hybridMultilevel"/>
    <w:tmpl w:val="7550F8E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36B4"/>
    <w:rsid w:val="000D26A6"/>
    <w:rsid w:val="001071B8"/>
    <w:rsid w:val="001222DA"/>
    <w:rsid w:val="00133F64"/>
    <w:rsid w:val="001C2777"/>
    <w:rsid w:val="001D52D4"/>
    <w:rsid w:val="002176BA"/>
    <w:rsid w:val="00240AC9"/>
    <w:rsid w:val="002558B2"/>
    <w:rsid w:val="00276D67"/>
    <w:rsid w:val="002A55B7"/>
    <w:rsid w:val="002B7E82"/>
    <w:rsid w:val="002E6AD6"/>
    <w:rsid w:val="00362EF8"/>
    <w:rsid w:val="003D2BE6"/>
    <w:rsid w:val="003D4C55"/>
    <w:rsid w:val="003E6A50"/>
    <w:rsid w:val="004A117C"/>
    <w:rsid w:val="004C28A2"/>
    <w:rsid w:val="004C3289"/>
    <w:rsid w:val="004C7CAE"/>
    <w:rsid w:val="005112A8"/>
    <w:rsid w:val="005A3DB8"/>
    <w:rsid w:val="00624D5D"/>
    <w:rsid w:val="00642E00"/>
    <w:rsid w:val="00681592"/>
    <w:rsid w:val="00686D80"/>
    <w:rsid w:val="00795A6A"/>
    <w:rsid w:val="007C5422"/>
    <w:rsid w:val="007C746B"/>
    <w:rsid w:val="007D738C"/>
    <w:rsid w:val="008703CB"/>
    <w:rsid w:val="008A0732"/>
    <w:rsid w:val="008B665F"/>
    <w:rsid w:val="008F3AF2"/>
    <w:rsid w:val="009071ED"/>
    <w:rsid w:val="00952C9E"/>
    <w:rsid w:val="009B5918"/>
    <w:rsid w:val="009C0DBC"/>
    <w:rsid w:val="009C63AF"/>
    <w:rsid w:val="009E712B"/>
    <w:rsid w:val="00A63515"/>
    <w:rsid w:val="00A674C8"/>
    <w:rsid w:val="00A86B97"/>
    <w:rsid w:val="00B51593"/>
    <w:rsid w:val="00B57A3B"/>
    <w:rsid w:val="00BC1F18"/>
    <w:rsid w:val="00BC7972"/>
    <w:rsid w:val="00BE6E55"/>
    <w:rsid w:val="00C008C0"/>
    <w:rsid w:val="00C302A6"/>
    <w:rsid w:val="00CF55FE"/>
    <w:rsid w:val="00D47415"/>
    <w:rsid w:val="00D659BC"/>
    <w:rsid w:val="00D8649A"/>
    <w:rsid w:val="00D93355"/>
    <w:rsid w:val="00DC498F"/>
    <w:rsid w:val="00DC7474"/>
    <w:rsid w:val="00E545E1"/>
    <w:rsid w:val="00E96947"/>
    <w:rsid w:val="00EB049F"/>
    <w:rsid w:val="00F23B15"/>
    <w:rsid w:val="00F24E72"/>
    <w:rsid w:val="00F469FA"/>
    <w:rsid w:val="00F51CC9"/>
    <w:rsid w:val="00FD2EA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C5FE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C5422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C54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2020-06-10T07:11:00Z</cp:lastPrinted>
  <dcterms:created xsi:type="dcterms:W3CDTF">2020-06-16T02:28:00Z</dcterms:created>
  <dcterms:modified xsi:type="dcterms:W3CDTF">2020-06-16T02:28:00Z</dcterms:modified>
</cp:coreProperties>
</file>