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03"/>
        <w:gridCol w:w="611"/>
        <w:gridCol w:w="1413"/>
        <w:gridCol w:w="3754"/>
        <w:gridCol w:w="426"/>
      </w:tblGrid>
      <w:tr w:rsidR="008E3EBE" w:rsidRPr="00122E29" w:rsidTr="004A0399">
        <w:trPr>
          <w:cantSplit/>
          <w:trHeight w:val="2102"/>
        </w:trPr>
        <w:tc>
          <w:tcPr>
            <w:tcW w:w="4003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  <w:gridSpan w:val="2"/>
          </w:tcPr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20B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4A0399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14" w:type="dxa"/>
            <w:gridSpan w:val="2"/>
          </w:tcPr>
          <w:p w:rsidR="008E3EBE" w:rsidRPr="00122E29" w:rsidRDefault="00151C90" w:rsidP="00151C9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8E3EBE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5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4A0399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5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1B0553">
        <w:tblPrEx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10207" w:type="dxa"/>
            <w:gridSpan w:val="5"/>
          </w:tcPr>
          <w:p w:rsidR="008E3EBE" w:rsidRPr="00122E29" w:rsidRDefault="008E3EBE" w:rsidP="001C6F7A">
            <w:pPr>
              <w:widowControl/>
              <w:autoSpaceDE/>
              <w:autoSpaceDN/>
              <w:adjustRightInd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C6F7A" w:rsidRPr="001C6F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1C6F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4A0399" w:rsidRPr="001C6F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1C6F7A" w:rsidRPr="001C6F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4A0399" w:rsidRPr="001C6F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D582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58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A039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A0399" w:rsidRPr="001C6F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1C6F7A" w:rsidRPr="001C6F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01-03-31/5</w:t>
            </w:r>
            <w:r w:rsidR="004A0399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</w:p>
        </w:tc>
      </w:tr>
      <w:tr w:rsidR="008E3EBE" w:rsidRPr="001B0553" w:rsidTr="004A0399">
        <w:trPr>
          <w:gridAfter w:val="1"/>
          <w:wAfter w:w="426" w:type="dxa"/>
          <w:trHeight w:val="471"/>
        </w:trPr>
        <w:tc>
          <w:tcPr>
            <w:tcW w:w="9781" w:type="dxa"/>
            <w:gridSpan w:val="4"/>
          </w:tcPr>
          <w:p w:rsidR="004A0399" w:rsidRPr="001B0553" w:rsidRDefault="004A0399" w:rsidP="00151C9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055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О внесении изменений п постановление</w:t>
            </w:r>
            <w:r w:rsidR="001B055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главы</w:t>
            </w:r>
            <w:r w:rsidRPr="001B055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от 17.01.2025 года № 01-03-23/5</w:t>
            </w:r>
          </w:p>
          <w:p w:rsidR="008E3EBE" w:rsidRPr="001B0553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762E9" w:rsidRPr="001B0553" w:rsidRDefault="00D762E9" w:rsidP="004A0399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B05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Бюджетным кодексом Российской Федерации и в целях эффективной реализации Решения </w:t>
      </w:r>
      <w:r w:rsidR="00594755" w:rsidRPr="001B0553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Районного С</w:t>
      </w:r>
      <w:r w:rsidRPr="001B0553">
        <w:rPr>
          <w:rFonts w:ascii="Times New Roman" w:eastAsiaTheme="minorHAnsi" w:hAnsi="Times New Roman" w:cs="Times New Roman"/>
          <w:sz w:val="26"/>
          <w:szCs w:val="26"/>
          <w:lang w:eastAsia="en-US"/>
        </w:rPr>
        <w:t>овета депутатов «О бюджете муниципального района «Ленский район» на 2025 год и плановый период 2026 и 2027 годов»</w:t>
      </w:r>
      <w:r w:rsidR="004A0399" w:rsidRPr="001B05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внести изменения в постановление главы 17.01.2025 года № 01-03-23/5 «Об особенностях исполнения бюджета муниципального района «Ленский район» на 2025 год»</w:t>
      </w:r>
      <w:r w:rsidRPr="001B0553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4A0399" w:rsidRPr="001B0553" w:rsidRDefault="004A0399" w:rsidP="00D762E9">
      <w:pPr>
        <w:pStyle w:val="a5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Изложить подпункт 5.1. пункта 5. постановления главы 17.01.2025 года № 01-03-23/5 в следующей редакции: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«5.1.  Возможно предусмотреть аванс до 100 процентов при осуществлении закупок товаров (работ, услуг):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услуги связи;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подписка на печатные издания;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обучение на курсах повышения квалификации или профессиональную переподготовку;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lastRenderedPageBreak/>
        <w:t>- участие в научных, методических, научно-практических и других конференциях;</w:t>
      </w:r>
    </w:p>
    <w:p w:rsidR="001B0553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госэкспертиза проектной документации и результатов инженерных изысканий;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проверка достоверности сметной стоимости строительства, реконструкции, капремонта объектов капитального строительства, и результатов инженерных изысканий;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авиа- и железнодорожные билеты, билеты на городской и пригородный транспорт;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гостиничные услуги для командированных сотрудников;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путевки на санаторно-курортное лечение;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обязательное страхование гражданской ответственности владельцев транспортных средств;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аренда индивидуального сейфа (банковской ячейки);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проведение мероприятий по тушению пожаров;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грузовые перевозки авиационным и железнодорожным транспортом;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страхование объектов муниципальной собственности МР «Ленский район» РС(Я);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услуги (работы) для обеспечения работоспособности цифровых программных продуктов, автоматизированных информационных систем, технических средств обработки информации;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приобретение программного обеспечения и автоматизированных информационных систем, в том числе удаленного доступа к ним;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теплоснабжение;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горячее и холодное водоснабжение;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lastRenderedPageBreak/>
        <w:t>- энергоснабжение (поставка/продажа электрической энергии гарантирующим поставщиком);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поставка природного газа;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 отведение использованной воды (сточных вод);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 выкачка, сбор, вывоз специально оборудованными машинами жидких бытовых отходов (ЖБО) и их последующая утилизация;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сбор, вывоз и утилизации мусора (ТКО, ТБО);</w:t>
      </w:r>
    </w:p>
    <w:p w:rsidR="00D762E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технологическое присоединение к электрическим сетям, сетям газоснабжения;</w:t>
      </w:r>
    </w:p>
    <w:p w:rsidR="00D762E9" w:rsidRPr="001B0553" w:rsidRDefault="004A0399" w:rsidP="00D762E9">
      <w:pPr>
        <w:pStyle w:val="a7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553">
        <w:rPr>
          <w:rFonts w:ascii="Times New Roman" w:hAnsi="Times New Roman"/>
          <w:sz w:val="26"/>
          <w:szCs w:val="26"/>
        </w:rPr>
        <w:t>2</w:t>
      </w:r>
      <w:r w:rsidR="00CB0515" w:rsidRPr="001B0553">
        <w:rPr>
          <w:rFonts w:ascii="Times New Roman" w:hAnsi="Times New Roman"/>
          <w:sz w:val="26"/>
          <w:szCs w:val="26"/>
        </w:rPr>
        <w:t>.</w:t>
      </w:r>
      <w:r w:rsidR="00D762E9" w:rsidRPr="001B0553">
        <w:rPr>
          <w:rFonts w:ascii="Times New Roman" w:hAnsi="Times New Roman"/>
          <w:sz w:val="26"/>
          <w:szCs w:val="26"/>
        </w:rPr>
        <w:t xml:space="preserve"> Главному специалисту управления делами (Иванская Е.С.) опубликовать настоящее постановление в средствах массовой информации, официальном сайте муниципального </w:t>
      </w:r>
      <w:r w:rsidR="00594755" w:rsidRPr="001B0553">
        <w:rPr>
          <w:rFonts w:ascii="Times New Roman" w:hAnsi="Times New Roman"/>
          <w:sz w:val="26"/>
          <w:szCs w:val="26"/>
        </w:rPr>
        <w:t>района</w:t>
      </w:r>
      <w:r w:rsidR="00D762E9" w:rsidRPr="001B0553">
        <w:rPr>
          <w:rFonts w:ascii="Times New Roman" w:hAnsi="Times New Roman"/>
          <w:sz w:val="26"/>
          <w:szCs w:val="26"/>
        </w:rPr>
        <w:t xml:space="preserve"> «Ленский район».</w:t>
      </w:r>
    </w:p>
    <w:p w:rsidR="00D762E9" w:rsidRPr="001B0553" w:rsidRDefault="004A0399" w:rsidP="000B11FA">
      <w:pPr>
        <w:pStyle w:val="ConsPlusNormal"/>
        <w:spacing w:line="360" w:lineRule="auto"/>
        <w:ind w:left="426" w:firstLine="2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553">
        <w:rPr>
          <w:rFonts w:ascii="Times New Roman" w:hAnsi="Times New Roman" w:cs="Times New Roman"/>
          <w:sz w:val="26"/>
          <w:szCs w:val="26"/>
        </w:rPr>
        <w:t>3</w:t>
      </w:r>
      <w:r w:rsidR="000B11FA" w:rsidRPr="001B0553">
        <w:rPr>
          <w:rFonts w:ascii="Times New Roman" w:hAnsi="Times New Roman" w:cs="Times New Roman"/>
          <w:sz w:val="26"/>
          <w:szCs w:val="26"/>
        </w:rPr>
        <w:t>.</w:t>
      </w:r>
      <w:r w:rsidR="00D762E9" w:rsidRPr="001B055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опубликования</w:t>
      </w:r>
      <w:r w:rsidR="007620A0" w:rsidRPr="001B0553">
        <w:rPr>
          <w:rFonts w:ascii="Times New Roman" w:hAnsi="Times New Roman" w:cs="Times New Roman"/>
          <w:sz w:val="26"/>
          <w:szCs w:val="26"/>
        </w:rPr>
        <w:t>.</w:t>
      </w:r>
    </w:p>
    <w:p w:rsidR="00D762E9" w:rsidRPr="001B0553" w:rsidRDefault="004A0399" w:rsidP="00D762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553">
        <w:rPr>
          <w:rFonts w:ascii="Times New Roman" w:hAnsi="Times New Roman" w:cs="Times New Roman"/>
          <w:sz w:val="26"/>
          <w:szCs w:val="26"/>
        </w:rPr>
        <w:t>4</w:t>
      </w:r>
      <w:r w:rsidR="00D762E9" w:rsidRPr="001B0553">
        <w:rPr>
          <w:rFonts w:ascii="Times New Roman" w:hAnsi="Times New Roman" w:cs="Times New Roman"/>
          <w:sz w:val="26"/>
          <w:szCs w:val="26"/>
        </w:rPr>
        <w:t>. Контроль исполнения настоящего постановления оставляю за собой.</w:t>
      </w:r>
    </w:p>
    <w:p w:rsidR="007620A0" w:rsidRPr="001B0553" w:rsidRDefault="007620A0" w:rsidP="00D762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762E9" w:rsidRPr="001B0553" w:rsidRDefault="00B2327D" w:rsidP="00D762E9">
      <w:pPr>
        <w:pStyle w:val="a7"/>
        <w:spacing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0553">
        <w:rPr>
          <w:rFonts w:ascii="Times New Roman" w:eastAsia="Times New Roman" w:hAnsi="Times New Roman"/>
          <w:b/>
          <w:sz w:val="26"/>
          <w:szCs w:val="26"/>
          <w:lang w:eastAsia="ru-RU"/>
        </w:rPr>
        <w:t>И.о. г</w:t>
      </w:r>
      <w:r w:rsidR="00D762E9" w:rsidRPr="001B0553">
        <w:rPr>
          <w:rFonts w:ascii="Times New Roman" w:eastAsia="Times New Roman" w:hAnsi="Times New Roman"/>
          <w:b/>
          <w:sz w:val="26"/>
          <w:szCs w:val="26"/>
          <w:lang w:eastAsia="ru-RU"/>
        </w:rPr>
        <w:t>лав</w:t>
      </w:r>
      <w:r w:rsidRPr="001B0553"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  <w:r w:rsidR="00D762E9" w:rsidRPr="001B0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</w:t>
      </w:r>
      <w:r w:rsidR="00A16D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="00D762E9" w:rsidRPr="001B0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</w:t>
      </w:r>
      <w:r w:rsidRPr="001B0553">
        <w:rPr>
          <w:rFonts w:ascii="Times New Roman" w:eastAsia="Times New Roman" w:hAnsi="Times New Roman"/>
          <w:b/>
          <w:sz w:val="26"/>
          <w:szCs w:val="26"/>
          <w:lang w:eastAsia="ru-RU"/>
        </w:rPr>
        <w:t>С.В. Спиридонов</w:t>
      </w:r>
    </w:p>
    <w:p w:rsidR="0000080B" w:rsidRPr="004A0399" w:rsidRDefault="0000080B" w:rsidP="00D762E9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</w:p>
    <w:sectPr w:rsidR="0000080B" w:rsidRPr="004A0399" w:rsidSect="001B0553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36C3DCB"/>
    <w:multiLevelType w:val="hybridMultilevel"/>
    <w:tmpl w:val="A306B866"/>
    <w:lvl w:ilvl="0" w:tplc="ACFCBD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2E2E6D"/>
    <w:multiLevelType w:val="hybridMultilevel"/>
    <w:tmpl w:val="2EFE405E"/>
    <w:lvl w:ilvl="0" w:tplc="0DD87D4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9"/>
  </w:num>
  <w:num w:numId="11">
    <w:abstractNumId w:val="1"/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A75CA"/>
    <w:rsid w:val="000B11FA"/>
    <w:rsid w:val="00151C90"/>
    <w:rsid w:val="001660F4"/>
    <w:rsid w:val="001B0553"/>
    <w:rsid w:val="001C07C6"/>
    <w:rsid w:val="001C6F7A"/>
    <w:rsid w:val="0023404F"/>
    <w:rsid w:val="00327CD6"/>
    <w:rsid w:val="00340B85"/>
    <w:rsid w:val="003E296F"/>
    <w:rsid w:val="00400A43"/>
    <w:rsid w:val="004638E4"/>
    <w:rsid w:val="004A0399"/>
    <w:rsid w:val="004B0820"/>
    <w:rsid w:val="004D5826"/>
    <w:rsid w:val="0057397B"/>
    <w:rsid w:val="00594755"/>
    <w:rsid w:val="005C01FE"/>
    <w:rsid w:val="005C133F"/>
    <w:rsid w:val="005C2B96"/>
    <w:rsid w:val="00616261"/>
    <w:rsid w:val="00642E00"/>
    <w:rsid w:val="00681592"/>
    <w:rsid w:val="00686D80"/>
    <w:rsid w:val="006C6786"/>
    <w:rsid w:val="0075031E"/>
    <w:rsid w:val="007620A0"/>
    <w:rsid w:val="007D160B"/>
    <w:rsid w:val="007E5B4F"/>
    <w:rsid w:val="008408FA"/>
    <w:rsid w:val="008E3EBE"/>
    <w:rsid w:val="00906107"/>
    <w:rsid w:val="009563BF"/>
    <w:rsid w:val="00970AFA"/>
    <w:rsid w:val="009B11B6"/>
    <w:rsid w:val="009C0DBC"/>
    <w:rsid w:val="009D0A88"/>
    <w:rsid w:val="009D106E"/>
    <w:rsid w:val="00A01046"/>
    <w:rsid w:val="00A16DCE"/>
    <w:rsid w:val="00A2675D"/>
    <w:rsid w:val="00A36DE1"/>
    <w:rsid w:val="00A450FB"/>
    <w:rsid w:val="00A6092B"/>
    <w:rsid w:val="00A63515"/>
    <w:rsid w:val="00B1581A"/>
    <w:rsid w:val="00B2327D"/>
    <w:rsid w:val="00B95E31"/>
    <w:rsid w:val="00BC1F18"/>
    <w:rsid w:val="00BF5EB4"/>
    <w:rsid w:val="00C54DF1"/>
    <w:rsid w:val="00CA1F54"/>
    <w:rsid w:val="00CB0515"/>
    <w:rsid w:val="00CC0771"/>
    <w:rsid w:val="00CC63E2"/>
    <w:rsid w:val="00D41EA5"/>
    <w:rsid w:val="00D44918"/>
    <w:rsid w:val="00D659BC"/>
    <w:rsid w:val="00D75BD1"/>
    <w:rsid w:val="00D762E9"/>
    <w:rsid w:val="00E15D1F"/>
    <w:rsid w:val="00E54C60"/>
    <w:rsid w:val="00F06AE2"/>
    <w:rsid w:val="00F20B56"/>
    <w:rsid w:val="00F93546"/>
    <w:rsid w:val="00FB0199"/>
    <w:rsid w:val="00FD7DD4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2A2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762E9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D762E9"/>
    <w:rPr>
      <w:sz w:val="22"/>
      <w:szCs w:val="22"/>
      <w:lang w:eastAsia="en-US"/>
    </w:rPr>
  </w:style>
  <w:style w:type="paragraph" w:customStyle="1" w:styleId="copyright-info">
    <w:name w:val="copyright-info"/>
    <w:basedOn w:val="a"/>
    <w:rsid w:val="00A36D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36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2FE2-FF58-46B6-80A9-502AE094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2025-01-16T00:40:00Z</cp:lastPrinted>
  <dcterms:created xsi:type="dcterms:W3CDTF">2025-01-24T06:16:00Z</dcterms:created>
  <dcterms:modified xsi:type="dcterms:W3CDTF">2025-01-24T06:16:00Z</dcterms:modified>
</cp:coreProperties>
</file>