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3754"/>
        <w:gridCol w:w="426"/>
      </w:tblGrid>
      <w:tr w:rsidR="008E3EBE" w:rsidRPr="00122E29" w:rsidTr="004A0399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4A0399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151C90" w:rsidP="00151C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4A0399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1B0553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10207" w:type="dxa"/>
            <w:gridSpan w:val="5"/>
          </w:tcPr>
          <w:p w:rsidR="008E3EBE" w:rsidRPr="00122E29" w:rsidRDefault="008E3EBE" w:rsidP="00E559E7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559E7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4A0399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559E7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4A0399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D582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A039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A0399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559E7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01-03-58/5</w:t>
            </w:r>
            <w:r w:rsidR="004A0399" w:rsidRPr="00E559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B0553" w:rsidTr="004A0399">
        <w:trPr>
          <w:gridAfter w:val="1"/>
          <w:wAfter w:w="426" w:type="dxa"/>
          <w:trHeight w:val="471"/>
        </w:trPr>
        <w:tc>
          <w:tcPr>
            <w:tcW w:w="9781" w:type="dxa"/>
            <w:gridSpan w:val="4"/>
          </w:tcPr>
          <w:p w:rsidR="004A0399" w:rsidRPr="001B0553" w:rsidRDefault="004A039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 внесении изменений п постановление</w:t>
            </w:r>
            <w:r w:rsid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главы</w:t>
            </w:r>
            <w:r w:rsidRPr="001B055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от 17.01.2025 года № 01-03-23/5</w:t>
            </w:r>
          </w:p>
          <w:p w:rsidR="008E3EBE" w:rsidRPr="001B0553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762E9" w:rsidRPr="001B0553" w:rsidRDefault="00D762E9" w:rsidP="004A039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Бюджетным кодексом Российской Федерации и в целях эффективной реализации Решения </w:t>
      </w:r>
      <w:r w:rsidR="00594755"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Районного С</w:t>
      </w: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овета депутатов «О бюджете муниципального района «Ленский район» на 2025 год и плановый период 2026 и 2027 годов»</w:t>
      </w:r>
      <w:r w:rsidR="004A0399"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внести изменения в постановление главы 17.01.2025 года № 01-03-23/5 «Об особенностях исполнения бюджета муниципального района «Ленский район» на 2025 год»</w:t>
      </w:r>
      <w:r w:rsidRPr="001B055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A0399" w:rsidRPr="001B0553" w:rsidRDefault="004A0399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 xml:space="preserve">Изложить подпункт 5.1. пункта 5. постановления главы </w:t>
      </w:r>
      <w:r w:rsidR="00233C54">
        <w:rPr>
          <w:rFonts w:eastAsiaTheme="minorHAnsi"/>
          <w:sz w:val="26"/>
          <w:szCs w:val="26"/>
          <w:lang w:eastAsia="en-US"/>
        </w:rPr>
        <w:t xml:space="preserve">от </w:t>
      </w:r>
      <w:r w:rsidRPr="001B0553">
        <w:rPr>
          <w:rFonts w:eastAsiaTheme="minorHAnsi"/>
          <w:sz w:val="26"/>
          <w:szCs w:val="26"/>
          <w:lang w:eastAsia="en-US"/>
        </w:rPr>
        <w:t>17.01.2025 года № 01-03-23/5 в следующей редакции: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«5.1.  Возможно предусмотреть аванс до 100 процентов при осуществлении закупок товаров (работ, услуг):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услуги связи;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подписка на печатные издания;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обучение на курсах повышения квалификации или профессиональную переподготовку;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lastRenderedPageBreak/>
        <w:t>- участие в научных, методических, научно-практических и других конференциях;</w:t>
      </w:r>
    </w:p>
    <w:p w:rsidR="001B0553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 w:rsidRPr="001B0553">
        <w:rPr>
          <w:rFonts w:eastAsiaTheme="minorHAnsi"/>
          <w:sz w:val="26"/>
          <w:szCs w:val="26"/>
          <w:lang w:eastAsia="en-US"/>
        </w:rPr>
        <w:t>госэкспертиза</w:t>
      </w:r>
      <w:proofErr w:type="spellEnd"/>
      <w:r w:rsidRPr="001B0553">
        <w:rPr>
          <w:rFonts w:eastAsiaTheme="minorHAnsi"/>
          <w:sz w:val="26"/>
          <w:szCs w:val="26"/>
          <w:lang w:eastAsia="en-US"/>
        </w:rPr>
        <w:t xml:space="preserve"> проектной документации и результатов инженерных изысканий;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проверка достоверности сметной стоимости строительства, реконструкции, капремонта объектов капитального строительства, и результатов инженерных изысканий;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авиа- и железнодорожные билеты, билеты на городской и пригородный транспорт;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гостиничные услуги для командированных сотрудников;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путевки на санаторно-курортное лечение;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обязательное страхование гражданской ответственности владельцев транспортных средств;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аренда индивидуального сейфа (банковской ячейки);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проведение мероприятий по тушению пожаров;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грузовые перевозки авиационным и железнодорожным транспортом;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страхование объектов муниципальной собственности МР «Ленский район» РС(Я);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услуги (работы) для обеспечения работоспособности цифровых программных продуктов, автоматизированных информационных систем, технических средств обработки информации;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приобретение программного обеспечения и автоматизированных информационных систем, в том числе удаленного доступа к ним;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теплоснабжение;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горячее и холодное водоснабжение;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энергоснабжение (поставка/продажа электрической энергии гарантирующим поставщиком);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lastRenderedPageBreak/>
        <w:t>- поставка природного газа;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 отведение использованной воды (сточных вод);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 выкачка, сбор, вывоз специально оборудованными машинами жидких бытовых отходов (ЖБО) и их последующая утилизация;</w:t>
      </w:r>
    </w:p>
    <w:p w:rsidR="004A0399" w:rsidRPr="001B0553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сбор, вывоз и утилизации мусора (ТКО, ТБО);</w:t>
      </w:r>
    </w:p>
    <w:p w:rsidR="00D762E9" w:rsidRDefault="004A0399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0553">
        <w:rPr>
          <w:rFonts w:eastAsiaTheme="minorHAnsi"/>
          <w:sz w:val="26"/>
          <w:szCs w:val="26"/>
          <w:lang w:eastAsia="en-US"/>
        </w:rPr>
        <w:t>- технологическое присоединение к электрическим сетям, сетям газоснабжения;</w:t>
      </w:r>
    </w:p>
    <w:p w:rsidR="0070686F" w:rsidRPr="001B0553" w:rsidRDefault="0070686F" w:rsidP="004A0399">
      <w:pPr>
        <w:pStyle w:val="a5"/>
        <w:widowControl/>
        <w:spacing w:line="360" w:lineRule="auto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бензин и дизельное топливо.»</w:t>
      </w:r>
    </w:p>
    <w:p w:rsidR="00D762E9" w:rsidRPr="001B0553" w:rsidRDefault="004A0399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53">
        <w:rPr>
          <w:rFonts w:ascii="Times New Roman" w:hAnsi="Times New Roman"/>
          <w:sz w:val="26"/>
          <w:szCs w:val="26"/>
        </w:rPr>
        <w:t>2</w:t>
      </w:r>
      <w:r w:rsidR="00CB0515" w:rsidRPr="001B0553">
        <w:rPr>
          <w:rFonts w:ascii="Times New Roman" w:hAnsi="Times New Roman"/>
          <w:sz w:val="26"/>
          <w:szCs w:val="26"/>
        </w:rPr>
        <w:t>.</w:t>
      </w:r>
      <w:r w:rsidR="00D762E9" w:rsidRPr="001B0553">
        <w:rPr>
          <w:rFonts w:ascii="Times New Roman" w:hAnsi="Times New Roman"/>
          <w:sz w:val="26"/>
          <w:szCs w:val="26"/>
        </w:rPr>
        <w:t xml:space="preserve"> Главному специалисту управления делами (</w:t>
      </w:r>
      <w:proofErr w:type="spellStart"/>
      <w:r w:rsidR="00D762E9" w:rsidRPr="001B0553">
        <w:rPr>
          <w:rFonts w:ascii="Times New Roman" w:hAnsi="Times New Roman"/>
          <w:sz w:val="26"/>
          <w:szCs w:val="26"/>
        </w:rPr>
        <w:t>Иванская</w:t>
      </w:r>
      <w:proofErr w:type="spellEnd"/>
      <w:r w:rsidR="00D762E9" w:rsidRPr="001B0553">
        <w:rPr>
          <w:rFonts w:ascii="Times New Roman" w:hAnsi="Times New Roman"/>
          <w:sz w:val="26"/>
          <w:szCs w:val="26"/>
        </w:rPr>
        <w:t xml:space="preserve"> Е.С.) опубликовать настоящее постановление в средствах массовой информации, официальном сайте муниципального </w:t>
      </w:r>
      <w:r w:rsidR="00594755" w:rsidRPr="001B0553">
        <w:rPr>
          <w:rFonts w:ascii="Times New Roman" w:hAnsi="Times New Roman"/>
          <w:sz w:val="26"/>
          <w:szCs w:val="26"/>
        </w:rPr>
        <w:t>района</w:t>
      </w:r>
      <w:r w:rsidR="00D762E9" w:rsidRPr="001B0553">
        <w:rPr>
          <w:rFonts w:ascii="Times New Roman" w:hAnsi="Times New Roman"/>
          <w:sz w:val="26"/>
          <w:szCs w:val="26"/>
        </w:rPr>
        <w:t xml:space="preserve"> «Ленский район».</w:t>
      </w:r>
    </w:p>
    <w:p w:rsidR="00D762E9" w:rsidRPr="001B0553" w:rsidRDefault="004A0399" w:rsidP="000B11FA">
      <w:pPr>
        <w:pStyle w:val="ConsPlusNormal"/>
        <w:spacing w:line="360" w:lineRule="auto"/>
        <w:ind w:left="426" w:firstLine="2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553">
        <w:rPr>
          <w:rFonts w:ascii="Times New Roman" w:hAnsi="Times New Roman" w:cs="Times New Roman"/>
          <w:sz w:val="26"/>
          <w:szCs w:val="26"/>
        </w:rPr>
        <w:t>3</w:t>
      </w:r>
      <w:r w:rsidR="000B11FA" w:rsidRPr="001B0553">
        <w:rPr>
          <w:rFonts w:ascii="Times New Roman" w:hAnsi="Times New Roman" w:cs="Times New Roman"/>
          <w:sz w:val="26"/>
          <w:szCs w:val="26"/>
        </w:rPr>
        <w:t>.</w:t>
      </w:r>
      <w:r w:rsidR="00D762E9" w:rsidRPr="001B055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</w:t>
      </w:r>
      <w:r w:rsidR="007620A0" w:rsidRPr="001B0553">
        <w:rPr>
          <w:rFonts w:ascii="Times New Roman" w:hAnsi="Times New Roman" w:cs="Times New Roman"/>
          <w:sz w:val="26"/>
          <w:szCs w:val="26"/>
        </w:rPr>
        <w:t>.</w:t>
      </w:r>
    </w:p>
    <w:p w:rsidR="00D762E9" w:rsidRPr="001B0553" w:rsidRDefault="004A0399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553">
        <w:rPr>
          <w:rFonts w:ascii="Times New Roman" w:hAnsi="Times New Roman" w:cs="Times New Roman"/>
          <w:sz w:val="26"/>
          <w:szCs w:val="26"/>
        </w:rPr>
        <w:t>4</w:t>
      </w:r>
      <w:r w:rsidR="00D762E9" w:rsidRPr="001B0553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7620A0" w:rsidRPr="001B0553" w:rsidRDefault="007620A0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762E9" w:rsidRPr="001B0553" w:rsidRDefault="00B2327D" w:rsidP="00D762E9">
      <w:pPr>
        <w:pStyle w:val="a7"/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И.о</w:t>
      </w:r>
      <w:proofErr w:type="spellEnd"/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. г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лав</w:t>
      </w:r>
      <w:r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</w:t>
      </w:r>
      <w:r w:rsidR="00A16D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D762E9" w:rsidRPr="001B05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</w:t>
      </w:r>
      <w:r w:rsidR="007068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А.С. </w:t>
      </w:r>
      <w:proofErr w:type="spellStart"/>
      <w:r w:rsidR="0070686F">
        <w:rPr>
          <w:rFonts w:ascii="Times New Roman" w:eastAsia="Times New Roman" w:hAnsi="Times New Roman"/>
          <w:b/>
          <w:sz w:val="26"/>
          <w:szCs w:val="26"/>
          <w:lang w:eastAsia="ru-RU"/>
        </w:rPr>
        <w:t>Юринок</w:t>
      </w:r>
      <w:proofErr w:type="spellEnd"/>
    </w:p>
    <w:p w:rsidR="0000080B" w:rsidRPr="004A0399" w:rsidRDefault="0000080B" w:rsidP="00D762E9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sectPr w:rsidR="0000080B" w:rsidRPr="004A0399" w:rsidSect="001B0553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36C3DCB"/>
    <w:multiLevelType w:val="hybridMultilevel"/>
    <w:tmpl w:val="A306B866"/>
    <w:lvl w:ilvl="0" w:tplc="ACFCBD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2E2E6D"/>
    <w:multiLevelType w:val="hybridMultilevel"/>
    <w:tmpl w:val="2EFE405E"/>
    <w:lvl w:ilvl="0" w:tplc="0DD87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CA"/>
    <w:rsid w:val="000B11FA"/>
    <w:rsid w:val="00151C90"/>
    <w:rsid w:val="001660F4"/>
    <w:rsid w:val="001B0553"/>
    <w:rsid w:val="001C07C6"/>
    <w:rsid w:val="00233C54"/>
    <w:rsid w:val="0023404F"/>
    <w:rsid w:val="00327CD6"/>
    <w:rsid w:val="00340B85"/>
    <w:rsid w:val="003E296F"/>
    <w:rsid w:val="00400A43"/>
    <w:rsid w:val="004638E4"/>
    <w:rsid w:val="004A0399"/>
    <w:rsid w:val="004B0820"/>
    <w:rsid w:val="004D5826"/>
    <w:rsid w:val="0057397B"/>
    <w:rsid w:val="00594755"/>
    <w:rsid w:val="005C01FE"/>
    <w:rsid w:val="005C133F"/>
    <w:rsid w:val="005C2B96"/>
    <w:rsid w:val="00616261"/>
    <w:rsid w:val="00642E00"/>
    <w:rsid w:val="00681592"/>
    <w:rsid w:val="00686D80"/>
    <w:rsid w:val="006C6786"/>
    <w:rsid w:val="006D5BB0"/>
    <w:rsid w:val="0070686F"/>
    <w:rsid w:val="0075031E"/>
    <w:rsid w:val="007620A0"/>
    <w:rsid w:val="007D160B"/>
    <w:rsid w:val="007E5B4F"/>
    <w:rsid w:val="008408FA"/>
    <w:rsid w:val="008E3EBE"/>
    <w:rsid w:val="00906107"/>
    <w:rsid w:val="009563BF"/>
    <w:rsid w:val="00970AFA"/>
    <w:rsid w:val="009B11B6"/>
    <w:rsid w:val="009C0DBC"/>
    <w:rsid w:val="009D0A88"/>
    <w:rsid w:val="009D106E"/>
    <w:rsid w:val="00A01046"/>
    <w:rsid w:val="00A16DCE"/>
    <w:rsid w:val="00A2675D"/>
    <w:rsid w:val="00A36DE1"/>
    <w:rsid w:val="00A450FB"/>
    <w:rsid w:val="00A6092B"/>
    <w:rsid w:val="00A63515"/>
    <w:rsid w:val="00B1581A"/>
    <w:rsid w:val="00B2327D"/>
    <w:rsid w:val="00B95E31"/>
    <w:rsid w:val="00BC1F18"/>
    <w:rsid w:val="00BF5EB4"/>
    <w:rsid w:val="00C54DF1"/>
    <w:rsid w:val="00CA1F54"/>
    <w:rsid w:val="00CB0515"/>
    <w:rsid w:val="00CC0771"/>
    <w:rsid w:val="00CC63E2"/>
    <w:rsid w:val="00D41EA5"/>
    <w:rsid w:val="00D44918"/>
    <w:rsid w:val="00D659BC"/>
    <w:rsid w:val="00D75BD1"/>
    <w:rsid w:val="00D762E9"/>
    <w:rsid w:val="00E15D1F"/>
    <w:rsid w:val="00E54C60"/>
    <w:rsid w:val="00E559E7"/>
    <w:rsid w:val="00F06AE2"/>
    <w:rsid w:val="00F20B56"/>
    <w:rsid w:val="00F93546"/>
    <w:rsid w:val="00FB0199"/>
    <w:rsid w:val="00FD7DD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F1B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762E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762E9"/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A3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3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61E6-1C26-468C-BB30-9E2AA1C5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2025-01-16T00:40:00Z</cp:lastPrinted>
  <dcterms:created xsi:type="dcterms:W3CDTF">2025-02-04T00:41:00Z</dcterms:created>
  <dcterms:modified xsi:type="dcterms:W3CDTF">2025-02-04T00:41:00Z</dcterms:modified>
</cp:coreProperties>
</file>