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E90BC5">
        <w:trPr>
          <w:gridAfter w:val="1"/>
          <w:wAfter w:w="42" w:type="dxa"/>
          <w:cantSplit/>
          <w:trHeight w:val="1843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8819BA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8819BA" w:rsidRPr="008819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05</w:t>
            </w:r>
            <w:r w:rsidRPr="008819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8819BA" w:rsidRPr="008819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8819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0279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8819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8819BA" w:rsidRPr="008819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01-03-62/5</w:t>
            </w:r>
            <w:r w:rsidRPr="008819B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2F41C3" w:rsidRDefault="002C3FFA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признании утратившим силу </w:t>
            </w:r>
            <w:r w:rsidR="004D5B9B">
              <w:rPr>
                <w:b/>
                <w:sz w:val="28"/>
                <w:szCs w:val="28"/>
              </w:rPr>
              <w:t>п</w:t>
            </w:r>
            <w:r w:rsidR="007B40E6">
              <w:rPr>
                <w:b/>
                <w:sz w:val="28"/>
                <w:szCs w:val="28"/>
              </w:rPr>
              <w:t>остановления главы</w:t>
            </w:r>
          </w:p>
          <w:p w:rsidR="008E3EBE" w:rsidRDefault="007B40E6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от 12 сентября 2023 года</w:t>
            </w:r>
            <w:r w:rsidR="004D5B9B">
              <w:rPr>
                <w:b/>
                <w:sz w:val="28"/>
                <w:szCs w:val="28"/>
              </w:rPr>
              <w:t xml:space="preserve"> </w:t>
            </w:r>
            <w:r w:rsidR="002F41C3">
              <w:rPr>
                <w:b/>
                <w:sz w:val="28"/>
                <w:szCs w:val="28"/>
              </w:rPr>
              <w:t>№01-03-535/3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3EBE" w:rsidRDefault="00EB139A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EB139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EB139A">
        <w:rPr>
          <w:sz w:val="28"/>
          <w:szCs w:val="28"/>
        </w:rPr>
        <w:t xml:space="preserve"> Республики Саха (Якутия) от 23.04.2020 2234-З N 379-VI</w:t>
      </w:r>
      <w:r>
        <w:rPr>
          <w:sz w:val="28"/>
          <w:szCs w:val="28"/>
        </w:rPr>
        <w:t xml:space="preserve"> «</w:t>
      </w:r>
      <w:r w:rsidRPr="00EB139A">
        <w:rPr>
          <w:sz w:val="28"/>
          <w:szCs w:val="28"/>
        </w:rPr>
        <w:t>О порядке уведомления Главы Республики Саха (Якутия) об участии на безвозмездной основе в управлении некоммерческой организацией и получения разрешения представителя нанимателя на участие на безвозмездной основе в управлении некоммерческой организацией</w:t>
      </w:r>
      <w:r>
        <w:rPr>
          <w:sz w:val="28"/>
          <w:szCs w:val="28"/>
        </w:rPr>
        <w:t xml:space="preserve">» </w:t>
      </w:r>
      <w:r w:rsidR="008E3EBE">
        <w:rPr>
          <w:sz w:val="28"/>
          <w:szCs w:val="28"/>
        </w:rPr>
        <w:t>п о с т а н о в л я ю:</w:t>
      </w:r>
    </w:p>
    <w:p w:rsidR="00EC5EED" w:rsidRDefault="00EC5EED" w:rsidP="00EC5EED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F41C3">
        <w:rPr>
          <w:sz w:val="28"/>
          <w:szCs w:val="28"/>
        </w:rPr>
        <w:t>Признать утратившим силу</w:t>
      </w:r>
      <w:r w:rsidR="00D80E50">
        <w:rPr>
          <w:sz w:val="28"/>
          <w:szCs w:val="28"/>
        </w:rPr>
        <w:t xml:space="preserve"> </w:t>
      </w:r>
      <w:r w:rsidRPr="00EC5EED">
        <w:rPr>
          <w:sz w:val="28"/>
          <w:szCs w:val="28"/>
        </w:rPr>
        <w:t xml:space="preserve">постановление главы от </w:t>
      </w:r>
      <w:r w:rsidR="004D5B9B" w:rsidRPr="004D5B9B">
        <w:rPr>
          <w:sz w:val="28"/>
          <w:szCs w:val="28"/>
        </w:rPr>
        <w:t>12.09.2023 №01-03-535/3 «Об утверждении Порядка получения муниципальными служащими, замещающими должности муниципальной службы разрешения на участие на безвозмездной основе в управлении некоммерческой организацией»</w:t>
      </w:r>
      <w:r w:rsidRPr="00EC5EED">
        <w:rPr>
          <w:sz w:val="28"/>
          <w:szCs w:val="28"/>
        </w:rPr>
        <w:t>.</w:t>
      </w:r>
    </w:p>
    <w:p w:rsidR="00EC5EED" w:rsidRPr="00EC5EED" w:rsidRDefault="00EC5EED" w:rsidP="00EC5EED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C5EED">
        <w:rPr>
          <w:sz w:val="28"/>
          <w:szCs w:val="28"/>
        </w:rPr>
        <w:t xml:space="preserve">Настоящее постановление вступает в силу со дня его </w:t>
      </w:r>
      <w:r w:rsidR="00171A68">
        <w:rPr>
          <w:sz w:val="28"/>
          <w:szCs w:val="28"/>
        </w:rPr>
        <w:t>официального опубликования</w:t>
      </w:r>
      <w:r w:rsidRPr="00EC5EED">
        <w:rPr>
          <w:sz w:val="28"/>
          <w:szCs w:val="28"/>
        </w:rPr>
        <w:t>.</w:t>
      </w:r>
    </w:p>
    <w:p w:rsidR="00EB139A" w:rsidRPr="00EC5EED" w:rsidRDefault="00EC5EED" w:rsidP="00EC5EED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EC5EED">
        <w:rPr>
          <w:sz w:val="28"/>
          <w:szCs w:val="28"/>
        </w:rPr>
        <w:t>Главному специалисту управления делами (</w:t>
      </w:r>
      <w:proofErr w:type="spellStart"/>
      <w:r w:rsidRPr="00EC5EED">
        <w:rPr>
          <w:sz w:val="28"/>
          <w:szCs w:val="28"/>
        </w:rPr>
        <w:t>Иванская</w:t>
      </w:r>
      <w:proofErr w:type="spellEnd"/>
      <w:r w:rsidRPr="00EC5EED">
        <w:rPr>
          <w:sz w:val="28"/>
          <w:szCs w:val="28"/>
        </w:rPr>
        <w:t xml:space="preserve"> Е.С.) опубликовать настоящее постановление в периодическом печатном издании «Бюллетень органов местного самоуправления» и разместить на официальном сайте муниципального </w:t>
      </w:r>
      <w:r w:rsidR="004D5B9B">
        <w:rPr>
          <w:sz w:val="28"/>
          <w:szCs w:val="28"/>
        </w:rPr>
        <w:t>района</w:t>
      </w:r>
      <w:r w:rsidRPr="00EC5EED">
        <w:rPr>
          <w:sz w:val="28"/>
          <w:szCs w:val="28"/>
        </w:rPr>
        <w:t xml:space="preserve"> «Ленский район» Республики Саха (Якутия).</w:t>
      </w: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122E29" w:rsidRDefault="0074741E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861D95"/>
    <w:multiLevelType w:val="hybridMultilevel"/>
    <w:tmpl w:val="D02CA038"/>
    <w:lvl w:ilvl="0" w:tplc="AF9EC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418B8"/>
    <w:rsid w:val="00064255"/>
    <w:rsid w:val="00074BEC"/>
    <w:rsid w:val="000A5814"/>
    <w:rsid w:val="00171A68"/>
    <w:rsid w:val="00275735"/>
    <w:rsid w:val="002C3FFA"/>
    <w:rsid w:val="002F41C3"/>
    <w:rsid w:val="00327CD6"/>
    <w:rsid w:val="004638E4"/>
    <w:rsid w:val="004D5B9B"/>
    <w:rsid w:val="00540DA6"/>
    <w:rsid w:val="0057397B"/>
    <w:rsid w:val="005C133F"/>
    <w:rsid w:val="00612F3B"/>
    <w:rsid w:val="00616261"/>
    <w:rsid w:val="00642E00"/>
    <w:rsid w:val="00681592"/>
    <w:rsid w:val="00686D80"/>
    <w:rsid w:val="0074741E"/>
    <w:rsid w:val="0075031E"/>
    <w:rsid w:val="007B40E6"/>
    <w:rsid w:val="007D160B"/>
    <w:rsid w:val="008423E1"/>
    <w:rsid w:val="008819BA"/>
    <w:rsid w:val="008E3EBE"/>
    <w:rsid w:val="009563BF"/>
    <w:rsid w:val="009B11B6"/>
    <w:rsid w:val="009C0DBC"/>
    <w:rsid w:val="009D0A88"/>
    <w:rsid w:val="009D106E"/>
    <w:rsid w:val="00A02791"/>
    <w:rsid w:val="00A2675D"/>
    <w:rsid w:val="00A6092B"/>
    <w:rsid w:val="00A63515"/>
    <w:rsid w:val="00B463B3"/>
    <w:rsid w:val="00BC1F18"/>
    <w:rsid w:val="00BF5EB4"/>
    <w:rsid w:val="00D41EA5"/>
    <w:rsid w:val="00D44918"/>
    <w:rsid w:val="00D659BC"/>
    <w:rsid w:val="00D75BD1"/>
    <w:rsid w:val="00D80E50"/>
    <w:rsid w:val="00E90BC5"/>
    <w:rsid w:val="00EB139A"/>
    <w:rsid w:val="00EC5EED"/>
    <w:rsid w:val="00EE6A61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8936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29877-6A2D-4C0C-8441-DC0A6C44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2025-02-05T02:45:00Z</dcterms:created>
  <dcterms:modified xsi:type="dcterms:W3CDTF">2025-02-05T02:45:00Z</dcterms:modified>
</cp:coreProperties>
</file>