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429" w:rsidRDefault="00E01429">
      <w:pPr>
        <w:pStyle w:val="ConsPlusNormal"/>
        <w:jc w:val="both"/>
        <w:outlineLvl w:val="0"/>
      </w:pPr>
    </w:p>
    <w:p w:rsidR="00E01429" w:rsidRDefault="00E73F9B">
      <w:pPr>
        <w:pStyle w:val="ConsPlusTitle"/>
        <w:jc w:val="center"/>
        <w:outlineLvl w:val="0"/>
      </w:pPr>
      <w:r>
        <w:t>ПРАВИТЕЛЬСТВО РЕСПУБЛИКИ САХА (ЯКУТИЯ)</w:t>
      </w:r>
    </w:p>
    <w:p w:rsidR="00E01429" w:rsidRDefault="00E01429">
      <w:pPr>
        <w:pStyle w:val="ConsPlusTitle"/>
        <w:jc w:val="both"/>
      </w:pPr>
    </w:p>
    <w:p w:rsidR="00E01429" w:rsidRDefault="00E73F9B">
      <w:pPr>
        <w:pStyle w:val="ConsPlusTitle"/>
        <w:jc w:val="center"/>
      </w:pPr>
      <w:r>
        <w:t>ПОСТАНОВЛЕНИЕ</w:t>
      </w:r>
    </w:p>
    <w:p w:rsidR="00E01429" w:rsidRDefault="00E73F9B">
      <w:pPr>
        <w:pStyle w:val="ConsPlusTitle"/>
        <w:jc w:val="center"/>
      </w:pPr>
      <w:r>
        <w:t>от 25 июля 2024 г. N 340</w:t>
      </w:r>
    </w:p>
    <w:p w:rsidR="00E01429" w:rsidRDefault="00E01429">
      <w:pPr>
        <w:pStyle w:val="ConsPlusTitle"/>
        <w:jc w:val="both"/>
      </w:pPr>
    </w:p>
    <w:p w:rsidR="00E01429" w:rsidRDefault="00E73F9B">
      <w:pPr>
        <w:pStyle w:val="ConsPlusTitle"/>
        <w:jc w:val="center"/>
      </w:pPr>
      <w:r>
        <w:t>ОБ УТВЕРЖДЕНИИ ПОРЯДКА КОМПЕНСАЦИИ МНОГОДЕТНЫМ РОДИТЕЛЯМ</w:t>
      </w:r>
    </w:p>
    <w:p w:rsidR="00E01429" w:rsidRDefault="00E73F9B">
      <w:pPr>
        <w:pStyle w:val="ConsPlusTitle"/>
        <w:jc w:val="center"/>
      </w:pPr>
      <w:r>
        <w:t>СТОИМОСТИ ЗАТРАТ НА ОБУЧЕНИЕ ПО ОСНОВНЫМ ПРОГРАММАМ</w:t>
      </w:r>
    </w:p>
    <w:p w:rsidR="00E01429" w:rsidRDefault="00E73F9B">
      <w:pPr>
        <w:pStyle w:val="ConsPlusTitle"/>
        <w:jc w:val="center"/>
      </w:pPr>
      <w:r>
        <w:t>ПРОФЕССИОНАЛЬНОГО ОБУЧЕНИЯ И ПРОГРАММАМ ДОПОЛНИТЕЛЬНОГО</w:t>
      </w:r>
    </w:p>
    <w:p w:rsidR="00E01429" w:rsidRDefault="00E73F9B">
      <w:pPr>
        <w:pStyle w:val="ConsPlusTitle"/>
        <w:jc w:val="center"/>
      </w:pPr>
      <w:r>
        <w:t>ПРОФЕССИОНАЛЬНОГО ОБРАЗОВАНИЯ</w:t>
      </w:r>
    </w:p>
    <w:p w:rsidR="00E01429" w:rsidRDefault="00E01429">
      <w:pPr>
        <w:pStyle w:val="ConsPlusNormal"/>
        <w:jc w:val="both"/>
      </w:pPr>
    </w:p>
    <w:p w:rsidR="00E01429" w:rsidRDefault="00E73F9B">
      <w:pPr>
        <w:pStyle w:val="ConsPlusNormal"/>
        <w:ind w:firstLine="540"/>
        <w:jc w:val="both"/>
      </w:pPr>
      <w:r>
        <w:t>В целях реализации Указа Президента Российской Федерации от 23 января 2024 г. N 63 "О мерах социальной поддержки многодетных семей", Указа Главы Республики Саха (Якутия) от 26 апреля 2024 г. N 300 "О дополнительных мерах социальной поддержки многодетных семей в Республике Саха (Якутия)" Правительство Республики Саха (Якутия) постановляет:</w:t>
      </w:r>
    </w:p>
    <w:p w:rsidR="00E01429" w:rsidRDefault="00E73F9B">
      <w:pPr>
        <w:pStyle w:val="ConsPlusNormal"/>
        <w:spacing w:before="240"/>
        <w:ind w:firstLine="540"/>
        <w:jc w:val="both"/>
      </w:pPr>
      <w:r>
        <w:t xml:space="preserve">1. Утвердить прилагаемый </w:t>
      </w:r>
      <w:hyperlink w:anchor="P31" w:tooltip="ПОРЯДОК">
        <w:r>
          <w:rPr>
            <w:color w:val="0000FF"/>
          </w:rPr>
          <w:t>порядок</w:t>
        </w:r>
      </w:hyperlink>
      <w:r>
        <w:t xml:space="preserve"> компенсации многодетным родителям стоимости затрат на обучение по основным программам профессионального обучения и программам дополнительного профессионального образования.</w:t>
      </w:r>
    </w:p>
    <w:p w:rsidR="00E01429" w:rsidRDefault="00E73F9B">
      <w:pPr>
        <w:pStyle w:val="ConsPlusNormal"/>
        <w:spacing w:before="240"/>
        <w:ind w:firstLine="540"/>
        <w:jc w:val="both"/>
      </w:pPr>
      <w:r>
        <w:t>2. Государственному комитету Республики Саха (Якутия) по занятости населения (</w:t>
      </w:r>
      <w:proofErr w:type="spellStart"/>
      <w:r>
        <w:t>Горюшинская</w:t>
      </w:r>
      <w:proofErr w:type="spellEnd"/>
      <w:r>
        <w:t xml:space="preserve"> С.В.) обеспечить реализацию мероприятий по организации профессионального обучения и дополнительного профессионального образования многодетных родителей в рамках государственной программы Республики Саха (Якутия) "Содействие занятости населения Республики Саха (Якутия)".</w:t>
      </w:r>
    </w:p>
    <w:p w:rsidR="00E01429" w:rsidRDefault="00E73F9B">
      <w:pPr>
        <w:pStyle w:val="ConsPlusNormal"/>
        <w:spacing w:before="240"/>
        <w:ind w:firstLine="540"/>
        <w:jc w:val="both"/>
      </w:pPr>
      <w:r>
        <w:t>3. Действие настоящего постановления распространяется на правоотношения, возникшие с 23 января 2024 года.</w:t>
      </w:r>
    </w:p>
    <w:p w:rsidR="00E01429" w:rsidRDefault="00E73F9B">
      <w:pPr>
        <w:pStyle w:val="ConsPlusNormal"/>
        <w:spacing w:before="240"/>
        <w:ind w:firstLine="540"/>
        <w:jc w:val="both"/>
      </w:pPr>
      <w:r>
        <w:t>4. Контроль исполнения настоящего постановления возложить на заместителя Председателя Правительства Республики Саха (Якутия) Степанова Г.М.</w:t>
      </w:r>
    </w:p>
    <w:p w:rsidR="00E01429" w:rsidRDefault="00E73F9B">
      <w:pPr>
        <w:pStyle w:val="ConsPlusNormal"/>
        <w:spacing w:before="240"/>
        <w:ind w:firstLine="540"/>
        <w:jc w:val="both"/>
      </w:pPr>
      <w:r>
        <w:t>5. Опубликовать настоящее постановление в официальных средствах массовой информации.</w:t>
      </w:r>
    </w:p>
    <w:p w:rsidR="00E01429" w:rsidRDefault="00E01429">
      <w:pPr>
        <w:pStyle w:val="ConsPlusNormal"/>
        <w:jc w:val="both"/>
      </w:pPr>
    </w:p>
    <w:p w:rsidR="00E01429" w:rsidRDefault="00E73F9B">
      <w:pPr>
        <w:pStyle w:val="ConsPlusNormal"/>
        <w:jc w:val="right"/>
      </w:pPr>
      <w:r>
        <w:t>Председатель Правительства</w:t>
      </w:r>
    </w:p>
    <w:p w:rsidR="00E01429" w:rsidRDefault="00E73F9B">
      <w:pPr>
        <w:pStyle w:val="ConsPlusNormal"/>
        <w:jc w:val="right"/>
      </w:pPr>
      <w:r>
        <w:t>Республики Саха (Якутия)</w:t>
      </w:r>
    </w:p>
    <w:p w:rsidR="00E01429" w:rsidRDefault="00E73F9B">
      <w:pPr>
        <w:pStyle w:val="ConsPlusNormal"/>
        <w:jc w:val="right"/>
      </w:pPr>
      <w:r>
        <w:t>К.БЫЧКОВ</w:t>
      </w:r>
    </w:p>
    <w:p w:rsidR="00E01429" w:rsidRDefault="00E01429">
      <w:pPr>
        <w:pStyle w:val="ConsPlusNormal"/>
        <w:jc w:val="both"/>
      </w:pPr>
    </w:p>
    <w:p w:rsidR="00E01429" w:rsidRDefault="00E01429">
      <w:pPr>
        <w:pStyle w:val="ConsPlusNormal"/>
        <w:jc w:val="both"/>
      </w:pPr>
    </w:p>
    <w:p w:rsidR="00E01429" w:rsidRDefault="00E01429">
      <w:pPr>
        <w:pStyle w:val="ConsPlusNormal"/>
        <w:jc w:val="both"/>
      </w:pPr>
    </w:p>
    <w:p w:rsidR="00E01429" w:rsidRDefault="00E01429">
      <w:pPr>
        <w:pStyle w:val="ConsPlusNormal"/>
        <w:jc w:val="both"/>
      </w:pPr>
    </w:p>
    <w:p w:rsidR="00E73F9B" w:rsidRDefault="00E73F9B">
      <w:pPr>
        <w:pStyle w:val="ConsPlusNormal"/>
        <w:jc w:val="both"/>
      </w:pPr>
    </w:p>
    <w:p w:rsidR="00E73F9B" w:rsidRDefault="00E73F9B">
      <w:pPr>
        <w:pStyle w:val="ConsPlusNormal"/>
        <w:jc w:val="both"/>
      </w:pPr>
    </w:p>
    <w:p w:rsidR="00E73F9B" w:rsidRDefault="00E73F9B">
      <w:pPr>
        <w:pStyle w:val="ConsPlusNormal"/>
        <w:jc w:val="both"/>
      </w:pPr>
    </w:p>
    <w:p w:rsidR="00E73F9B" w:rsidRDefault="00E73F9B">
      <w:pPr>
        <w:pStyle w:val="ConsPlusNormal"/>
        <w:jc w:val="both"/>
      </w:pPr>
    </w:p>
    <w:p w:rsidR="00E73F9B" w:rsidRDefault="00E73F9B">
      <w:pPr>
        <w:pStyle w:val="ConsPlusNormal"/>
        <w:jc w:val="both"/>
      </w:pPr>
    </w:p>
    <w:p w:rsidR="00E73F9B" w:rsidRDefault="00E73F9B">
      <w:pPr>
        <w:pStyle w:val="ConsPlusNormal"/>
        <w:jc w:val="both"/>
      </w:pPr>
    </w:p>
    <w:p w:rsidR="00E73F9B" w:rsidRDefault="00E73F9B">
      <w:pPr>
        <w:pStyle w:val="ConsPlusNormal"/>
        <w:jc w:val="both"/>
      </w:pPr>
    </w:p>
    <w:p w:rsidR="00E73F9B" w:rsidRDefault="00E73F9B">
      <w:pPr>
        <w:pStyle w:val="ConsPlusNormal"/>
        <w:jc w:val="both"/>
      </w:pPr>
    </w:p>
    <w:p w:rsidR="00E73F9B" w:rsidRDefault="00E73F9B">
      <w:pPr>
        <w:pStyle w:val="ConsPlusNormal"/>
        <w:jc w:val="both"/>
      </w:pPr>
    </w:p>
    <w:p w:rsidR="00E01429" w:rsidRDefault="00E01429">
      <w:pPr>
        <w:pStyle w:val="ConsPlusNormal"/>
        <w:jc w:val="both"/>
      </w:pPr>
    </w:p>
    <w:p w:rsidR="00E01429" w:rsidRDefault="00E73F9B">
      <w:pPr>
        <w:pStyle w:val="ConsPlusNormal"/>
        <w:jc w:val="right"/>
        <w:outlineLvl w:val="0"/>
      </w:pPr>
      <w:bookmarkStart w:id="0" w:name="_GoBack"/>
      <w:bookmarkEnd w:id="0"/>
      <w:r>
        <w:lastRenderedPageBreak/>
        <w:t>Утвержден</w:t>
      </w:r>
    </w:p>
    <w:p w:rsidR="00E01429" w:rsidRDefault="00E73F9B">
      <w:pPr>
        <w:pStyle w:val="ConsPlusNormal"/>
        <w:jc w:val="right"/>
      </w:pPr>
      <w:r>
        <w:t>постановлением Правительства</w:t>
      </w:r>
    </w:p>
    <w:p w:rsidR="00E01429" w:rsidRDefault="00E73F9B">
      <w:pPr>
        <w:pStyle w:val="ConsPlusNormal"/>
        <w:jc w:val="right"/>
      </w:pPr>
      <w:r>
        <w:t>Республики Саха (Якутия)</w:t>
      </w:r>
    </w:p>
    <w:p w:rsidR="00E01429" w:rsidRDefault="00E73F9B">
      <w:pPr>
        <w:pStyle w:val="ConsPlusNormal"/>
        <w:jc w:val="right"/>
      </w:pPr>
      <w:r>
        <w:t>от 25 июля 2024 г. N 340</w:t>
      </w:r>
    </w:p>
    <w:p w:rsidR="00E01429" w:rsidRDefault="00E01429">
      <w:pPr>
        <w:pStyle w:val="ConsPlusNormal"/>
        <w:jc w:val="both"/>
      </w:pPr>
    </w:p>
    <w:p w:rsidR="00E01429" w:rsidRDefault="00E73F9B">
      <w:pPr>
        <w:pStyle w:val="ConsPlusTitle"/>
        <w:jc w:val="center"/>
      </w:pPr>
      <w:bookmarkStart w:id="1" w:name="P31"/>
      <w:bookmarkEnd w:id="1"/>
      <w:r>
        <w:t>ПОРЯДОК</w:t>
      </w:r>
    </w:p>
    <w:p w:rsidR="00E01429" w:rsidRDefault="00E73F9B">
      <w:pPr>
        <w:pStyle w:val="ConsPlusTitle"/>
        <w:jc w:val="center"/>
      </w:pPr>
      <w:r>
        <w:t>КОМПЕНСАЦИИ МНОГОДЕТНЫМ РОДИТЕЛЯМ СТОИМОСТИ ЗАТРАТ</w:t>
      </w:r>
    </w:p>
    <w:p w:rsidR="00E01429" w:rsidRDefault="00E73F9B">
      <w:pPr>
        <w:pStyle w:val="ConsPlusTitle"/>
        <w:jc w:val="center"/>
      </w:pPr>
      <w:r>
        <w:t>НА ОБУЧЕНИЕ ПО ОСНОВНЫМ ПРОГРАММАМ ПРОФЕССИОНАЛЬНОГО</w:t>
      </w:r>
    </w:p>
    <w:p w:rsidR="00E01429" w:rsidRDefault="00E73F9B">
      <w:pPr>
        <w:pStyle w:val="ConsPlusTitle"/>
        <w:jc w:val="center"/>
      </w:pPr>
      <w:r>
        <w:t>ОБУЧЕНИЯ И ДОПОЛНИТЕЛЬНЫМ ПРОФЕССИОНАЛЬНЫМ ПРОГРАММАМ</w:t>
      </w:r>
    </w:p>
    <w:p w:rsidR="00E01429" w:rsidRDefault="00E01429">
      <w:pPr>
        <w:pStyle w:val="ConsPlusNormal"/>
        <w:jc w:val="both"/>
      </w:pPr>
    </w:p>
    <w:p w:rsidR="00E01429" w:rsidRDefault="00E73F9B">
      <w:pPr>
        <w:pStyle w:val="ConsPlusTitle"/>
        <w:jc w:val="center"/>
        <w:outlineLvl w:val="1"/>
      </w:pPr>
      <w:r>
        <w:t>1. Общие положения</w:t>
      </w:r>
    </w:p>
    <w:p w:rsidR="00E01429" w:rsidRDefault="00E01429">
      <w:pPr>
        <w:pStyle w:val="ConsPlusNormal"/>
        <w:jc w:val="both"/>
      </w:pPr>
    </w:p>
    <w:p w:rsidR="00E01429" w:rsidRDefault="00E73F9B">
      <w:pPr>
        <w:pStyle w:val="ConsPlusNormal"/>
        <w:ind w:firstLine="540"/>
        <w:jc w:val="both"/>
      </w:pPr>
      <w:r>
        <w:t>1.1. Настоящий порядок разработан в соответствии с федеральными законами от 29 декабря 2012 г. N 273-ФЗ "Об образовании в Российской Федерации", от 12 декабря 2023 г. N 565-ФЗ "О занятости населения в Российской Федерации", Указом Президента Российской Федерации от 23 января 2024 г. N 63 "О мерах социальной поддержки многодетных семей", Законом Республики Саха (Якутия) от 19 июня 2019 г. 2162-З N 235-VI "О статусе многодетной семьи в Республике Саха (Якутия)", Указом Главы Республики Саха (Якутия) от 26 апреля 2024 г. N 300 "О дополнительных мерах социальной поддержки многодетных семей в Республике Саха (Якутия)" и регулирует отношения по предоставлению многодетным родителям компенсации стоимости затрат на обучение по основным программам профессионального обучения и дополнительным профессиональным программам в целях обеспечения их качественной занятости.</w:t>
      </w:r>
    </w:p>
    <w:p w:rsidR="00E01429" w:rsidRDefault="00E73F9B">
      <w:pPr>
        <w:pStyle w:val="ConsPlusNormal"/>
        <w:spacing w:before="240"/>
        <w:ind w:firstLine="540"/>
        <w:jc w:val="both"/>
      </w:pPr>
      <w:r>
        <w:t>1.2. Для целей настоящего порядка используются следующие понятия:</w:t>
      </w:r>
    </w:p>
    <w:p w:rsidR="00E01429" w:rsidRDefault="00E73F9B">
      <w:pPr>
        <w:pStyle w:val="ConsPlusNormal"/>
        <w:spacing w:before="240"/>
        <w:ind w:firstLine="540"/>
        <w:jc w:val="both"/>
      </w:pPr>
      <w:r>
        <w:t>многодетная семья - используется в значении, определенном Законом Республики Саха (Якутия) от 19 июня 2019 г. 2162-З N 235-VI "О статусе многодетной семьи в Республике Саха (Якутия)", в том числе многодетная семья, статус которой установлен бессрочно;</w:t>
      </w:r>
    </w:p>
    <w:p w:rsidR="00E01429" w:rsidRDefault="00E73F9B">
      <w:pPr>
        <w:pStyle w:val="ConsPlusNormal"/>
        <w:spacing w:before="240"/>
        <w:ind w:firstLine="540"/>
        <w:jc w:val="both"/>
      </w:pPr>
      <w:r>
        <w:t>многодетный родитель - родитель многодетной семьи, понесший расходы на обучение по основным программам профессионального обучения и дополнительным профессиональным программам;</w:t>
      </w:r>
    </w:p>
    <w:p w:rsidR="00E01429" w:rsidRDefault="00E73F9B">
      <w:pPr>
        <w:pStyle w:val="ConsPlusNormal"/>
        <w:spacing w:before="240"/>
        <w:ind w:firstLine="540"/>
        <w:jc w:val="both"/>
      </w:pPr>
      <w:r>
        <w:t>основные программы профессионального обучения - программы профессиональной подготовки по профессиям рабочих, должностям служащих, программы переподготовки рабочих, служащих, программы повышения квалификации рабочих, служащих;</w:t>
      </w:r>
    </w:p>
    <w:p w:rsidR="00E01429" w:rsidRDefault="00E73F9B">
      <w:pPr>
        <w:pStyle w:val="ConsPlusNormal"/>
        <w:spacing w:before="240"/>
        <w:ind w:firstLine="540"/>
        <w:jc w:val="both"/>
      </w:pPr>
      <w:r>
        <w:t>дополнительные профессиональные программы - программы повышения квалификации, программы профессиональной переподготовки;</w:t>
      </w:r>
    </w:p>
    <w:p w:rsidR="00E01429" w:rsidRDefault="00E73F9B">
      <w:pPr>
        <w:pStyle w:val="ConsPlusNormal"/>
        <w:spacing w:before="240"/>
        <w:ind w:firstLine="540"/>
        <w:jc w:val="both"/>
      </w:pPr>
      <w:r>
        <w:t xml:space="preserve">качественная занятость - сохранение трудовой деятельности либо трудоустройство, либо регистрация в качестве индивидуального предпринимателя, крестьянского (фермерского) хозяйства, </w:t>
      </w:r>
      <w:proofErr w:type="spellStart"/>
      <w:r>
        <w:t>самозанятого</w:t>
      </w:r>
      <w:proofErr w:type="spellEnd"/>
      <w:r>
        <w:t>;</w:t>
      </w:r>
    </w:p>
    <w:p w:rsidR="00E01429" w:rsidRDefault="00E73F9B">
      <w:pPr>
        <w:pStyle w:val="ConsPlusNormal"/>
        <w:spacing w:before="240"/>
        <w:ind w:firstLine="540"/>
        <w:jc w:val="both"/>
      </w:pPr>
      <w:r>
        <w:t>компенсация стоимости затрат на обучение - компенсация многодетному родителю стоимости затрат на обучение по основным программам профессионального обучения и программам дополнительного профессионального образования в организациях, осуществляющих образовательную деятельность всех форм собственности.</w:t>
      </w:r>
    </w:p>
    <w:p w:rsidR="00E01429" w:rsidRDefault="00E73F9B">
      <w:pPr>
        <w:pStyle w:val="ConsPlusNormal"/>
        <w:spacing w:before="240"/>
        <w:ind w:firstLine="540"/>
        <w:jc w:val="both"/>
      </w:pPr>
      <w:r>
        <w:t>1.3. Компенсация многодетному родителю стоимости затрат на обучение по основным программам профессионального обучения и дополнительным профессиональным программам (далее - компенсация) предоставляется на каждого родителя однократно.</w:t>
      </w:r>
    </w:p>
    <w:p w:rsidR="00E01429" w:rsidRDefault="00E73F9B">
      <w:pPr>
        <w:pStyle w:val="ConsPlusNormal"/>
        <w:spacing w:before="240"/>
        <w:ind w:firstLine="540"/>
        <w:jc w:val="both"/>
      </w:pPr>
      <w:r>
        <w:lastRenderedPageBreak/>
        <w:t>1.4. Первоочередное право на компенсацию имеют многодетные родители - участники специальной военной операции и их супруги.</w:t>
      </w:r>
    </w:p>
    <w:p w:rsidR="00E01429" w:rsidRDefault="00E73F9B">
      <w:pPr>
        <w:pStyle w:val="ConsPlusNormal"/>
        <w:spacing w:before="240"/>
        <w:ind w:firstLine="540"/>
        <w:jc w:val="both"/>
      </w:pPr>
      <w:r>
        <w:t>1.5. Многодетные родители имеют право получить компенсацию, если они не являлись участниками мероприятия по организации профессионального обучения и дополнительного профессионального образования в рамках государственной программы Республики Саха (Якутия) "Содействие занятости населения Республики Саха (Якутия)" в год получения компенсации.</w:t>
      </w:r>
    </w:p>
    <w:p w:rsidR="00E01429" w:rsidRDefault="00E73F9B">
      <w:pPr>
        <w:pStyle w:val="ConsPlusNormal"/>
        <w:spacing w:before="240"/>
        <w:ind w:firstLine="540"/>
        <w:jc w:val="both"/>
      </w:pPr>
      <w:r>
        <w:t>1.6. Продолжительность обучения устанавливается образовательными программами и не должна превышать шести месяцев.</w:t>
      </w:r>
    </w:p>
    <w:p w:rsidR="00E01429" w:rsidRDefault="00E73F9B">
      <w:pPr>
        <w:pStyle w:val="ConsPlusNormal"/>
        <w:spacing w:before="240"/>
        <w:ind w:firstLine="540"/>
        <w:jc w:val="both"/>
      </w:pPr>
      <w:r>
        <w:t>1.7. Образовательные организации, на базе которых проводится обучение по основным программам профессионального обучения и дополнительным профессиональным программам (далее - обучение), должны иметь лицензии на право осуществления образовательной деятельности по программам профессионального обучения (программы профессиональной подготовки по профессиям рабочих, должностям служащих, программы переподготовки рабочих, служащих, программы повышения квалификации рабочих, служащих) и (или) дополнительным профессиональным программам (программы повышения квалификации, программы профессиональной переподготовки).</w:t>
      </w:r>
    </w:p>
    <w:p w:rsidR="00E01429" w:rsidRDefault="00E73F9B">
      <w:pPr>
        <w:pStyle w:val="ConsPlusNormal"/>
        <w:spacing w:before="240"/>
        <w:ind w:firstLine="540"/>
        <w:jc w:val="both"/>
      </w:pPr>
      <w:r>
        <w:t>1.8. Предоставление компенсации осуществляется государственным казенным учреждением Республики Саха (Якутия) "Центр занятости населения Республики Саха (Якутия)" (далее - центр занятости).</w:t>
      </w:r>
    </w:p>
    <w:p w:rsidR="00E01429" w:rsidRDefault="00E01429">
      <w:pPr>
        <w:pStyle w:val="ConsPlusNormal"/>
        <w:jc w:val="both"/>
      </w:pPr>
    </w:p>
    <w:p w:rsidR="00E01429" w:rsidRDefault="00E73F9B">
      <w:pPr>
        <w:pStyle w:val="ConsPlusTitle"/>
        <w:jc w:val="center"/>
        <w:outlineLvl w:val="1"/>
      </w:pPr>
      <w:r>
        <w:t>2. Порядок предоставления компенсации</w:t>
      </w:r>
    </w:p>
    <w:p w:rsidR="00E01429" w:rsidRDefault="00E01429">
      <w:pPr>
        <w:pStyle w:val="ConsPlusNormal"/>
        <w:jc w:val="both"/>
      </w:pPr>
    </w:p>
    <w:p w:rsidR="00E01429" w:rsidRDefault="00E73F9B">
      <w:pPr>
        <w:pStyle w:val="ConsPlusNormal"/>
        <w:ind w:firstLine="540"/>
        <w:jc w:val="both"/>
      </w:pPr>
      <w:bookmarkStart w:id="2" w:name="P55"/>
      <w:bookmarkEnd w:id="2"/>
      <w:r>
        <w:t xml:space="preserve">2.1. Выплата компенсации осуществляется на основании поданного многодетным родителем </w:t>
      </w:r>
      <w:hyperlink w:anchor="P128" w:tooltip="ЗАЯВЛЕНИЕ">
        <w:r>
          <w:rPr>
            <w:color w:val="0000FF"/>
          </w:rPr>
          <w:t>заявления</w:t>
        </w:r>
      </w:hyperlink>
      <w:r>
        <w:t xml:space="preserve"> по форме в соответствии с приложением к настоящему порядку.</w:t>
      </w:r>
    </w:p>
    <w:p w:rsidR="00E01429" w:rsidRDefault="00E73F9B">
      <w:pPr>
        <w:pStyle w:val="ConsPlusNormal"/>
        <w:spacing w:before="240"/>
        <w:ind w:firstLine="540"/>
        <w:jc w:val="both"/>
      </w:pPr>
      <w:r>
        <w:t>Заявление о предоставлении компенсации может быть подано лично в центр занятости либо в форме электронного документа через портал государственных и муниципальных услуг (функций) Республики Саха (Якутия) (</w:t>
      </w:r>
      <w:hyperlink r:id="rId4">
        <w:r>
          <w:rPr>
            <w:color w:val="0000FF"/>
          </w:rPr>
          <w:t>http://www.e-yakutia.ru/</w:t>
        </w:r>
      </w:hyperlink>
      <w:r>
        <w:t>).</w:t>
      </w:r>
    </w:p>
    <w:p w:rsidR="00E01429" w:rsidRDefault="00E73F9B">
      <w:pPr>
        <w:pStyle w:val="ConsPlusNormal"/>
        <w:spacing w:before="240"/>
        <w:ind w:firstLine="540"/>
        <w:jc w:val="both"/>
      </w:pPr>
      <w:r>
        <w:t>К заявлению прилагаются копии следующих документов:</w:t>
      </w:r>
    </w:p>
    <w:p w:rsidR="00E01429" w:rsidRDefault="00E73F9B">
      <w:pPr>
        <w:pStyle w:val="ConsPlusNormal"/>
        <w:spacing w:before="240"/>
        <w:ind w:firstLine="540"/>
        <w:jc w:val="both"/>
      </w:pPr>
      <w:r>
        <w:t>1) паспорта или документа, его заменяющего;</w:t>
      </w:r>
    </w:p>
    <w:p w:rsidR="00E01429" w:rsidRDefault="00E73F9B">
      <w:pPr>
        <w:pStyle w:val="ConsPlusNormal"/>
        <w:spacing w:before="240"/>
        <w:ind w:firstLine="540"/>
        <w:jc w:val="both"/>
      </w:pPr>
      <w:r>
        <w:t>2) договора об образовании (дополнительные соглашения к нему - при наличии), заключенного между многодетным родителем и образовательной организацией;</w:t>
      </w:r>
    </w:p>
    <w:p w:rsidR="00E01429" w:rsidRDefault="00E73F9B">
      <w:pPr>
        <w:pStyle w:val="ConsPlusNormal"/>
        <w:spacing w:before="240"/>
        <w:ind w:firstLine="540"/>
        <w:jc w:val="both"/>
      </w:pPr>
      <w:bookmarkStart w:id="3" w:name="P60"/>
      <w:bookmarkEnd w:id="3"/>
      <w:r>
        <w:t>3) документа установленного образца о прохождении профессионального обучения или получении дополнительного профессионального образования (свидетельство, удостоверение, диплом);</w:t>
      </w:r>
    </w:p>
    <w:p w:rsidR="00E01429" w:rsidRDefault="00E73F9B">
      <w:pPr>
        <w:pStyle w:val="ConsPlusNormal"/>
        <w:spacing w:before="240"/>
        <w:ind w:firstLine="540"/>
        <w:jc w:val="both"/>
      </w:pPr>
      <w:r>
        <w:t>При прохождении обучения по профессиям водителей и машинистов дополнительно требуется российское национальное водительское удостоверение или удостоверение тракториста-машиниста (тракториста), временное удостоверение на право управления самоходными машинами соответствующей категории;</w:t>
      </w:r>
    </w:p>
    <w:p w:rsidR="00E01429" w:rsidRDefault="00E73F9B">
      <w:pPr>
        <w:pStyle w:val="ConsPlusNormal"/>
        <w:spacing w:before="240"/>
        <w:ind w:firstLine="540"/>
        <w:jc w:val="both"/>
      </w:pPr>
      <w:r>
        <w:t>4) удостоверения многодетной семьи;</w:t>
      </w:r>
    </w:p>
    <w:p w:rsidR="00E01429" w:rsidRDefault="00E73F9B">
      <w:pPr>
        <w:pStyle w:val="ConsPlusNormal"/>
        <w:spacing w:before="240"/>
        <w:ind w:firstLine="540"/>
        <w:jc w:val="both"/>
      </w:pPr>
      <w:r>
        <w:t>5) свидетельств о рождении детей;</w:t>
      </w:r>
    </w:p>
    <w:p w:rsidR="00E01429" w:rsidRDefault="00E73F9B">
      <w:pPr>
        <w:pStyle w:val="ConsPlusNormal"/>
        <w:spacing w:before="240"/>
        <w:ind w:firstLine="540"/>
        <w:jc w:val="both"/>
      </w:pPr>
      <w:r>
        <w:lastRenderedPageBreak/>
        <w:t>6) документов, подтверждающих участие в специальной военной операции многодетного родителя или супруга (супруги) (для участников специальной военной операции и их супругов);</w:t>
      </w:r>
    </w:p>
    <w:p w:rsidR="00E01429" w:rsidRDefault="00E73F9B">
      <w:pPr>
        <w:pStyle w:val="ConsPlusNormal"/>
        <w:spacing w:before="240"/>
        <w:ind w:firstLine="540"/>
        <w:jc w:val="both"/>
      </w:pPr>
      <w:r>
        <w:t>7) документов, содержащих реквизиты счета, открытого в кредитной организации на территории Российской Федерации на имя многодетного родителя (либо оригинал);</w:t>
      </w:r>
    </w:p>
    <w:p w:rsidR="00E01429" w:rsidRDefault="00E73F9B">
      <w:pPr>
        <w:pStyle w:val="ConsPlusNormal"/>
        <w:spacing w:before="240"/>
        <w:ind w:firstLine="540"/>
        <w:jc w:val="both"/>
      </w:pPr>
      <w:r>
        <w:t>8) платежных документов, подтверждающих фактическую оплату многодетным родителем стоимости обучения по договору об образовании;</w:t>
      </w:r>
    </w:p>
    <w:p w:rsidR="00E01429" w:rsidRDefault="00E73F9B">
      <w:pPr>
        <w:pStyle w:val="ConsPlusNormal"/>
        <w:spacing w:before="240"/>
        <w:ind w:firstLine="540"/>
        <w:jc w:val="both"/>
      </w:pPr>
      <w:r>
        <w:t>9) документов, подтверждающих занятость.</w:t>
      </w:r>
    </w:p>
    <w:p w:rsidR="00E01429" w:rsidRDefault="00E73F9B">
      <w:pPr>
        <w:pStyle w:val="ConsPlusNormal"/>
        <w:spacing w:before="240"/>
        <w:ind w:firstLine="540"/>
        <w:jc w:val="both"/>
      </w:pPr>
      <w:r>
        <w:t>2.2. Заявление, представляемое в форме электронного документа, подписывается в соответствии с требованиями Федерального закона от 6 апреля 2011 г. N 63-ФЗ "Об электронной подписи".</w:t>
      </w:r>
    </w:p>
    <w:p w:rsidR="00E01429" w:rsidRDefault="00E73F9B">
      <w:pPr>
        <w:pStyle w:val="ConsPlusNormal"/>
        <w:spacing w:before="240"/>
        <w:ind w:firstLine="540"/>
        <w:jc w:val="both"/>
      </w:pPr>
      <w:r>
        <w:t>Многодетный родитель несет ответственность за полноту и достоверность сведений, указанных в заявлении в соответствии с законодательством Российской Федерации.</w:t>
      </w:r>
    </w:p>
    <w:p w:rsidR="00E01429" w:rsidRDefault="00E73F9B">
      <w:pPr>
        <w:pStyle w:val="ConsPlusNormal"/>
        <w:spacing w:before="240"/>
        <w:ind w:firstLine="540"/>
        <w:jc w:val="both"/>
      </w:pPr>
      <w:r>
        <w:t>2.3. Центр занятости проверяет подлинность предоставленных многодетным родителем документов, полноту и достоверность содержащихся в нем сведений путем использования единой системы межведомственного электронного взаимодействия и подключаемых к ней региональных систем межведомственного информационного взаимодействия, запросов в органы и организации, обладающие необходимой информацией, в течение 10 рабочих дней со дня принятия заявления о предоставлении компенсации.</w:t>
      </w:r>
    </w:p>
    <w:p w:rsidR="00E01429" w:rsidRDefault="00E73F9B">
      <w:pPr>
        <w:pStyle w:val="ConsPlusNormal"/>
        <w:spacing w:before="240"/>
        <w:ind w:firstLine="540"/>
        <w:jc w:val="both"/>
      </w:pPr>
      <w:r>
        <w:t xml:space="preserve">Документы, указанные в </w:t>
      </w:r>
      <w:hyperlink w:anchor="P60" w:tooltip="3) документа установленного образца о прохождении профессионального обучения или получении дополнительного профессионального образования (свидетельство, удостоверение, диплом);">
        <w:r>
          <w:rPr>
            <w:color w:val="0000FF"/>
          </w:rPr>
          <w:t>абзаце первом подпункта 3 пункта 2.1</w:t>
        </w:r>
      </w:hyperlink>
      <w:r>
        <w:t xml:space="preserve"> настоящего порядка, центр занятости проверяет через федеральную информационную систему "Федеральный реестр сведений о документах об образовании и (или) о квалификации, документах об обучении".</w:t>
      </w:r>
    </w:p>
    <w:p w:rsidR="00E01429" w:rsidRDefault="00E73F9B">
      <w:pPr>
        <w:pStyle w:val="ConsPlusNormal"/>
        <w:spacing w:before="240"/>
        <w:ind w:firstLine="540"/>
        <w:jc w:val="both"/>
      </w:pPr>
      <w:r>
        <w:t>Должностное лицо и (или) работник органа или организации, не представившие (несвоевременно представившие) документы (сведения), запрошенные центром занятости и находящиеся в распоряжении органа или организации, несут ответственность в соответствии с законодательством Российской Федерации.</w:t>
      </w:r>
    </w:p>
    <w:p w:rsidR="00E01429" w:rsidRDefault="00E73F9B">
      <w:pPr>
        <w:pStyle w:val="ConsPlusNormal"/>
        <w:spacing w:before="240"/>
        <w:ind w:firstLine="540"/>
        <w:jc w:val="both"/>
      </w:pPr>
      <w:r>
        <w:t>2.4. Заявления считаются принятыми центром занятости в день их направления многодетным родителем в центр занятости.</w:t>
      </w:r>
    </w:p>
    <w:p w:rsidR="00E01429" w:rsidRDefault="00E73F9B">
      <w:pPr>
        <w:pStyle w:val="ConsPlusNormal"/>
        <w:spacing w:before="240"/>
        <w:ind w:firstLine="540"/>
        <w:jc w:val="both"/>
      </w:pPr>
      <w:r>
        <w:t>В случае, если заявления направлены в выходной или нерабочий праздничный день днем направления заявлений считаются следующий за ним рабочий день.</w:t>
      </w:r>
    </w:p>
    <w:p w:rsidR="00E01429" w:rsidRDefault="00E73F9B">
      <w:pPr>
        <w:pStyle w:val="ConsPlusNormal"/>
        <w:spacing w:before="240"/>
        <w:ind w:firstLine="540"/>
        <w:jc w:val="both"/>
      </w:pPr>
      <w:r>
        <w:t>В случае личного посещения многодетным родителем центра занятости заявление принимается в день обращения.</w:t>
      </w:r>
    </w:p>
    <w:p w:rsidR="00E01429" w:rsidRDefault="00E73F9B">
      <w:pPr>
        <w:pStyle w:val="ConsPlusNormal"/>
        <w:spacing w:before="240"/>
        <w:ind w:firstLine="540"/>
        <w:jc w:val="both"/>
      </w:pPr>
      <w:r>
        <w:t>2.5. Документы для предоставления компенсации представляются до 20 декабря текущего года в центр занятости после завершения обучения в образовательной организации.</w:t>
      </w:r>
    </w:p>
    <w:p w:rsidR="00E01429" w:rsidRDefault="00E73F9B">
      <w:pPr>
        <w:pStyle w:val="ConsPlusNormal"/>
        <w:spacing w:before="240"/>
        <w:ind w:firstLine="540"/>
        <w:jc w:val="both"/>
      </w:pPr>
      <w:r>
        <w:t>При завершении обучения после 20 декабря документы представляются в центр занятости в январе очередного года для предоставления компенсации за счет средств бюджетных ассигнований, предусмотренных на очередной финансовый год.</w:t>
      </w:r>
    </w:p>
    <w:p w:rsidR="00E01429" w:rsidRDefault="00E73F9B">
      <w:pPr>
        <w:pStyle w:val="ConsPlusNormal"/>
        <w:spacing w:before="240"/>
        <w:ind w:firstLine="540"/>
        <w:jc w:val="both"/>
      </w:pPr>
      <w:r>
        <w:t>2.6. В случае оплаты стоимости обучения за двух родителей многодетной семьи документы для предоставления компенсации представляются на каждого обучавшегося.</w:t>
      </w:r>
    </w:p>
    <w:p w:rsidR="00E01429" w:rsidRDefault="00E73F9B">
      <w:pPr>
        <w:pStyle w:val="ConsPlusNormal"/>
        <w:spacing w:before="240"/>
        <w:ind w:firstLine="540"/>
        <w:jc w:val="both"/>
      </w:pPr>
      <w:r>
        <w:lastRenderedPageBreak/>
        <w:t>2.7. Решение о предоставлении либо об отказе о предоставлении компенсации принимается центром занятости в течение 10 рабочих дней со дня принятия заявления о предоставлении компенсации.</w:t>
      </w:r>
    </w:p>
    <w:p w:rsidR="00E01429" w:rsidRDefault="00E73F9B">
      <w:pPr>
        <w:pStyle w:val="ConsPlusNormal"/>
        <w:spacing w:before="240"/>
        <w:ind w:firstLine="540"/>
        <w:jc w:val="both"/>
      </w:pPr>
      <w:r>
        <w:t>2.8. Центром занятости не позднее одного рабочего дня со дня принятия решения о предоставлении либо об отказе в предоставлении компенсации направляется многодетному родителю соответствующее уведомление с решением, в том числе с использованием портала государственных и муниципальных услуг (функций) Республики Саха (Якутия) (</w:t>
      </w:r>
      <w:hyperlink r:id="rId5">
        <w:r>
          <w:rPr>
            <w:color w:val="0000FF"/>
          </w:rPr>
          <w:t>http://www.e-yakutia.ru/</w:t>
        </w:r>
      </w:hyperlink>
      <w:r>
        <w:t>). В случае принятия решения об отказе в предоставлении компенсации указанное уведомление направляется с указанием основания отказа.</w:t>
      </w:r>
    </w:p>
    <w:p w:rsidR="00E01429" w:rsidRDefault="00E73F9B">
      <w:pPr>
        <w:pStyle w:val="ConsPlusNormal"/>
        <w:spacing w:before="240"/>
        <w:ind w:firstLine="540"/>
        <w:jc w:val="both"/>
      </w:pPr>
      <w:r>
        <w:t>2.9. Решение о предоставлении (об отказе в предоставлении) компенсации со всеми поданными (поступившими) документами, на основании которых принято решение, формируются в личное дело.</w:t>
      </w:r>
    </w:p>
    <w:p w:rsidR="00E01429" w:rsidRDefault="00E73F9B">
      <w:pPr>
        <w:pStyle w:val="ConsPlusNormal"/>
        <w:spacing w:before="240"/>
        <w:ind w:firstLine="540"/>
        <w:jc w:val="both"/>
      </w:pPr>
      <w:r>
        <w:t>2.10. Компенсация предоставляется в срок не позднее 10 рабочих дней со дня принятия решения о ее предоставлении путем перечисления средств на лицевой счет, открытый в кредитных организациях на территории Российской Федерации на имя многодетного родителя.</w:t>
      </w:r>
    </w:p>
    <w:p w:rsidR="00E01429" w:rsidRDefault="00E73F9B">
      <w:pPr>
        <w:pStyle w:val="ConsPlusNormal"/>
        <w:spacing w:before="240"/>
        <w:ind w:firstLine="540"/>
        <w:jc w:val="both"/>
      </w:pPr>
      <w:r>
        <w:t>2.11. Основаниями для отказа в предоставлении компенсации стоимости затрат на обучение являются:</w:t>
      </w:r>
    </w:p>
    <w:p w:rsidR="00E01429" w:rsidRDefault="00E73F9B">
      <w:pPr>
        <w:pStyle w:val="ConsPlusNormal"/>
        <w:spacing w:before="240"/>
        <w:ind w:firstLine="540"/>
        <w:jc w:val="both"/>
      </w:pPr>
      <w:r>
        <w:t xml:space="preserve">представление многодетным родителем недостоверных сведений, выявленных в ходе проверки или неполного пакета документов, указанных в </w:t>
      </w:r>
      <w:hyperlink w:anchor="P55" w:tooltip="2.1. Выплата компенсации осуществляется на основании поданного многодетным родителем заявления по форме в соответствии с приложением к настоящему порядку.">
        <w:r>
          <w:rPr>
            <w:color w:val="0000FF"/>
          </w:rPr>
          <w:t>пункте 2.1</w:t>
        </w:r>
      </w:hyperlink>
      <w:r>
        <w:t xml:space="preserve"> настоящего порядка;</w:t>
      </w:r>
    </w:p>
    <w:p w:rsidR="00E01429" w:rsidRDefault="00E73F9B">
      <w:pPr>
        <w:pStyle w:val="ConsPlusNormal"/>
        <w:spacing w:before="240"/>
        <w:ind w:firstLine="540"/>
        <w:jc w:val="both"/>
      </w:pPr>
      <w:r>
        <w:t>отсутствие у многодетного родителя права на компенсацию стоимости затрат на обучение;</w:t>
      </w:r>
    </w:p>
    <w:p w:rsidR="00E01429" w:rsidRDefault="00E73F9B">
      <w:pPr>
        <w:pStyle w:val="ConsPlusNormal"/>
        <w:spacing w:before="240"/>
        <w:ind w:firstLine="540"/>
        <w:jc w:val="both"/>
      </w:pPr>
      <w:r>
        <w:t>отсутствие у образовательной организации, в которой проходил обучение многодетный родитель, лицензии на осуществление образовательной деятельности по основным программам профессионального обучения;</w:t>
      </w:r>
    </w:p>
    <w:p w:rsidR="00E01429" w:rsidRDefault="00E73F9B">
      <w:pPr>
        <w:pStyle w:val="ConsPlusNormal"/>
        <w:spacing w:before="240"/>
        <w:ind w:firstLine="540"/>
        <w:jc w:val="both"/>
      </w:pPr>
      <w:r>
        <w:t>отсутствие сведений о документах об образовании в федеральной информационной системе "Федеральный реестр сведений о документах об образовании и (или) о квалификации, документах об обучении";</w:t>
      </w:r>
    </w:p>
    <w:p w:rsidR="00E01429" w:rsidRDefault="00E73F9B">
      <w:pPr>
        <w:pStyle w:val="ConsPlusNormal"/>
        <w:spacing w:before="240"/>
        <w:ind w:firstLine="540"/>
        <w:jc w:val="both"/>
      </w:pPr>
      <w:r>
        <w:t>отсутствие бюджетных ассигнований на предоставление компенсации в государственном бюджете Республики Саха (Якутия) в текущем финансовом году.</w:t>
      </w:r>
    </w:p>
    <w:p w:rsidR="00E01429" w:rsidRDefault="00E01429">
      <w:pPr>
        <w:pStyle w:val="ConsPlusNormal"/>
        <w:jc w:val="both"/>
      </w:pPr>
    </w:p>
    <w:p w:rsidR="00E01429" w:rsidRDefault="00E73F9B">
      <w:pPr>
        <w:pStyle w:val="ConsPlusTitle"/>
        <w:jc w:val="center"/>
        <w:outlineLvl w:val="1"/>
      </w:pPr>
      <w:r>
        <w:t>3. Размер и порядок финансирования</w:t>
      </w:r>
    </w:p>
    <w:p w:rsidR="00E01429" w:rsidRDefault="00E01429">
      <w:pPr>
        <w:pStyle w:val="ConsPlusNormal"/>
        <w:jc w:val="both"/>
      </w:pPr>
    </w:p>
    <w:p w:rsidR="00E01429" w:rsidRDefault="00E73F9B">
      <w:pPr>
        <w:pStyle w:val="ConsPlusNormal"/>
        <w:ind w:firstLine="540"/>
        <w:jc w:val="both"/>
      </w:pPr>
      <w:r>
        <w:t>3.1. Предоставление многодетному родителю компенсации стоимости затрат на обучение осуществляется за счет средств государственного бюджета Республики Саха (Якутия).</w:t>
      </w:r>
    </w:p>
    <w:p w:rsidR="00E01429" w:rsidRDefault="00E73F9B">
      <w:pPr>
        <w:pStyle w:val="ConsPlusNormal"/>
        <w:spacing w:before="240"/>
        <w:ind w:firstLine="540"/>
        <w:jc w:val="both"/>
      </w:pPr>
      <w:r>
        <w:t>3.2. Компенсация предоставляется в размере стоимости затрат на обучение, но не более 30 000 рублей на каждого многодетного родителя.</w:t>
      </w:r>
    </w:p>
    <w:p w:rsidR="00E01429" w:rsidRDefault="00E73F9B">
      <w:pPr>
        <w:pStyle w:val="ConsPlusNormal"/>
        <w:spacing w:before="240"/>
        <w:ind w:firstLine="540"/>
        <w:jc w:val="both"/>
      </w:pPr>
      <w:r>
        <w:t>3.3. Бюджетные средства предусматриваются в установленном порядке главному распорядителю бюджетных средств - Государственному комитету Республики Саха (Якутия) по занятости населения (далее - Госкомитет).</w:t>
      </w:r>
    </w:p>
    <w:p w:rsidR="00E01429" w:rsidRDefault="00E73F9B">
      <w:pPr>
        <w:pStyle w:val="ConsPlusNormal"/>
        <w:spacing w:before="240"/>
        <w:ind w:firstLine="540"/>
        <w:jc w:val="both"/>
      </w:pPr>
      <w:r>
        <w:t>3.4. Госкомитет направляет в установленном порядке объемы бюджетных ассигнований и лимиты бюджетных обязательств уполномоченному получателю бюджетных средств.</w:t>
      </w:r>
    </w:p>
    <w:p w:rsidR="00E01429" w:rsidRDefault="00E73F9B">
      <w:pPr>
        <w:pStyle w:val="ConsPlusNormal"/>
        <w:spacing w:before="240"/>
        <w:ind w:firstLine="540"/>
        <w:jc w:val="both"/>
      </w:pPr>
      <w:r>
        <w:lastRenderedPageBreak/>
        <w:t>3.5. Уполномоченным получателем бюджетных средств является центр занятости.</w:t>
      </w:r>
    </w:p>
    <w:p w:rsidR="00E01429" w:rsidRDefault="00E73F9B">
      <w:pPr>
        <w:pStyle w:val="ConsPlusNormal"/>
        <w:spacing w:before="240"/>
        <w:ind w:firstLine="540"/>
        <w:jc w:val="both"/>
      </w:pPr>
      <w:r>
        <w:t>3.6. Центр занятости перечисляет средства на лицевой счет многодетного родителя, открытый в кредитных организациях на территории Российской Федерации, не позднее 10 рабочих дней со дня принятия решения о предоставлении компенсации при наличии бюджетных ассигнований и лимитов бюджетных обязательств.</w:t>
      </w:r>
    </w:p>
    <w:p w:rsidR="00E01429" w:rsidRDefault="00E73F9B">
      <w:pPr>
        <w:pStyle w:val="ConsPlusNormal"/>
        <w:spacing w:before="240"/>
        <w:ind w:firstLine="540"/>
        <w:jc w:val="both"/>
      </w:pPr>
      <w:r>
        <w:t>3.7. В соответствии с пунктом 79 статьи 217 Налогового кодекса Российской Федерации доходы в денежной и (или) натуральной формах, полученные отдельными категориями граждан в порядке оказания им социальной поддержки (помощи) в соответствии с законодательными актами Российской Федерации, актами Президента Российской Федерации, актами Правительства Российской Федерации, законами и (или) иными актами органов государственной власти Республики Саха (Якутия), не подлежат налогообложению (освобождаются от налогообложения).</w:t>
      </w:r>
    </w:p>
    <w:p w:rsidR="00E01429" w:rsidRDefault="00E73F9B">
      <w:pPr>
        <w:pStyle w:val="ConsPlusNormal"/>
        <w:spacing w:before="240"/>
        <w:ind w:firstLine="540"/>
        <w:jc w:val="both"/>
      </w:pPr>
      <w:r>
        <w:t>3.8. Компенсация стоимости затрат на обучение многодетных родителей не учитывается в составе доходов многодетных семей при предоставлении им иных мер социальной поддержки и не относится к доходам, на которые может быть обращено взыскание по исполнительным документам.</w:t>
      </w:r>
    </w:p>
    <w:p w:rsidR="00E01429" w:rsidRDefault="00E73F9B">
      <w:pPr>
        <w:pStyle w:val="ConsPlusNormal"/>
        <w:spacing w:before="240"/>
        <w:ind w:firstLine="540"/>
        <w:jc w:val="both"/>
      </w:pPr>
      <w:r>
        <w:t>Плата за услуги кредитных организаций производится на условиях и в порядке, установленных соглашениями и договорами.</w:t>
      </w:r>
    </w:p>
    <w:p w:rsidR="00E01429" w:rsidRDefault="00E01429">
      <w:pPr>
        <w:pStyle w:val="ConsPlusNormal"/>
        <w:jc w:val="both"/>
      </w:pPr>
    </w:p>
    <w:p w:rsidR="00E01429" w:rsidRDefault="00E73F9B">
      <w:pPr>
        <w:pStyle w:val="ConsPlusTitle"/>
        <w:jc w:val="center"/>
        <w:outlineLvl w:val="1"/>
      </w:pPr>
      <w:r>
        <w:t>4. Бухгалтерская отчетность и контроль</w:t>
      </w:r>
    </w:p>
    <w:p w:rsidR="00E01429" w:rsidRDefault="00E01429">
      <w:pPr>
        <w:pStyle w:val="ConsPlusNormal"/>
        <w:jc w:val="both"/>
      </w:pPr>
    </w:p>
    <w:p w:rsidR="00E01429" w:rsidRDefault="00E73F9B">
      <w:pPr>
        <w:pStyle w:val="ConsPlusNormal"/>
        <w:ind w:firstLine="540"/>
        <w:jc w:val="both"/>
      </w:pPr>
      <w:r>
        <w:t>4.1. В соответствии с Положением по ведению бухгалтерского учета и бухгалтерской отчетности в Российской Федерации, утвержденным приказом Министерства финансов Российской Федерации от 29 июля 1998 г. N 34н, Инструкцией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Российской Федерации от 28 декабря 2010 г. N 191н, Госкомитет представляет в Министерство финансов Республики Саха (Якутия) свод бухгалтерской отчетности в утвержденные сроки.</w:t>
      </w:r>
    </w:p>
    <w:p w:rsidR="00E01429" w:rsidRDefault="00E73F9B">
      <w:pPr>
        <w:pStyle w:val="ConsPlusNormal"/>
        <w:spacing w:before="240"/>
        <w:ind w:firstLine="540"/>
        <w:jc w:val="both"/>
      </w:pPr>
      <w:r>
        <w:t>4.2. Контроль за целевым использованием средств государственного бюджета Республики Саха (Якутия), выделенных на компенсацию многодетным родителям стоимости затрат на обучение по основным программам профессионального обучения и программам дополнительного профессионального образования, осуществляют органы государственного финансового контроля и Госкомитет.</w:t>
      </w:r>
    </w:p>
    <w:p w:rsidR="00E01429" w:rsidRDefault="00E73F9B">
      <w:pPr>
        <w:pStyle w:val="ConsPlusNormal"/>
        <w:spacing w:before="240"/>
        <w:ind w:firstLine="540"/>
        <w:jc w:val="both"/>
      </w:pPr>
      <w:r>
        <w:t>Формы и порядок осуществления финансового контроля устанавливаются Бюджетным кодексом Российской Федерации, иными актами бюджетного законодательства и нормативными правовыми актами Российской Федерации, Республики Саха (Якутия).</w:t>
      </w:r>
    </w:p>
    <w:p w:rsidR="00E01429" w:rsidRDefault="00E73F9B">
      <w:pPr>
        <w:pStyle w:val="ConsPlusNormal"/>
        <w:spacing w:before="240"/>
        <w:ind w:firstLine="540"/>
        <w:jc w:val="both"/>
      </w:pPr>
      <w:r>
        <w:t>4.3. Центр занятости представляет в Госкомитет бухгалтерскую отчетность в соответствии с Инструкцией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Российской Федерации от 28 декабря 2010 г. N 191н.</w:t>
      </w:r>
    </w:p>
    <w:p w:rsidR="00E01429" w:rsidRDefault="00E73F9B">
      <w:pPr>
        <w:pStyle w:val="ConsPlusNormal"/>
        <w:spacing w:before="240"/>
        <w:ind w:firstLine="540"/>
        <w:jc w:val="both"/>
      </w:pPr>
      <w:r>
        <w:t>4.4. Госкомитет осуществляет ведомственный контроль за целевым и эффективным использованием бюджетных ассигнований получателями средств государственного бюджета Республики Саха (Якутия).</w:t>
      </w:r>
    </w:p>
    <w:p w:rsidR="00E01429" w:rsidRDefault="00E01429">
      <w:pPr>
        <w:pStyle w:val="ConsPlusNormal"/>
        <w:jc w:val="both"/>
      </w:pPr>
    </w:p>
    <w:p w:rsidR="00E01429" w:rsidRDefault="00E01429">
      <w:pPr>
        <w:pStyle w:val="ConsPlusNormal"/>
        <w:jc w:val="both"/>
      </w:pPr>
    </w:p>
    <w:p w:rsidR="00E01429" w:rsidRDefault="00E01429">
      <w:pPr>
        <w:pStyle w:val="ConsPlusNormal"/>
        <w:jc w:val="both"/>
      </w:pPr>
    </w:p>
    <w:p w:rsidR="00E01429" w:rsidRDefault="00E01429">
      <w:pPr>
        <w:pStyle w:val="ConsPlusNormal"/>
        <w:jc w:val="both"/>
      </w:pPr>
    </w:p>
    <w:p w:rsidR="00E01429" w:rsidRDefault="00E01429">
      <w:pPr>
        <w:pStyle w:val="ConsPlusNormal"/>
        <w:jc w:val="both"/>
      </w:pPr>
    </w:p>
    <w:p w:rsidR="00E01429" w:rsidRDefault="00E73F9B">
      <w:pPr>
        <w:pStyle w:val="ConsPlusNormal"/>
        <w:jc w:val="right"/>
        <w:outlineLvl w:val="1"/>
      </w:pPr>
      <w:r>
        <w:t>Приложение</w:t>
      </w:r>
    </w:p>
    <w:p w:rsidR="00E01429" w:rsidRDefault="00E73F9B">
      <w:pPr>
        <w:pStyle w:val="ConsPlusNormal"/>
        <w:jc w:val="right"/>
      </w:pPr>
      <w:r>
        <w:t>к порядку</w:t>
      </w:r>
    </w:p>
    <w:p w:rsidR="00E01429" w:rsidRDefault="00E73F9B">
      <w:pPr>
        <w:pStyle w:val="ConsPlusNormal"/>
        <w:jc w:val="right"/>
      </w:pPr>
      <w:r>
        <w:t>компенсации многодетным</w:t>
      </w:r>
    </w:p>
    <w:p w:rsidR="00E01429" w:rsidRDefault="00E73F9B">
      <w:pPr>
        <w:pStyle w:val="ConsPlusNormal"/>
        <w:jc w:val="right"/>
      </w:pPr>
      <w:r>
        <w:t>родителям стоимости затрат</w:t>
      </w:r>
    </w:p>
    <w:p w:rsidR="00E01429" w:rsidRDefault="00E73F9B">
      <w:pPr>
        <w:pStyle w:val="ConsPlusNormal"/>
        <w:jc w:val="right"/>
      </w:pPr>
      <w:r>
        <w:t>на обучение по основным</w:t>
      </w:r>
    </w:p>
    <w:p w:rsidR="00E01429" w:rsidRDefault="00E73F9B">
      <w:pPr>
        <w:pStyle w:val="ConsPlusNormal"/>
        <w:jc w:val="right"/>
      </w:pPr>
      <w:r>
        <w:t>программам профессионального</w:t>
      </w:r>
    </w:p>
    <w:p w:rsidR="00E01429" w:rsidRDefault="00E73F9B">
      <w:pPr>
        <w:pStyle w:val="ConsPlusNormal"/>
        <w:jc w:val="right"/>
      </w:pPr>
      <w:r>
        <w:t>обучения и дополнительным</w:t>
      </w:r>
    </w:p>
    <w:p w:rsidR="00E01429" w:rsidRDefault="00E73F9B">
      <w:pPr>
        <w:pStyle w:val="ConsPlusNormal"/>
        <w:jc w:val="right"/>
      </w:pPr>
      <w:r>
        <w:t>профессиональным программам</w:t>
      </w:r>
    </w:p>
    <w:p w:rsidR="00E01429" w:rsidRDefault="00E0142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419"/>
        <w:gridCol w:w="1424"/>
        <w:gridCol w:w="2387"/>
        <w:gridCol w:w="192"/>
        <w:gridCol w:w="1984"/>
        <w:gridCol w:w="880"/>
        <w:gridCol w:w="1445"/>
      </w:tblGrid>
      <w:tr w:rsidR="00E01429">
        <w:tc>
          <w:tcPr>
            <w:tcW w:w="907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01429" w:rsidRDefault="00E73F9B">
            <w:pPr>
              <w:pStyle w:val="ConsPlusNormal"/>
              <w:jc w:val="right"/>
            </w:pPr>
            <w:r>
              <w:t>ФОРМА</w:t>
            </w:r>
          </w:p>
        </w:tc>
      </w:tr>
      <w:tr w:rsidR="00E01429">
        <w:tc>
          <w:tcPr>
            <w:tcW w:w="907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01429" w:rsidRDefault="00E73F9B">
            <w:pPr>
              <w:pStyle w:val="ConsPlusNormal"/>
              <w:jc w:val="center"/>
            </w:pPr>
            <w:r>
              <w:t>ГОСУДАРСТВЕННОЕ КАЗЕННОЕ УЧРЕЖДЕНИЕ РЕСПУБЛИКИ САХА (ЯКУТИЯ)</w:t>
            </w:r>
          </w:p>
          <w:p w:rsidR="00E01429" w:rsidRDefault="00E73F9B">
            <w:pPr>
              <w:pStyle w:val="ConsPlusNormal"/>
              <w:jc w:val="center"/>
            </w:pPr>
            <w:r>
              <w:t>"ЦЕНТР ЗАНЯТОСТИ НАСЕЛЕНИЯ РЕСПУБЛИКИ САХА (ЯКУТИЯ)"</w:t>
            </w:r>
          </w:p>
          <w:p w:rsidR="00E01429" w:rsidRDefault="00E73F9B">
            <w:pPr>
              <w:pStyle w:val="ConsPlusNormal"/>
              <w:jc w:val="center"/>
            </w:pPr>
            <w:r>
              <w:t>______________________________________________________________________</w:t>
            </w:r>
          </w:p>
          <w:p w:rsidR="00E01429" w:rsidRDefault="00E73F9B">
            <w:pPr>
              <w:pStyle w:val="ConsPlusNormal"/>
              <w:jc w:val="center"/>
            </w:pPr>
            <w:r>
              <w:t>(наименование центра занятости населения)</w:t>
            </w:r>
          </w:p>
        </w:tc>
      </w:tr>
      <w:tr w:rsidR="00E01429">
        <w:tc>
          <w:tcPr>
            <w:tcW w:w="907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01429" w:rsidRDefault="00E73F9B">
            <w:pPr>
              <w:pStyle w:val="ConsPlusNormal"/>
              <w:jc w:val="center"/>
            </w:pPr>
            <w:bookmarkStart w:id="4" w:name="P128"/>
            <w:bookmarkEnd w:id="4"/>
            <w:r>
              <w:t>ЗАЯВЛЕНИЕ</w:t>
            </w:r>
          </w:p>
          <w:p w:rsidR="00E01429" w:rsidRDefault="00E73F9B">
            <w:pPr>
              <w:pStyle w:val="ConsPlusNormal"/>
              <w:jc w:val="center"/>
            </w:pPr>
            <w:r>
              <w:t>о предоставлении компенсации многодетным родителям</w:t>
            </w:r>
          </w:p>
          <w:p w:rsidR="00E01429" w:rsidRDefault="00E73F9B">
            <w:pPr>
              <w:pStyle w:val="ConsPlusNormal"/>
              <w:jc w:val="center"/>
            </w:pPr>
            <w:r>
              <w:t>стоимости затрат на обучение по основным программам</w:t>
            </w:r>
          </w:p>
          <w:p w:rsidR="00E01429" w:rsidRDefault="00E73F9B">
            <w:pPr>
              <w:pStyle w:val="ConsPlusNormal"/>
              <w:jc w:val="center"/>
            </w:pPr>
            <w:r>
              <w:t>профессионального обучения и программам дополнительного</w:t>
            </w:r>
          </w:p>
          <w:p w:rsidR="00E01429" w:rsidRDefault="00E73F9B">
            <w:pPr>
              <w:pStyle w:val="ConsPlusNormal"/>
              <w:jc w:val="center"/>
            </w:pPr>
            <w:r>
              <w:t>профессионального образования</w:t>
            </w:r>
          </w:p>
          <w:p w:rsidR="00E01429" w:rsidRDefault="00E01429">
            <w:pPr>
              <w:pStyle w:val="ConsPlusNormal"/>
            </w:pPr>
          </w:p>
          <w:p w:rsidR="00E01429" w:rsidRDefault="00E73F9B">
            <w:pPr>
              <w:pStyle w:val="ConsPlusNormal"/>
              <w:ind w:firstLine="283"/>
              <w:jc w:val="both"/>
            </w:pPr>
            <w:r>
              <w:t>Прошу предоставить компенсацию многодетным родителям стоимости затрат на обучение по основным программам профессионального обучения и программам дополнительного профессионального образования.</w:t>
            </w:r>
          </w:p>
        </w:tc>
      </w:tr>
      <w:tr w:rsidR="00E01429">
        <w:tc>
          <w:tcPr>
            <w:tcW w:w="907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01429" w:rsidRDefault="00E73F9B">
            <w:pPr>
              <w:pStyle w:val="ConsPlusNormal"/>
              <w:jc w:val="both"/>
            </w:pPr>
            <w:r>
              <w:t>Фамилия ____________________________________________________</w:t>
            </w:r>
          </w:p>
        </w:tc>
      </w:tr>
      <w:tr w:rsidR="00E01429">
        <w:tc>
          <w:tcPr>
            <w:tcW w:w="907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01429" w:rsidRDefault="00E73F9B">
            <w:pPr>
              <w:pStyle w:val="ConsPlusNormal"/>
              <w:jc w:val="both"/>
            </w:pPr>
            <w:r>
              <w:t>Имя ________________________________________</w:t>
            </w:r>
          </w:p>
        </w:tc>
      </w:tr>
      <w:tr w:rsidR="00E01429">
        <w:tc>
          <w:tcPr>
            <w:tcW w:w="907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01429" w:rsidRDefault="00E73F9B">
            <w:pPr>
              <w:pStyle w:val="ConsPlusNormal"/>
              <w:jc w:val="both"/>
            </w:pPr>
            <w:r>
              <w:t>Отчество (при наличии) ______________________________________________</w:t>
            </w:r>
          </w:p>
        </w:tc>
      </w:tr>
      <w:tr w:rsidR="00E01429">
        <w:tc>
          <w:tcPr>
            <w:tcW w:w="907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01429" w:rsidRDefault="00E73F9B">
            <w:pPr>
              <w:pStyle w:val="ConsPlusNormal"/>
              <w:jc w:val="both"/>
            </w:pPr>
            <w:r>
              <w:t>СНИЛС ________________________________________________</w:t>
            </w:r>
          </w:p>
        </w:tc>
      </w:tr>
      <w:tr w:rsidR="00E01429">
        <w:tc>
          <w:tcPr>
            <w:tcW w:w="907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01429" w:rsidRDefault="00E73F9B">
            <w:pPr>
              <w:pStyle w:val="ConsPlusNormal"/>
              <w:jc w:val="both"/>
            </w:pPr>
            <w:r>
              <w:t>Сведения о документе,</w:t>
            </w:r>
          </w:p>
          <w:p w:rsidR="00E01429" w:rsidRDefault="00E73F9B">
            <w:pPr>
              <w:pStyle w:val="ConsPlusNormal"/>
              <w:jc w:val="both"/>
            </w:pPr>
            <w:r>
              <w:t>удостоверяющем личность _____________________________________________</w:t>
            </w:r>
          </w:p>
        </w:tc>
      </w:tr>
      <w:tr w:rsidR="00E01429">
        <w:tc>
          <w:tcPr>
            <w:tcW w:w="907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01429" w:rsidRDefault="00E73F9B">
            <w:pPr>
              <w:pStyle w:val="ConsPlusNormal"/>
              <w:jc w:val="both"/>
            </w:pPr>
            <w:r>
              <w:t>Дата рождения (день, месяц, год): _______________________________________</w:t>
            </w:r>
          </w:p>
        </w:tc>
      </w:tr>
      <w:tr w:rsidR="00E01429">
        <w:tc>
          <w:tcPr>
            <w:tcW w:w="907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01429" w:rsidRDefault="00E73F9B">
            <w:pPr>
              <w:pStyle w:val="ConsPlusNormal"/>
              <w:jc w:val="both"/>
            </w:pPr>
            <w:r>
              <w:t>адрес места жительства: ______________________________________________</w:t>
            </w:r>
          </w:p>
        </w:tc>
      </w:tr>
      <w:tr w:rsidR="00E01429">
        <w:tc>
          <w:tcPr>
            <w:tcW w:w="907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01429" w:rsidRDefault="00E73F9B">
            <w:pPr>
              <w:pStyle w:val="ConsPlusNormal"/>
              <w:jc w:val="both"/>
            </w:pPr>
            <w:r>
              <w:t>телефонный номер: ____________________________________________________</w:t>
            </w:r>
          </w:p>
        </w:tc>
      </w:tr>
      <w:tr w:rsidR="00E01429">
        <w:tc>
          <w:tcPr>
            <w:tcW w:w="907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01429" w:rsidRDefault="00E73F9B">
            <w:pPr>
              <w:pStyle w:val="ConsPlusNormal"/>
              <w:jc w:val="both"/>
            </w:pPr>
            <w:r>
              <w:t>адрес электронной почты (при наличии): __________________________________</w:t>
            </w:r>
          </w:p>
        </w:tc>
      </w:tr>
      <w:tr w:rsidR="00E01429">
        <w:tc>
          <w:tcPr>
            <w:tcW w:w="907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01429" w:rsidRDefault="00E73F9B">
            <w:pPr>
              <w:pStyle w:val="ConsPlusNormal"/>
              <w:jc w:val="both"/>
            </w:pPr>
            <w:r>
              <w:t>В случае принятия решения об отказе в предоставлении компенсации стоимости затрат на обучение уведомление об этом прошу направить (нужное отметить):</w:t>
            </w:r>
          </w:p>
        </w:tc>
      </w:tr>
      <w:tr w:rsidR="00E01429">
        <w:tc>
          <w:tcPr>
            <w:tcW w:w="907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01429" w:rsidRDefault="00E01429">
            <w:pPr>
              <w:pStyle w:val="ConsPlusNormal"/>
            </w:pPr>
          </w:p>
        </w:tc>
      </w:tr>
      <w:tr w:rsidR="00E01429">
        <w:tblPrEx>
          <w:tblBorders>
            <w:insideV w:val="single" w:sz="4" w:space="0" w:color="auto"/>
          </w:tblBorders>
        </w:tblPrEx>
        <w:tc>
          <w:tcPr>
            <w:tcW w:w="340" w:type="dxa"/>
            <w:tcBorders>
              <w:top w:val="nil"/>
              <w:left w:val="nil"/>
              <w:bottom w:val="nil"/>
            </w:tcBorders>
            <w:vAlign w:val="center"/>
          </w:tcPr>
          <w:p w:rsidR="00E01429" w:rsidRDefault="00E01429">
            <w:pPr>
              <w:pStyle w:val="ConsPlusNormal"/>
            </w:pPr>
          </w:p>
        </w:tc>
        <w:tc>
          <w:tcPr>
            <w:tcW w:w="4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1429" w:rsidRDefault="00E01429">
            <w:pPr>
              <w:pStyle w:val="ConsPlusNormal"/>
            </w:pPr>
          </w:p>
        </w:tc>
        <w:tc>
          <w:tcPr>
            <w:tcW w:w="8312" w:type="dxa"/>
            <w:gridSpan w:val="6"/>
            <w:tcBorders>
              <w:top w:val="nil"/>
              <w:bottom w:val="nil"/>
              <w:right w:val="nil"/>
            </w:tcBorders>
            <w:vAlign w:val="center"/>
          </w:tcPr>
          <w:p w:rsidR="00E01429" w:rsidRDefault="00E73F9B">
            <w:pPr>
              <w:pStyle w:val="ConsPlusNormal"/>
              <w:jc w:val="both"/>
            </w:pPr>
            <w:r>
              <w:t>в форме электронного документа на адрес электронной почты;</w:t>
            </w:r>
          </w:p>
        </w:tc>
      </w:tr>
      <w:tr w:rsidR="00E01429">
        <w:tc>
          <w:tcPr>
            <w:tcW w:w="907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01429" w:rsidRDefault="00E01429">
            <w:pPr>
              <w:pStyle w:val="ConsPlusNormal"/>
            </w:pPr>
          </w:p>
        </w:tc>
      </w:tr>
      <w:tr w:rsidR="00E01429">
        <w:tblPrEx>
          <w:tblBorders>
            <w:insideV w:val="single" w:sz="4" w:space="0" w:color="auto"/>
          </w:tblBorders>
        </w:tblPrEx>
        <w:tc>
          <w:tcPr>
            <w:tcW w:w="340" w:type="dxa"/>
            <w:tcBorders>
              <w:top w:val="nil"/>
              <w:left w:val="nil"/>
              <w:bottom w:val="nil"/>
            </w:tcBorders>
            <w:vAlign w:val="center"/>
          </w:tcPr>
          <w:p w:rsidR="00E01429" w:rsidRDefault="00E01429">
            <w:pPr>
              <w:pStyle w:val="ConsPlusNormal"/>
            </w:pPr>
          </w:p>
        </w:tc>
        <w:tc>
          <w:tcPr>
            <w:tcW w:w="4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1429" w:rsidRDefault="00E01429">
            <w:pPr>
              <w:pStyle w:val="ConsPlusNormal"/>
            </w:pPr>
          </w:p>
        </w:tc>
        <w:tc>
          <w:tcPr>
            <w:tcW w:w="8312" w:type="dxa"/>
            <w:gridSpan w:val="6"/>
            <w:tcBorders>
              <w:top w:val="nil"/>
              <w:bottom w:val="nil"/>
              <w:right w:val="nil"/>
            </w:tcBorders>
            <w:vAlign w:val="center"/>
          </w:tcPr>
          <w:p w:rsidR="00E01429" w:rsidRDefault="00E73F9B">
            <w:pPr>
              <w:pStyle w:val="ConsPlusNormal"/>
            </w:pPr>
            <w:r>
              <w:t>выдать в центре занятости населения.</w:t>
            </w:r>
          </w:p>
        </w:tc>
      </w:tr>
      <w:tr w:rsidR="00E01429">
        <w:tc>
          <w:tcPr>
            <w:tcW w:w="907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01429" w:rsidRDefault="00E73F9B">
            <w:pPr>
              <w:pStyle w:val="ConsPlusNormal"/>
            </w:pPr>
            <w:r>
              <w:t xml:space="preserve">В случае неполучения уведомления в центре занятости населения в течение месяца, а также </w:t>
            </w:r>
            <w:proofErr w:type="spellStart"/>
            <w:r>
              <w:t>невыбора</w:t>
            </w:r>
            <w:proofErr w:type="spellEnd"/>
            <w:r>
              <w:t xml:space="preserve"> способа его доставки (невозможности доставки выбранным способом) уведомление направляется по адресу места жительства.</w:t>
            </w:r>
          </w:p>
          <w:p w:rsidR="00E01429" w:rsidRDefault="00E73F9B">
            <w:pPr>
              <w:pStyle w:val="ConsPlusNormal"/>
            </w:pPr>
            <w:r>
              <w:t>Документы, прилагаемые к заявлению:</w:t>
            </w:r>
          </w:p>
          <w:p w:rsidR="00E01429" w:rsidRDefault="00E73F9B">
            <w:pPr>
              <w:pStyle w:val="ConsPlusNormal"/>
            </w:pPr>
            <w:r>
              <w:t>_________________________________________________________________</w:t>
            </w:r>
          </w:p>
          <w:p w:rsidR="00E01429" w:rsidRDefault="00E73F9B">
            <w:pPr>
              <w:pStyle w:val="ConsPlusNormal"/>
            </w:pPr>
            <w:r>
              <w:t>_________________________________________________________________</w:t>
            </w:r>
          </w:p>
          <w:p w:rsidR="00E01429" w:rsidRDefault="00E73F9B">
            <w:pPr>
              <w:pStyle w:val="ConsPlusNormal"/>
            </w:pPr>
            <w:r>
              <w:t>_________________________________________________________________</w:t>
            </w:r>
          </w:p>
          <w:p w:rsidR="00E01429" w:rsidRDefault="00E73F9B">
            <w:pPr>
              <w:pStyle w:val="ConsPlusNormal"/>
            </w:pPr>
            <w:r>
              <w:t>_________________________________________________________________</w:t>
            </w:r>
          </w:p>
          <w:p w:rsidR="00E01429" w:rsidRDefault="00E73F9B">
            <w:pPr>
              <w:pStyle w:val="ConsPlusNormal"/>
            </w:pPr>
            <w:r>
              <w:t>_________________________________________________________________</w:t>
            </w:r>
          </w:p>
          <w:p w:rsidR="00E01429" w:rsidRDefault="00E73F9B">
            <w:pPr>
              <w:pStyle w:val="ConsPlusNormal"/>
            </w:pPr>
            <w:r>
              <w:t>_________________________________________________________________</w:t>
            </w:r>
          </w:p>
          <w:p w:rsidR="00E01429" w:rsidRDefault="00E73F9B">
            <w:pPr>
              <w:pStyle w:val="ConsPlusNormal"/>
            </w:pPr>
            <w:r>
              <w:t>_________________________________________________________________</w:t>
            </w:r>
          </w:p>
        </w:tc>
      </w:tr>
      <w:tr w:rsidR="00E01429">
        <w:tc>
          <w:tcPr>
            <w:tcW w:w="907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01429" w:rsidRDefault="00E01429">
            <w:pPr>
              <w:pStyle w:val="ConsPlusNormal"/>
            </w:pPr>
          </w:p>
        </w:tc>
      </w:tr>
      <w:tr w:rsidR="00E01429">
        <w:tc>
          <w:tcPr>
            <w:tcW w:w="21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01429" w:rsidRDefault="00E73F9B">
            <w:pPr>
              <w:pStyle w:val="ConsPlusNormal"/>
              <w:jc w:val="center"/>
            </w:pPr>
            <w:r>
              <w:t>(дата, месяц, год)</w:t>
            </w:r>
          </w:p>
        </w:tc>
        <w:tc>
          <w:tcPr>
            <w:tcW w:w="544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01429" w:rsidRDefault="00E73F9B">
            <w:pPr>
              <w:pStyle w:val="ConsPlusNormal"/>
              <w:jc w:val="right"/>
            </w:pPr>
            <w:r>
              <w:rPr>
                <w:vertAlign w:val="superscript"/>
              </w:rPr>
              <w:t>________________________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E01429" w:rsidRDefault="00E73F9B">
            <w:pPr>
              <w:pStyle w:val="ConsPlusNormal"/>
              <w:jc w:val="center"/>
            </w:pPr>
            <w:r>
              <w:t>(подпись)</w:t>
            </w:r>
          </w:p>
        </w:tc>
      </w:tr>
      <w:tr w:rsidR="00E01429">
        <w:tc>
          <w:tcPr>
            <w:tcW w:w="907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01429" w:rsidRDefault="00E01429">
            <w:pPr>
              <w:pStyle w:val="ConsPlusNormal"/>
            </w:pPr>
          </w:p>
        </w:tc>
      </w:tr>
      <w:tr w:rsidR="00E01429">
        <w:tc>
          <w:tcPr>
            <w:tcW w:w="907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01429" w:rsidRDefault="00E73F9B">
            <w:pPr>
              <w:pStyle w:val="ConsPlusNormal"/>
              <w:jc w:val="center"/>
            </w:pPr>
            <w:r>
              <w:t>Согласие на обработку персональных данных многодетного родителя</w:t>
            </w:r>
          </w:p>
        </w:tc>
      </w:tr>
      <w:tr w:rsidR="00E01429">
        <w:tc>
          <w:tcPr>
            <w:tcW w:w="476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01429" w:rsidRDefault="00E73F9B">
            <w:pPr>
              <w:pStyle w:val="ConsPlusNormal"/>
              <w:jc w:val="center"/>
            </w:pPr>
            <w:r>
              <w:t>Фамилия, имя, отчество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01429" w:rsidRDefault="00E73F9B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1429" w:rsidRDefault="00E73F9B">
            <w:pPr>
              <w:pStyle w:val="ConsPlusNormal"/>
              <w:jc w:val="center"/>
            </w:pPr>
            <w:r>
              <w:t>Подпись</w:t>
            </w:r>
          </w:p>
        </w:tc>
      </w:tr>
      <w:tr w:rsidR="00E01429">
        <w:tc>
          <w:tcPr>
            <w:tcW w:w="476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01429" w:rsidRDefault="00E73F9B">
            <w:pPr>
              <w:pStyle w:val="ConsPlusNormal"/>
              <w:jc w:val="center"/>
            </w:pPr>
            <w:r>
              <w:t>__________________________________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01429" w:rsidRDefault="00E73F9B">
            <w:pPr>
              <w:pStyle w:val="ConsPlusNormal"/>
              <w:jc w:val="center"/>
            </w:pPr>
            <w:r>
              <w:t>____________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1429" w:rsidRDefault="00E73F9B">
            <w:pPr>
              <w:pStyle w:val="ConsPlusNormal"/>
              <w:jc w:val="center"/>
            </w:pPr>
            <w:r>
              <w:t>___________</w:t>
            </w:r>
          </w:p>
        </w:tc>
      </w:tr>
      <w:tr w:rsidR="00E01429">
        <w:tc>
          <w:tcPr>
            <w:tcW w:w="907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01429" w:rsidRDefault="00E73F9B">
            <w:pPr>
              <w:pStyle w:val="ConsPlusNormal"/>
              <w:ind w:firstLine="283"/>
              <w:jc w:val="both"/>
            </w:pPr>
            <w:r>
              <w:t>Достоверность и полноту сведений, представленных мною в центр занятости, необходимых для принятия решения о предоставлении компенсации, подтверждаю.</w:t>
            </w:r>
          </w:p>
          <w:p w:rsidR="00E01429" w:rsidRDefault="00E73F9B">
            <w:pPr>
              <w:pStyle w:val="ConsPlusNormal"/>
              <w:ind w:firstLine="283"/>
              <w:jc w:val="both"/>
            </w:pPr>
            <w:r>
              <w:t>Предупрежден(а) об обработке моих персональных данных, необходимых для предоставления государственной услуги.</w:t>
            </w:r>
          </w:p>
          <w:p w:rsidR="00E01429" w:rsidRDefault="00E73F9B">
            <w:pPr>
              <w:pStyle w:val="ConsPlusNormal"/>
              <w:ind w:firstLine="283"/>
              <w:jc w:val="both"/>
            </w:pPr>
            <w:r>
              <w:t>С проверкой центра занятости подлинности представленных мною документов, полнотой и достоверностью содержащихся в них сведений согласен (согласна).</w:t>
            </w:r>
          </w:p>
          <w:p w:rsidR="00E01429" w:rsidRDefault="00E73F9B">
            <w:pPr>
              <w:pStyle w:val="ConsPlusNormal"/>
              <w:ind w:firstLine="283"/>
              <w:jc w:val="both"/>
            </w:pPr>
            <w:r>
              <w:t>В соответствии с частью 4 статьи 9 Федерального закона от 27.07.2006 N 152-ФЗ "О персональных данных" даю согласие на обработку моих персональных данных и членов моей семьи, включая выполнение действий по сбору, записи, систематизации, накоплению, хранению, уточнению (обновлению, изменению), использованию моих персональных данных центром занятости.</w:t>
            </w:r>
          </w:p>
          <w:p w:rsidR="00E01429" w:rsidRDefault="00E73F9B">
            <w:pPr>
              <w:pStyle w:val="ConsPlusNormal"/>
              <w:ind w:firstLine="283"/>
              <w:jc w:val="both"/>
            </w:pPr>
            <w:r>
              <w:t>Настоящее согласие на обработку персональных данных действует с даты подписания настоящего заявления до дня, следующего за днем получения центром занятости заявления в письменной форме об отзыве настоящего согласия.</w:t>
            </w:r>
          </w:p>
          <w:p w:rsidR="00E01429" w:rsidRDefault="00E73F9B">
            <w:pPr>
              <w:pStyle w:val="ConsPlusNormal"/>
              <w:ind w:firstLine="283"/>
              <w:jc w:val="both"/>
            </w:pPr>
            <w:r>
              <w:t>Настоящее согласие на обработку персональных данных может быть отозвано на основании личного письменного заявления в произвольной форме.</w:t>
            </w:r>
          </w:p>
          <w:p w:rsidR="00E01429" w:rsidRDefault="00E73F9B">
            <w:pPr>
              <w:pStyle w:val="ConsPlusNormal"/>
              <w:ind w:firstLine="283"/>
              <w:jc w:val="both"/>
            </w:pPr>
            <w:r>
              <w:t>Выражаю согласие на направление мне в электронной форме информации по вопросам рассмотрения настоящего заявления.</w:t>
            </w:r>
          </w:p>
        </w:tc>
      </w:tr>
      <w:tr w:rsidR="00E01429">
        <w:tc>
          <w:tcPr>
            <w:tcW w:w="45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01429" w:rsidRDefault="00E73F9B">
            <w:pPr>
              <w:pStyle w:val="ConsPlusNormal"/>
            </w:pPr>
            <w:r>
              <w:t>"___" ____________ 20 __г.</w:t>
            </w:r>
          </w:p>
          <w:p w:rsidR="00E01429" w:rsidRDefault="00E73F9B">
            <w:pPr>
              <w:pStyle w:val="ConsPlusNormal"/>
            </w:pPr>
            <w:r>
              <w:t>(дата)</w:t>
            </w:r>
          </w:p>
        </w:tc>
        <w:tc>
          <w:tcPr>
            <w:tcW w:w="450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01429" w:rsidRDefault="00E73F9B">
            <w:pPr>
              <w:pStyle w:val="ConsPlusNormal"/>
              <w:jc w:val="right"/>
            </w:pPr>
            <w:r>
              <w:t>__________________(подпись)</w:t>
            </w:r>
          </w:p>
        </w:tc>
      </w:tr>
    </w:tbl>
    <w:p w:rsidR="00E01429" w:rsidRDefault="00E01429">
      <w:pPr>
        <w:pStyle w:val="ConsPlusNormal"/>
        <w:jc w:val="both"/>
      </w:pPr>
    </w:p>
    <w:p w:rsidR="00E01429" w:rsidRDefault="00E01429">
      <w:pPr>
        <w:pStyle w:val="ConsPlusNormal"/>
        <w:jc w:val="both"/>
      </w:pPr>
    </w:p>
    <w:p w:rsidR="00E01429" w:rsidRDefault="00E0142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E01429" w:rsidSect="00A8582D">
      <w:pgSz w:w="11906" w:h="16838"/>
      <w:pgMar w:top="1418" w:right="567" w:bottom="1304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429"/>
    <w:rsid w:val="00102BBA"/>
    <w:rsid w:val="00A8582D"/>
    <w:rsid w:val="00E01429"/>
    <w:rsid w:val="00E73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7FED25-E048-4746-B147-0104859F4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Users\egorovaon\Downloads\www.e-yakutia.ru\" TargetMode="External"/><Relationship Id="rId4" Type="http://schemas.openxmlformats.org/officeDocument/2006/relationships/hyperlink" Target="file:///C:\Users\egorovaon\Downloads\www.e-yakutia.ru\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2970</Words>
  <Characters>16934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РС(Я) от 25.07.2024 N 340
"Об утверждении порядка компенсации многодетным родителям стоимости затрат на обучение по основным программам профессионального обучения и программам дополнительного профессионального образования"</vt:lpstr>
    </vt:vector>
  </TitlesOfParts>
  <Company>КонсультантПлюс Версия 4024.00.50</Company>
  <LinksUpToDate>false</LinksUpToDate>
  <CharactersWithSpaces>19865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РС(Я) от 25.07.2024 N 340
"Об утверждении порядка компенсации многодетным родителям стоимости затрат на обучение по основным программам профессионального обучения и программам дополнительного профессионального образования"</dc:title>
  <dc:creator>Егорова Ольга Николаевна</dc:creator>
  <cp:lastModifiedBy>Егорова Ольга Николаевна</cp:lastModifiedBy>
  <cp:revision>4</cp:revision>
  <dcterms:created xsi:type="dcterms:W3CDTF">2025-07-22T00:23:00Z</dcterms:created>
  <dcterms:modified xsi:type="dcterms:W3CDTF">2025-07-22T00:25:00Z</dcterms:modified>
</cp:coreProperties>
</file>