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4E" w:rsidRDefault="00D7484E" w:rsidP="00517DD2"/>
    <w:tbl>
      <w:tblPr>
        <w:tblW w:w="193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20"/>
        <w:gridCol w:w="2184"/>
        <w:gridCol w:w="3828"/>
        <w:gridCol w:w="3520"/>
        <w:gridCol w:w="2292"/>
        <w:gridCol w:w="3969"/>
      </w:tblGrid>
      <w:tr w:rsidR="008C4646">
        <w:trPr>
          <w:trHeight w:val="2200"/>
        </w:trPr>
        <w:tc>
          <w:tcPr>
            <w:tcW w:w="3520" w:type="dxa"/>
          </w:tcPr>
          <w:p w:rsidR="008C4646" w:rsidRDefault="00CC7B13" w:rsidP="00517DD2">
            <w:pPr>
              <w:widowControl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Муниципальное образование</w:t>
            </w:r>
          </w:p>
          <w:p w:rsidR="008C4646" w:rsidRDefault="00CC7B13" w:rsidP="00517DD2">
            <w:pPr>
              <w:widowControl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«ЛЕНСКИЙ РАЙОН»</w:t>
            </w:r>
          </w:p>
          <w:p w:rsidR="008C4646" w:rsidRDefault="00CC7B13" w:rsidP="00517DD2">
            <w:pPr>
              <w:widowControl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Республики Саха </w:t>
            </w:r>
          </w:p>
          <w:p w:rsidR="008C4646" w:rsidRDefault="00CC7B13" w:rsidP="00517DD2">
            <w:pPr>
              <w:widowControl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(Якутия)</w:t>
            </w:r>
          </w:p>
        </w:tc>
        <w:tc>
          <w:tcPr>
            <w:tcW w:w="2184" w:type="dxa"/>
          </w:tcPr>
          <w:p w:rsidR="008C4646" w:rsidRDefault="00CC7B13" w:rsidP="00517DD2">
            <w:pPr>
              <w:widowControl/>
              <w:jc w:val="center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179830" cy="1143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C4646" w:rsidRDefault="00CC7B13" w:rsidP="00517DD2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Саха Өрөспүүбүлүкэтин</w:t>
            </w:r>
          </w:p>
          <w:p w:rsidR="008C4646" w:rsidRDefault="00CC7B13" w:rsidP="00517DD2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«ЛЕНСКЭЙ ОРОЙУОН» </w:t>
            </w:r>
          </w:p>
          <w:p w:rsidR="008C4646" w:rsidRDefault="00CC7B13" w:rsidP="00517DD2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муниципальнай</w:t>
            </w:r>
          </w:p>
          <w:p w:rsidR="008C4646" w:rsidRDefault="00CC7B13" w:rsidP="00517DD2">
            <w:pPr>
              <w:widowControl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тэриллиитэ</w:t>
            </w:r>
          </w:p>
        </w:tc>
        <w:tc>
          <w:tcPr>
            <w:tcW w:w="3520" w:type="dxa"/>
          </w:tcPr>
          <w:p w:rsidR="008C4646" w:rsidRDefault="008C4646" w:rsidP="00517DD2">
            <w:pPr>
              <w:widowControl/>
              <w:jc w:val="center"/>
              <w:rPr>
                <w:b/>
                <w:sz w:val="32"/>
              </w:rPr>
            </w:pPr>
          </w:p>
        </w:tc>
        <w:tc>
          <w:tcPr>
            <w:tcW w:w="2292" w:type="dxa"/>
          </w:tcPr>
          <w:p w:rsidR="008C4646" w:rsidRDefault="00CC7B13" w:rsidP="00517DD2">
            <w:pPr>
              <w:widowControl/>
              <w:jc w:val="center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179830" cy="1143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C4646" w:rsidRDefault="00CC7B13" w:rsidP="00517DD2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Саха Республикатын</w:t>
            </w:r>
          </w:p>
          <w:p w:rsidR="008C4646" w:rsidRDefault="00CC7B13" w:rsidP="00517DD2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«ЛЕНСКЭЙ ОРОЙУОН» </w:t>
            </w:r>
          </w:p>
          <w:p w:rsidR="008C4646" w:rsidRDefault="00CC7B13" w:rsidP="00517DD2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муниципальнай</w:t>
            </w:r>
          </w:p>
          <w:p w:rsidR="008C4646" w:rsidRDefault="00CC7B13" w:rsidP="00517DD2">
            <w:pPr>
              <w:widowControl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тэриллиитэ</w:t>
            </w:r>
          </w:p>
        </w:tc>
      </w:tr>
    </w:tbl>
    <w:p w:rsidR="008C4646" w:rsidRDefault="008C4646" w:rsidP="00517DD2">
      <w:pPr>
        <w:widowControl/>
        <w:spacing w:line="360" w:lineRule="auto"/>
        <w:ind w:firstLine="851"/>
        <w:jc w:val="both"/>
        <w:rPr>
          <w:rFonts w:ascii="Arial" w:hAnsi="Arial"/>
          <w:sz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8C4646">
        <w:trPr>
          <w:trHeight w:val="671"/>
        </w:trPr>
        <w:tc>
          <w:tcPr>
            <w:tcW w:w="4678" w:type="dxa"/>
          </w:tcPr>
          <w:p w:rsidR="008C4646" w:rsidRDefault="00CC7B13" w:rsidP="00517DD2">
            <w:pPr>
              <w:widowControl/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РАСПОРЯЖЕНИЕ</w:t>
            </w:r>
          </w:p>
        </w:tc>
        <w:tc>
          <w:tcPr>
            <w:tcW w:w="5103" w:type="dxa"/>
          </w:tcPr>
          <w:p w:rsidR="008C4646" w:rsidRDefault="00CC7B13" w:rsidP="00517DD2">
            <w:pPr>
              <w:widowControl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Дьаhал</w:t>
            </w:r>
          </w:p>
        </w:tc>
      </w:tr>
      <w:tr w:rsidR="008C4646">
        <w:trPr>
          <w:trHeight w:val="487"/>
        </w:trPr>
        <w:tc>
          <w:tcPr>
            <w:tcW w:w="4678" w:type="dxa"/>
          </w:tcPr>
          <w:p w:rsidR="008C4646" w:rsidRDefault="00CC7B13" w:rsidP="00517DD2">
            <w:pPr>
              <w:widowControl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г. Ленск</w:t>
            </w:r>
          </w:p>
        </w:tc>
        <w:tc>
          <w:tcPr>
            <w:tcW w:w="5103" w:type="dxa"/>
          </w:tcPr>
          <w:p w:rsidR="008C4646" w:rsidRDefault="00CC7B13" w:rsidP="00517DD2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                     Ленскэй к</w:t>
            </w:r>
          </w:p>
        </w:tc>
      </w:tr>
      <w:tr w:rsidR="008C4646">
        <w:trPr>
          <w:trHeight w:val="657"/>
        </w:trPr>
        <w:tc>
          <w:tcPr>
            <w:tcW w:w="9781" w:type="dxa"/>
            <w:gridSpan w:val="2"/>
          </w:tcPr>
          <w:p w:rsidR="008C4646" w:rsidRDefault="008C4646" w:rsidP="00517DD2">
            <w:pPr>
              <w:widowControl/>
              <w:rPr>
                <w:b/>
                <w:color w:val="000000"/>
                <w:sz w:val="28"/>
              </w:rPr>
            </w:pPr>
          </w:p>
          <w:p w:rsidR="008C4646" w:rsidRDefault="00CC7B13" w:rsidP="00C562F6">
            <w:pPr>
              <w:widowControl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от «</w:t>
            </w:r>
            <w:bookmarkStart w:id="0" w:name="_GoBack"/>
            <w:r w:rsidR="00C562F6" w:rsidRPr="00C562F6">
              <w:rPr>
                <w:b/>
                <w:color w:val="000000"/>
                <w:sz w:val="28"/>
                <w:u w:val="single"/>
              </w:rPr>
              <w:t>31</w:t>
            </w:r>
            <w:r w:rsidRPr="00C562F6">
              <w:rPr>
                <w:b/>
                <w:color w:val="000000"/>
                <w:sz w:val="28"/>
                <w:u w:val="single"/>
              </w:rPr>
              <w:t>» _</w:t>
            </w:r>
            <w:r w:rsidR="00C562F6" w:rsidRPr="00C562F6">
              <w:rPr>
                <w:b/>
                <w:color w:val="000000"/>
                <w:sz w:val="28"/>
                <w:u w:val="single"/>
              </w:rPr>
              <w:t>октября</w:t>
            </w:r>
            <w:r w:rsidRPr="00C562F6">
              <w:rPr>
                <w:b/>
                <w:color w:val="000000"/>
                <w:sz w:val="28"/>
                <w:u w:val="single"/>
              </w:rPr>
              <w:t>_</w:t>
            </w:r>
            <w:r>
              <w:rPr>
                <w:b/>
                <w:color w:val="000000"/>
                <w:sz w:val="28"/>
              </w:rPr>
              <w:t xml:space="preserve"> </w:t>
            </w:r>
            <w:bookmarkEnd w:id="0"/>
            <w:r>
              <w:rPr>
                <w:b/>
                <w:color w:val="000000"/>
                <w:sz w:val="28"/>
              </w:rPr>
              <w:t>202</w:t>
            </w:r>
            <w:r w:rsidR="00B03BC2">
              <w:rPr>
                <w:b/>
                <w:color w:val="000000"/>
                <w:sz w:val="28"/>
              </w:rPr>
              <w:t>2</w:t>
            </w:r>
            <w:r>
              <w:rPr>
                <w:b/>
                <w:color w:val="000000"/>
                <w:sz w:val="28"/>
              </w:rPr>
              <w:t xml:space="preserve"> года                         № </w:t>
            </w:r>
            <w:r w:rsidRPr="00C562F6">
              <w:rPr>
                <w:b/>
                <w:color w:val="000000"/>
                <w:sz w:val="28"/>
                <w:u w:val="single"/>
              </w:rPr>
              <w:t>__</w:t>
            </w:r>
            <w:r w:rsidR="00C562F6" w:rsidRPr="00C562F6">
              <w:rPr>
                <w:b/>
                <w:color w:val="000000"/>
                <w:sz w:val="28"/>
                <w:u w:val="single"/>
              </w:rPr>
              <w:t>01-04-2197/2</w:t>
            </w:r>
            <w:r w:rsidRPr="00C562F6">
              <w:rPr>
                <w:b/>
                <w:color w:val="000000"/>
                <w:sz w:val="28"/>
                <w:u w:val="single"/>
              </w:rPr>
              <w:t>___</w:t>
            </w:r>
          </w:p>
        </w:tc>
      </w:tr>
    </w:tbl>
    <w:p w:rsidR="00517DD2" w:rsidRDefault="00517DD2" w:rsidP="00517DD2">
      <w:pPr>
        <w:rPr>
          <w:sz w:val="28"/>
        </w:rPr>
      </w:pPr>
    </w:p>
    <w:p w:rsidR="00517DD2" w:rsidRDefault="00517DD2" w:rsidP="00517DD2">
      <w:pPr>
        <w:rPr>
          <w:sz w:val="28"/>
        </w:rPr>
      </w:pPr>
    </w:p>
    <w:p w:rsidR="00517DD2" w:rsidRPr="00517DD2" w:rsidRDefault="00517DD2" w:rsidP="00517DD2">
      <w:pPr>
        <w:widowControl/>
        <w:ind w:firstLine="540"/>
        <w:jc w:val="center"/>
        <w:rPr>
          <w:rFonts w:ascii="font279" w:eastAsia="font279" w:hAnsi="font279" w:cs="font279"/>
          <w:b/>
          <w:sz w:val="28"/>
          <w:szCs w:val="28"/>
        </w:rPr>
      </w:pPr>
    </w:p>
    <w:p w:rsidR="00517DD2" w:rsidRPr="00517DD2" w:rsidRDefault="00517DD2" w:rsidP="00517DD2">
      <w:pPr>
        <w:widowControl/>
        <w:ind w:firstLine="540"/>
        <w:jc w:val="center"/>
        <w:rPr>
          <w:rFonts w:ascii="font279" w:eastAsia="font279" w:hAnsi="font279" w:cs="font279"/>
          <w:b/>
          <w:sz w:val="28"/>
          <w:szCs w:val="28"/>
        </w:rPr>
      </w:pPr>
      <w:r w:rsidRPr="00517DD2">
        <w:rPr>
          <w:rFonts w:ascii="font279" w:eastAsia="font279" w:hAnsi="font279" w:cs="font279"/>
          <w:b/>
          <w:sz w:val="28"/>
          <w:szCs w:val="28"/>
        </w:rPr>
        <w:t>О внесении изменений в распоряжение главы от 13 октября 2022 г. №01-04-2063/2</w:t>
      </w:r>
    </w:p>
    <w:p w:rsidR="00517DD2" w:rsidRPr="00517DD2" w:rsidRDefault="00517DD2" w:rsidP="00517DD2">
      <w:pPr>
        <w:widowControl/>
        <w:spacing w:line="336" w:lineRule="auto"/>
        <w:jc w:val="both"/>
        <w:rPr>
          <w:rFonts w:eastAsia="font279"/>
          <w:spacing w:val="-6"/>
          <w:sz w:val="28"/>
          <w:szCs w:val="28"/>
        </w:rPr>
      </w:pPr>
    </w:p>
    <w:p w:rsidR="00517DD2" w:rsidRPr="00517DD2" w:rsidRDefault="00517DD2" w:rsidP="00517DD2">
      <w:pPr>
        <w:widowControl/>
        <w:spacing w:line="336" w:lineRule="auto"/>
        <w:ind w:firstLine="709"/>
        <w:jc w:val="both"/>
        <w:rPr>
          <w:rFonts w:eastAsia="font279"/>
          <w:spacing w:val="-6"/>
          <w:sz w:val="28"/>
          <w:szCs w:val="28"/>
        </w:rPr>
      </w:pPr>
      <w:r w:rsidRPr="00517DD2">
        <w:rPr>
          <w:rFonts w:eastAsia="font279"/>
          <w:spacing w:val="-6"/>
          <w:sz w:val="28"/>
          <w:szCs w:val="28"/>
        </w:rPr>
        <w:t>В связи с признанием недействительным отбора получателей субсидии на финансовое обеспечение (возмещение) части затрат на заготовку сена на отдаленных участках, утвержденные в таблице №</w:t>
      </w:r>
      <w:r w:rsidR="00061D0D">
        <w:rPr>
          <w:rFonts w:eastAsia="font279"/>
          <w:spacing w:val="-6"/>
          <w:sz w:val="28"/>
          <w:szCs w:val="28"/>
        </w:rPr>
        <w:t xml:space="preserve"> </w:t>
      </w:r>
      <w:r w:rsidRPr="00517DD2">
        <w:rPr>
          <w:rFonts w:eastAsia="font279"/>
          <w:spacing w:val="-6"/>
          <w:sz w:val="28"/>
          <w:szCs w:val="28"/>
        </w:rPr>
        <w:t>3 протокола заседания комиссии по проведению отбора получателей субсидии на поддержку сельскохозяйственного производства в 2022 году от 10 октября 2022 г. №</w:t>
      </w:r>
      <w:r w:rsidR="00061D0D">
        <w:rPr>
          <w:rFonts w:eastAsia="font279"/>
          <w:spacing w:val="-6"/>
          <w:sz w:val="28"/>
          <w:szCs w:val="28"/>
        </w:rPr>
        <w:t xml:space="preserve"> </w:t>
      </w:r>
      <w:r w:rsidRPr="00517DD2">
        <w:rPr>
          <w:rFonts w:eastAsia="font279"/>
          <w:spacing w:val="-6"/>
          <w:sz w:val="28"/>
          <w:szCs w:val="28"/>
        </w:rPr>
        <w:t>19</w:t>
      </w:r>
      <w:r w:rsidR="00061D0D">
        <w:rPr>
          <w:rFonts w:eastAsia="font279"/>
          <w:spacing w:val="-6"/>
          <w:sz w:val="28"/>
          <w:szCs w:val="28"/>
        </w:rPr>
        <w:t xml:space="preserve">, протоколом </w:t>
      </w:r>
      <w:r w:rsidR="00061D0D" w:rsidRPr="00517DD2">
        <w:rPr>
          <w:rFonts w:eastAsia="font279"/>
          <w:spacing w:val="-6"/>
          <w:sz w:val="28"/>
          <w:szCs w:val="28"/>
        </w:rPr>
        <w:t>заседания комиссии по проведению отбора получателей субсидии на поддержку сельскохозяйственного производства в 2022 году</w:t>
      </w:r>
      <w:r w:rsidR="00061D0D">
        <w:rPr>
          <w:rFonts w:eastAsia="font279"/>
          <w:spacing w:val="-6"/>
          <w:sz w:val="28"/>
          <w:szCs w:val="28"/>
        </w:rPr>
        <w:t xml:space="preserve"> от 21 октября 2022 г. № 20</w:t>
      </w:r>
      <w:r w:rsidRPr="00517DD2">
        <w:rPr>
          <w:rFonts w:eastAsia="font279"/>
          <w:spacing w:val="-6"/>
          <w:sz w:val="28"/>
          <w:szCs w:val="28"/>
        </w:rPr>
        <w:t>:</w:t>
      </w:r>
    </w:p>
    <w:p w:rsidR="00517DD2" w:rsidRPr="00517DD2" w:rsidRDefault="00517DD2" w:rsidP="00517DD2">
      <w:pPr>
        <w:widowControl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="font279"/>
          <w:spacing w:val="-6"/>
          <w:sz w:val="28"/>
          <w:szCs w:val="28"/>
        </w:rPr>
      </w:pPr>
      <w:r w:rsidRPr="00517DD2">
        <w:rPr>
          <w:rFonts w:eastAsia="font279"/>
          <w:spacing w:val="-6"/>
          <w:sz w:val="28"/>
          <w:szCs w:val="28"/>
        </w:rPr>
        <w:t>Внести изменения исключив из распоряжения главы МО «Ленский район» от 13 октября 2022 г. №01-04-2063/2 «Об утверждении перечня получателей субсидии»:</w:t>
      </w:r>
    </w:p>
    <w:p w:rsidR="00517DD2" w:rsidRPr="00517DD2" w:rsidRDefault="00517DD2" w:rsidP="00517DD2">
      <w:pPr>
        <w:widowControl/>
        <w:spacing w:line="336" w:lineRule="auto"/>
        <w:ind w:firstLine="709"/>
        <w:jc w:val="both"/>
        <w:rPr>
          <w:rFonts w:eastAsia="font279"/>
          <w:spacing w:val="-6"/>
          <w:sz w:val="28"/>
          <w:szCs w:val="28"/>
        </w:rPr>
      </w:pPr>
      <w:r w:rsidRPr="00517DD2">
        <w:rPr>
          <w:rFonts w:eastAsia="font279"/>
          <w:spacing w:val="-6"/>
          <w:sz w:val="28"/>
          <w:szCs w:val="28"/>
        </w:rPr>
        <w:lastRenderedPageBreak/>
        <w:t>1.1. в первом абзаце слова «постановлением главы МО Ленский район» от 18 октября 2021 года №01-03-639/1 «Об утверждении Порядка предоставления субсидии из бюджета муниципального образования «Ленский район» Республики Саха (Якутия) на развитие растениеводства» предоставляемых из государственного бюджета Республики Саха (Якутия);</w:t>
      </w:r>
    </w:p>
    <w:p w:rsidR="00517DD2" w:rsidRPr="00517DD2" w:rsidRDefault="00517DD2" w:rsidP="00517DD2">
      <w:pPr>
        <w:widowControl/>
        <w:spacing w:line="336" w:lineRule="auto"/>
        <w:ind w:firstLine="708"/>
        <w:jc w:val="both"/>
        <w:rPr>
          <w:rFonts w:eastAsia="font279"/>
          <w:spacing w:val="-6"/>
          <w:sz w:val="28"/>
          <w:szCs w:val="28"/>
        </w:rPr>
      </w:pPr>
      <w:r w:rsidRPr="00517DD2">
        <w:rPr>
          <w:rFonts w:eastAsia="font279"/>
          <w:spacing w:val="-6"/>
          <w:sz w:val="28"/>
          <w:szCs w:val="28"/>
        </w:rPr>
        <w:t>1.2. подпункт 1.3. пункта 1;</w:t>
      </w:r>
    </w:p>
    <w:p w:rsidR="00517DD2" w:rsidRPr="00517DD2" w:rsidRDefault="00517DD2" w:rsidP="00517DD2">
      <w:pPr>
        <w:widowControl/>
        <w:spacing w:line="336" w:lineRule="auto"/>
        <w:ind w:firstLine="708"/>
        <w:jc w:val="both"/>
        <w:rPr>
          <w:rFonts w:eastAsia="font279"/>
          <w:spacing w:val="-6"/>
          <w:sz w:val="28"/>
          <w:szCs w:val="28"/>
        </w:rPr>
      </w:pPr>
      <w:r w:rsidRPr="00517DD2">
        <w:rPr>
          <w:rFonts w:eastAsia="font279"/>
          <w:spacing w:val="-6"/>
          <w:sz w:val="28"/>
          <w:szCs w:val="28"/>
        </w:rPr>
        <w:t>1.3. приложение №3 к распоряжению главы от 13 октября 2022 г. № 01-04-2063/2.</w:t>
      </w:r>
    </w:p>
    <w:p w:rsidR="00517DD2" w:rsidRPr="00517DD2" w:rsidRDefault="00517DD2" w:rsidP="00517DD2">
      <w:pPr>
        <w:widowControl/>
        <w:spacing w:line="336" w:lineRule="auto"/>
        <w:ind w:right="-2" w:firstLine="709"/>
        <w:jc w:val="both"/>
        <w:rPr>
          <w:rFonts w:eastAsia="font279"/>
          <w:sz w:val="28"/>
          <w:szCs w:val="28"/>
        </w:rPr>
      </w:pPr>
      <w:r w:rsidRPr="00517DD2">
        <w:rPr>
          <w:rFonts w:eastAsia="font279"/>
          <w:spacing w:val="-6"/>
          <w:sz w:val="28"/>
          <w:szCs w:val="28"/>
        </w:rPr>
        <w:t xml:space="preserve">2.    </w:t>
      </w:r>
      <w:r w:rsidRPr="00517DD2">
        <w:rPr>
          <w:rFonts w:eastAsia="font279"/>
          <w:sz w:val="28"/>
          <w:szCs w:val="28"/>
        </w:rPr>
        <w:t xml:space="preserve">Главному специалисту управления делами (Иванская Е.С.) разместить настоящее постановление на официальном сайте муниципального образования «Ленский район». </w:t>
      </w:r>
    </w:p>
    <w:p w:rsidR="00517DD2" w:rsidRPr="00517DD2" w:rsidRDefault="00517DD2" w:rsidP="00517DD2">
      <w:pPr>
        <w:widowControl/>
        <w:tabs>
          <w:tab w:val="left" w:pos="709"/>
        </w:tabs>
        <w:spacing w:line="336" w:lineRule="auto"/>
        <w:ind w:right="-2" w:firstLine="709"/>
        <w:jc w:val="both"/>
        <w:rPr>
          <w:rFonts w:eastAsia="font279"/>
          <w:sz w:val="28"/>
          <w:szCs w:val="28"/>
        </w:rPr>
      </w:pPr>
      <w:r w:rsidRPr="00517DD2">
        <w:rPr>
          <w:rFonts w:eastAsia="font279"/>
          <w:sz w:val="28"/>
          <w:szCs w:val="28"/>
        </w:rPr>
        <w:t>3. Контроль исполнения данного постановления возложить на заместителя главы-руководителя аппарата администрации по работе с ОМСУ Саморцева Е.Г.</w:t>
      </w:r>
    </w:p>
    <w:p w:rsidR="00517DD2" w:rsidRPr="00517DD2" w:rsidRDefault="00517DD2" w:rsidP="00517DD2">
      <w:pPr>
        <w:widowControl/>
        <w:tabs>
          <w:tab w:val="left" w:pos="709"/>
        </w:tabs>
        <w:ind w:firstLine="709"/>
        <w:jc w:val="both"/>
        <w:rPr>
          <w:rFonts w:eastAsia="Tahoma"/>
          <w:sz w:val="22"/>
          <w:szCs w:val="28"/>
        </w:rPr>
      </w:pPr>
    </w:p>
    <w:p w:rsidR="00517DD2" w:rsidRPr="00517DD2" w:rsidRDefault="00517DD2" w:rsidP="00517DD2">
      <w:pPr>
        <w:widowControl/>
        <w:tabs>
          <w:tab w:val="left" w:pos="709"/>
        </w:tabs>
        <w:ind w:firstLine="709"/>
        <w:jc w:val="both"/>
        <w:rPr>
          <w:rFonts w:eastAsia="Tahoma"/>
          <w:sz w:val="22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34"/>
        <w:gridCol w:w="5355"/>
      </w:tblGrid>
      <w:tr w:rsidR="00517DD2" w:rsidRPr="00517DD2" w:rsidTr="00B66F53">
        <w:trPr>
          <w:trHeight w:val="471"/>
        </w:trPr>
        <w:tc>
          <w:tcPr>
            <w:tcW w:w="4534" w:type="dxa"/>
            <w:shd w:val="clear" w:color="auto" w:fill="auto"/>
          </w:tcPr>
          <w:p w:rsidR="00517DD2" w:rsidRPr="00517DD2" w:rsidRDefault="00517DD2" w:rsidP="00517DD2">
            <w:pPr>
              <w:widowControl/>
              <w:suppressAutoHyphens/>
              <w:spacing w:line="360" w:lineRule="auto"/>
              <w:rPr>
                <w:rFonts w:eastAsia="Tahoma"/>
                <w:b/>
                <w:sz w:val="28"/>
                <w:szCs w:val="28"/>
                <w:lang w:eastAsia="ar-SA"/>
              </w:rPr>
            </w:pPr>
            <w:r w:rsidRPr="00517DD2">
              <w:rPr>
                <w:rFonts w:eastAsia="Tahoma"/>
                <w:b/>
                <w:sz w:val="28"/>
                <w:szCs w:val="28"/>
                <w:lang w:eastAsia="ar-SA"/>
              </w:rPr>
              <w:t xml:space="preserve">Глава </w:t>
            </w:r>
          </w:p>
        </w:tc>
        <w:tc>
          <w:tcPr>
            <w:tcW w:w="5355" w:type="dxa"/>
            <w:shd w:val="clear" w:color="auto" w:fill="auto"/>
          </w:tcPr>
          <w:p w:rsidR="00517DD2" w:rsidRPr="00517DD2" w:rsidRDefault="00517DD2" w:rsidP="00517DD2">
            <w:pPr>
              <w:keepNext/>
              <w:widowControl/>
              <w:tabs>
                <w:tab w:val="right" w:pos="5030"/>
              </w:tabs>
              <w:suppressAutoHyphens/>
              <w:spacing w:line="360" w:lineRule="auto"/>
              <w:rPr>
                <w:rFonts w:eastAsia="Tahoma"/>
                <w:sz w:val="22"/>
                <w:szCs w:val="22"/>
                <w:lang w:eastAsia="ar-SA"/>
              </w:rPr>
            </w:pPr>
            <w:r w:rsidRPr="00517DD2">
              <w:rPr>
                <w:rFonts w:eastAsia="Tahoma"/>
                <w:b/>
                <w:sz w:val="28"/>
                <w:szCs w:val="28"/>
                <w:lang w:eastAsia="ar-SA"/>
              </w:rPr>
              <w:tab/>
              <w:t>Ж.Ж. Абильманов</w:t>
            </w:r>
          </w:p>
        </w:tc>
      </w:tr>
    </w:tbl>
    <w:p w:rsidR="00517DD2" w:rsidRPr="00517DD2" w:rsidRDefault="00517DD2" w:rsidP="00517DD2">
      <w:pPr>
        <w:widowControl/>
        <w:spacing w:line="336" w:lineRule="auto"/>
        <w:ind w:left="709"/>
        <w:jc w:val="both"/>
        <w:rPr>
          <w:rFonts w:eastAsia="font279"/>
          <w:spacing w:val="-6"/>
          <w:sz w:val="28"/>
          <w:szCs w:val="28"/>
        </w:rPr>
      </w:pPr>
    </w:p>
    <w:p w:rsidR="00517DD2" w:rsidRPr="00517DD2" w:rsidRDefault="00517DD2" w:rsidP="00517DD2">
      <w:pPr>
        <w:jc w:val="center"/>
        <w:rPr>
          <w:sz w:val="28"/>
        </w:rPr>
      </w:pPr>
    </w:p>
    <w:sectPr w:rsidR="00517DD2" w:rsidRPr="00517DD2" w:rsidSect="00517DD2">
      <w:pgSz w:w="11906" w:h="16838" w:code="9"/>
      <w:pgMar w:top="1418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EF" w:rsidRDefault="008520EF">
      <w:r>
        <w:separator/>
      </w:r>
    </w:p>
  </w:endnote>
  <w:endnote w:type="continuationSeparator" w:id="0">
    <w:p w:rsidR="008520EF" w:rsidRDefault="0085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EF" w:rsidRDefault="008520EF">
      <w:r>
        <w:separator/>
      </w:r>
    </w:p>
  </w:footnote>
  <w:footnote w:type="continuationSeparator" w:id="0">
    <w:p w:rsidR="008520EF" w:rsidRDefault="0085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149"/>
    <w:multiLevelType w:val="multilevel"/>
    <w:tmpl w:val="557E33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513B0CE0"/>
    <w:multiLevelType w:val="hybridMultilevel"/>
    <w:tmpl w:val="0B60C082"/>
    <w:lvl w:ilvl="0" w:tplc="1D78D3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42678"/>
    <w:multiLevelType w:val="hybridMultilevel"/>
    <w:tmpl w:val="1DC6A212"/>
    <w:lvl w:ilvl="0" w:tplc="5DFE5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6"/>
    <w:rsid w:val="00006808"/>
    <w:rsid w:val="000339BF"/>
    <w:rsid w:val="00051F91"/>
    <w:rsid w:val="00054333"/>
    <w:rsid w:val="00056FF2"/>
    <w:rsid w:val="000572C2"/>
    <w:rsid w:val="00061D0D"/>
    <w:rsid w:val="00090117"/>
    <w:rsid w:val="00116611"/>
    <w:rsid w:val="001566CB"/>
    <w:rsid w:val="001D505B"/>
    <w:rsid w:val="001F2CCF"/>
    <w:rsid w:val="001F72E3"/>
    <w:rsid w:val="00200FEA"/>
    <w:rsid w:val="00231E22"/>
    <w:rsid w:val="00293B76"/>
    <w:rsid w:val="002A175D"/>
    <w:rsid w:val="002E2C8F"/>
    <w:rsid w:val="002F204A"/>
    <w:rsid w:val="00305300"/>
    <w:rsid w:val="00341229"/>
    <w:rsid w:val="0039283D"/>
    <w:rsid w:val="003B05E5"/>
    <w:rsid w:val="003E666E"/>
    <w:rsid w:val="003F132E"/>
    <w:rsid w:val="00431216"/>
    <w:rsid w:val="00436FD1"/>
    <w:rsid w:val="004B56E8"/>
    <w:rsid w:val="004F7383"/>
    <w:rsid w:val="00517DD2"/>
    <w:rsid w:val="00531754"/>
    <w:rsid w:val="00532E53"/>
    <w:rsid w:val="00533870"/>
    <w:rsid w:val="005A5525"/>
    <w:rsid w:val="005C0A7A"/>
    <w:rsid w:val="005C114C"/>
    <w:rsid w:val="005D7674"/>
    <w:rsid w:val="005E3D4F"/>
    <w:rsid w:val="005F5B53"/>
    <w:rsid w:val="005F6FB1"/>
    <w:rsid w:val="005F75A1"/>
    <w:rsid w:val="00617480"/>
    <w:rsid w:val="00635B50"/>
    <w:rsid w:val="0063718B"/>
    <w:rsid w:val="00652295"/>
    <w:rsid w:val="00664492"/>
    <w:rsid w:val="006D5418"/>
    <w:rsid w:val="0074136F"/>
    <w:rsid w:val="007419FA"/>
    <w:rsid w:val="00782363"/>
    <w:rsid w:val="007E1429"/>
    <w:rsid w:val="007F0168"/>
    <w:rsid w:val="0080538C"/>
    <w:rsid w:val="0080679D"/>
    <w:rsid w:val="008125FF"/>
    <w:rsid w:val="00840185"/>
    <w:rsid w:val="008520EF"/>
    <w:rsid w:val="00885A74"/>
    <w:rsid w:val="008C4646"/>
    <w:rsid w:val="008D05BF"/>
    <w:rsid w:val="008E0A84"/>
    <w:rsid w:val="00900E38"/>
    <w:rsid w:val="00955F67"/>
    <w:rsid w:val="009604B9"/>
    <w:rsid w:val="009C4799"/>
    <w:rsid w:val="00A11B98"/>
    <w:rsid w:val="00A34814"/>
    <w:rsid w:val="00A40A05"/>
    <w:rsid w:val="00A41FDB"/>
    <w:rsid w:val="00A42725"/>
    <w:rsid w:val="00A519E7"/>
    <w:rsid w:val="00A85692"/>
    <w:rsid w:val="00AA1106"/>
    <w:rsid w:val="00AC23D5"/>
    <w:rsid w:val="00AD7A78"/>
    <w:rsid w:val="00B03BC2"/>
    <w:rsid w:val="00B1356A"/>
    <w:rsid w:val="00B82C39"/>
    <w:rsid w:val="00BA44B3"/>
    <w:rsid w:val="00BD2497"/>
    <w:rsid w:val="00C0221C"/>
    <w:rsid w:val="00C031B7"/>
    <w:rsid w:val="00C07255"/>
    <w:rsid w:val="00C35FBC"/>
    <w:rsid w:val="00C562F6"/>
    <w:rsid w:val="00CB6513"/>
    <w:rsid w:val="00CC11FB"/>
    <w:rsid w:val="00CC7B13"/>
    <w:rsid w:val="00CE3B16"/>
    <w:rsid w:val="00D16A3A"/>
    <w:rsid w:val="00D238BC"/>
    <w:rsid w:val="00D2428A"/>
    <w:rsid w:val="00D5031F"/>
    <w:rsid w:val="00D6759E"/>
    <w:rsid w:val="00D7484E"/>
    <w:rsid w:val="00D82FBB"/>
    <w:rsid w:val="00DA1F34"/>
    <w:rsid w:val="00DD1FDC"/>
    <w:rsid w:val="00E52824"/>
    <w:rsid w:val="00E63358"/>
    <w:rsid w:val="00E818F7"/>
    <w:rsid w:val="00EA1428"/>
    <w:rsid w:val="00ED5D9E"/>
    <w:rsid w:val="00EE29A9"/>
    <w:rsid w:val="00EF77F5"/>
    <w:rsid w:val="00F1417A"/>
    <w:rsid w:val="00F77FB0"/>
    <w:rsid w:val="00FA6DB6"/>
    <w:rsid w:val="00FD1EE4"/>
    <w:rsid w:val="00FE7750"/>
    <w:rsid w:val="00FF3C6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80B7"/>
  <w15:docId w15:val="{C0D7D2B7-322B-44C2-9D26-40DA6A8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28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character" w:customStyle="1" w:styleId="a6">
    <w:name w:val="Верхний колонтитул Знак"/>
    <w:link w:val="a5"/>
  </w:style>
  <w:style w:type="character" w:customStyle="1" w:styleId="a8">
    <w:name w:val="Нижний колонтитул Знак"/>
    <w:link w:val="a7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1F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cp:lastPrinted>2022-10-13T08:22:00Z</cp:lastPrinted>
  <dcterms:created xsi:type="dcterms:W3CDTF">2022-11-01T07:29:00Z</dcterms:created>
  <dcterms:modified xsi:type="dcterms:W3CDTF">2022-11-01T07:29:00Z</dcterms:modified>
</cp:coreProperties>
</file>