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96311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6311D"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6311D"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2477A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A4FB8"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6311D"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01-04-2067/2</w:t>
            </w:r>
            <w:r w:rsidR="005A4FB8" w:rsidRPr="0096311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334486" w:rsidRDefault="00334486" w:rsidP="009574E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D56E2A" w:rsidRPr="00990494" w:rsidTr="000974C7">
        <w:tc>
          <w:tcPr>
            <w:tcW w:w="9286" w:type="dxa"/>
            <w:hideMark/>
          </w:tcPr>
          <w:p w:rsidR="00D56E2A" w:rsidRDefault="00D56E2A" w:rsidP="000974C7">
            <w:pPr>
              <w:ind w:firstLine="85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56E2A" w:rsidRPr="00990494" w:rsidRDefault="00D56E2A" w:rsidP="000974C7">
            <w:pPr>
              <w:ind w:firstLine="85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90494">
              <w:rPr>
                <w:rFonts w:eastAsia="Calibri"/>
                <w:b/>
                <w:bCs/>
                <w:sz w:val="28"/>
                <w:szCs w:val="28"/>
              </w:rPr>
              <w:t xml:space="preserve">Об обеспечении безопасности людей на водных объектах на территории Ленского района в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осенне-зимний период </w:t>
            </w:r>
            <w:r w:rsidRPr="00990494">
              <w:rPr>
                <w:rFonts w:eastAsia="Calibri"/>
                <w:b/>
                <w:bCs/>
                <w:sz w:val="28"/>
                <w:szCs w:val="28"/>
              </w:rPr>
              <w:t>20</w:t>
            </w:r>
            <w:r>
              <w:rPr>
                <w:rFonts w:eastAsia="Calibri"/>
                <w:b/>
                <w:bCs/>
                <w:sz w:val="28"/>
                <w:szCs w:val="28"/>
              </w:rPr>
              <w:t>22</w:t>
            </w:r>
            <w:r w:rsidRPr="00990494">
              <w:rPr>
                <w:rFonts w:eastAsia="Calibri"/>
                <w:b/>
                <w:bCs/>
                <w:sz w:val="28"/>
                <w:szCs w:val="28"/>
              </w:rPr>
              <w:t xml:space="preserve"> г</w:t>
            </w:r>
            <w:r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</w:tr>
    </w:tbl>
    <w:p w:rsidR="00D56E2A" w:rsidRDefault="00D56E2A" w:rsidP="00D56E2A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</w:p>
    <w:p w:rsidR="00D56E2A" w:rsidRPr="00990494" w:rsidRDefault="00D56E2A" w:rsidP="00733C79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990494">
        <w:rPr>
          <w:rFonts w:eastAsia="Calibri"/>
          <w:sz w:val="28"/>
          <w:szCs w:val="28"/>
        </w:rPr>
        <w:t>Во ис</w:t>
      </w:r>
      <w:r>
        <w:rPr>
          <w:rFonts w:eastAsia="Calibri"/>
          <w:sz w:val="28"/>
          <w:szCs w:val="28"/>
        </w:rPr>
        <w:t xml:space="preserve">полнение Федерального закона от </w:t>
      </w:r>
      <w:r w:rsidRPr="00990494">
        <w:rPr>
          <w:rFonts w:eastAsia="Calibri"/>
          <w:sz w:val="28"/>
          <w:szCs w:val="28"/>
        </w:rPr>
        <w:t>06 октября 2003 года №131 – 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 xml:space="preserve">, и в целях соблюдения </w:t>
      </w:r>
      <w:r>
        <w:rPr>
          <w:rFonts w:eastAsia="Calibri"/>
          <w:sz w:val="28"/>
          <w:szCs w:val="28"/>
        </w:rPr>
        <w:lastRenderedPageBreak/>
        <w:t>правил охраны жизни людей на водных объектах на территории Ленского района</w:t>
      </w:r>
      <w:r w:rsidR="00627364">
        <w:rPr>
          <w:rFonts w:eastAsia="Calibri"/>
          <w:sz w:val="28"/>
          <w:szCs w:val="28"/>
        </w:rPr>
        <w:t xml:space="preserve">, а также на основании Решения </w:t>
      </w:r>
      <w:r w:rsidR="00733C79" w:rsidRPr="00733C79">
        <w:rPr>
          <w:rFonts w:eastAsia="Calibri"/>
          <w:sz w:val="28"/>
          <w:szCs w:val="28"/>
        </w:rPr>
        <w:t>заседания Комиссии</w:t>
      </w:r>
      <w:r w:rsidR="00733C79">
        <w:rPr>
          <w:rFonts w:eastAsia="Calibri"/>
          <w:sz w:val="28"/>
          <w:szCs w:val="28"/>
        </w:rPr>
        <w:t xml:space="preserve"> </w:t>
      </w:r>
      <w:r w:rsidR="00733C79" w:rsidRPr="00733C79">
        <w:rPr>
          <w:rFonts w:eastAsia="Calibri"/>
          <w:sz w:val="28"/>
          <w:szCs w:val="28"/>
        </w:rPr>
        <w:t>по предупреждению и ликвидации чрезвычайных ситуаций и обеспечению</w:t>
      </w:r>
      <w:r w:rsidR="00733C79">
        <w:rPr>
          <w:rFonts w:eastAsia="Calibri"/>
          <w:sz w:val="28"/>
          <w:szCs w:val="28"/>
        </w:rPr>
        <w:t xml:space="preserve"> </w:t>
      </w:r>
      <w:r w:rsidR="00733C79" w:rsidRPr="00733C79">
        <w:rPr>
          <w:rFonts w:eastAsia="Calibri"/>
          <w:sz w:val="28"/>
          <w:szCs w:val="28"/>
        </w:rPr>
        <w:t>пожарной безопасности Республики Саха (Якутия)</w:t>
      </w:r>
      <w:r w:rsidR="00627364">
        <w:rPr>
          <w:rFonts w:eastAsia="Calibri"/>
          <w:sz w:val="28"/>
          <w:szCs w:val="28"/>
        </w:rPr>
        <w:t xml:space="preserve"> № 276 от 05.10.2022 года</w:t>
      </w:r>
      <w:r>
        <w:rPr>
          <w:rFonts w:eastAsia="Calibri"/>
          <w:sz w:val="28"/>
          <w:szCs w:val="28"/>
        </w:rPr>
        <w:t>:</w:t>
      </w:r>
    </w:p>
    <w:p w:rsidR="00D56E2A" w:rsidRPr="00990494" w:rsidRDefault="00D56E2A" w:rsidP="008761A4">
      <w:pPr>
        <w:widowControl/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990494">
        <w:rPr>
          <w:rFonts w:eastAsia="Calibri"/>
          <w:sz w:val="28"/>
          <w:szCs w:val="28"/>
        </w:rPr>
        <w:t xml:space="preserve"> Рекомендовать главам муниципальных обра</w:t>
      </w:r>
      <w:r w:rsidR="00733C79">
        <w:rPr>
          <w:rFonts w:eastAsia="Calibri"/>
          <w:sz w:val="28"/>
          <w:szCs w:val="28"/>
        </w:rPr>
        <w:t>зований Ленского района</w:t>
      </w:r>
      <w:r w:rsidRPr="00990494">
        <w:rPr>
          <w:rFonts w:eastAsia="Calibri"/>
          <w:sz w:val="28"/>
          <w:szCs w:val="28"/>
        </w:rPr>
        <w:t>:</w:t>
      </w:r>
    </w:p>
    <w:p w:rsidR="00D56E2A" w:rsidRDefault="00D56E2A" w:rsidP="008761A4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D56E2A">
        <w:rPr>
          <w:rFonts w:eastAsia="Calibri"/>
          <w:sz w:val="28"/>
          <w:szCs w:val="28"/>
        </w:rPr>
        <w:t>Объявить с 1 ноября по 1 декабря 2022 года (с продлением (возобновлением) по 30 апреля 2023 года) Месячник безопасности людей на водных объектах на территории муниципальных образований Республики Саха (Якутия) в зимний период 2022-2023 годов.</w:t>
      </w:r>
    </w:p>
    <w:p w:rsidR="00D56E2A" w:rsidRPr="00D56E2A" w:rsidRDefault="00EB6E6F" w:rsidP="009574E2">
      <w:pPr>
        <w:widowControl/>
        <w:numPr>
          <w:ilvl w:val="1"/>
          <w:numId w:val="3"/>
        </w:numPr>
        <w:tabs>
          <w:tab w:val="clear" w:pos="360"/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D56E2A" w:rsidRPr="00D56E2A">
        <w:rPr>
          <w:rFonts w:eastAsia="Calibri"/>
          <w:sz w:val="28"/>
          <w:szCs w:val="28"/>
        </w:rPr>
        <w:t>ровести заседания Комиссии по предупреждению и ликвидации чрезвычайных ситуаций и обеспечению пожарной безопасности муниципальных районов о подготовке к осенне-зимнему периоду 2022-2023 годов и проведению межведомственной акции «Безопасный лёд» в период с ноября месяца 2022 года по апрель месяц 2023 года (1 этап с 21.11.2022 – 27.11.2022; 2 этап с 19.12.2022 – 25.12.2022; 3 этап с 23.01.2023 – 29.01.2023; 4 этап с 20.02.2023 – 26.02.2023; 5 этап с 20.03.2023 – 26.03.2023; 6 этап с 24.04.2023 – 30.04.2023)</w:t>
      </w:r>
      <w:r w:rsidR="00627364">
        <w:rPr>
          <w:rFonts w:eastAsia="Calibri"/>
          <w:sz w:val="28"/>
          <w:szCs w:val="28"/>
        </w:rPr>
        <w:t xml:space="preserve"> и предоставить решения комиссии в управление производственного развития на электронную почту </w:t>
      </w:r>
      <w:hyperlink r:id="rId7" w:history="1">
        <w:r w:rsidRPr="00E044F6">
          <w:rPr>
            <w:rStyle w:val="a4"/>
            <w:rFonts w:eastAsia="Calibri"/>
            <w:sz w:val="28"/>
            <w:szCs w:val="28"/>
          </w:rPr>
          <w:t>otr_lensk@mail.ru</w:t>
        </w:r>
      </w:hyperlink>
      <w:r>
        <w:rPr>
          <w:rFonts w:eastAsia="Calibri"/>
          <w:sz w:val="28"/>
          <w:szCs w:val="28"/>
        </w:rPr>
        <w:t>, в срок до 15 октября 2022 года.</w:t>
      </w:r>
    </w:p>
    <w:p w:rsidR="00D56E2A" w:rsidRPr="00D56E2A" w:rsidRDefault="00D56E2A" w:rsidP="009574E2">
      <w:pPr>
        <w:widowControl/>
        <w:numPr>
          <w:ilvl w:val="1"/>
          <w:numId w:val="3"/>
        </w:numPr>
        <w:tabs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Принять меры по выработке дополнительных мероприятий обеспечения безопасности людей на водных объектах в период межсезонья и становления ледообразования.</w:t>
      </w:r>
    </w:p>
    <w:p w:rsidR="00D56E2A" w:rsidRPr="00627364" w:rsidRDefault="00627364" w:rsidP="00EB6E6F">
      <w:pPr>
        <w:widowControl/>
        <w:numPr>
          <w:ilvl w:val="1"/>
          <w:numId w:val="3"/>
        </w:numPr>
        <w:tabs>
          <w:tab w:val="clear" w:pos="360"/>
          <w:tab w:val="num" w:pos="0"/>
          <w:tab w:val="num" w:pos="709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EB6E6F">
        <w:rPr>
          <w:rFonts w:eastAsia="Calibri"/>
          <w:sz w:val="28"/>
          <w:szCs w:val="28"/>
        </w:rPr>
        <w:t>Н</w:t>
      </w:r>
      <w:r w:rsidR="00D56E2A" w:rsidRPr="00990494">
        <w:rPr>
          <w:rFonts w:eastAsia="Calibri"/>
          <w:sz w:val="28"/>
          <w:szCs w:val="28"/>
        </w:rPr>
        <w:t>азначить ответственных лиц за обеспечение безопасности людей на водных объектах</w:t>
      </w:r>
      <w:r>
        <w:rPr>
          <w:rFonts w:eastAsia="Calibri"/>
          <w:sz w:val="28"/>
          <w:szCs w:val="28"/>
        </w:rPr>
        <w:t xml:space="preserve"> и предоставить информацию в управление производственного развития на электронную почту </w:t>
      </w:r>
      <w:hyperlink r:id="rId8" w:history="1">
        <w:r w:rsidR="00EB6E6F" w:rsidRPr="00E044F6">
          <w:rPr>
            <w:rStyle w:val="a4"/>
            <w:rFonts w:eastAsia="Calibri"/>
            <w:sz w:val="28"/>
            <w:szCs w:val="28"/>
          </w:rPr>
          <w:t>otr_lensk@mail.ru</w:t>
        </w:r>
      </w:hyperlink>
      <w:r w:rsidR="00EB6E6F">
        <w:rPr>
          <w:rFonts w:eastAsia="Calibri"/>
          <w:sz w:val="28"/>
          <w:szCs w:val="28"/>
        </w:rPr>
        <w:t>, в срок до 15 октября 2022 года.</w:t>
      </w:r>
    </w:p>
    <w:p w:rsidR="000D66D6" w:rsidRPr="00627364" w:rsidRDefault="00EB6E6F" w:rsidP="00EB6E6F">
      <w:pPr>
        <w:widowControl/>
        <w:numPr>
          <w:ilvl w:val="1"/>
          <w:numId w:val="3"/>
        </w:numPr>
        <w:tabs>
          <w:tab w:val="clear" w:pos="360"/>
          <w:tab w:val="num" w:pos="0"/>
          <w:tab w:val="num" w:pos="709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627364">
        <w:rPr>
          <w:rFonts w:eastAsia="Calibri"/>
          <w:sz w:val="28"/>
          <w:szCs w:val="28"/>
        </w:rPr>
        <w:t>редоставить в ЕДДС МО «Ленский район»</w:t>
      </w:r>
      <w:r w:rsidR="000D66D6" w:rsidRPr="000D66D6">
        <w:rPr>
          <w:rFonts w:eastAsia="Calibri"/>
          <w:sz w:val="28"/>
          <w:szCs w:val="28"/>
        </w:rPr>
        <w:t xml:space="preserve"> реестр ледовых переправ, мест массового выхода людей на лед для подледного лова рыбы, мест заготовки льда, а также возможных мест несанкционированного выхода (выезда) </w:t>
      </w:r>
      <w:r>
        <w:rPr>
          <w:rFonts w:eastAsia="Calibri"/>
          <w:sz w:val="28"/>
          <w:szCs w:val="28"/>
        </w:rPr>
        <w:t>граждан (автотранспорта) на лёд, в срок до 25 октября 2022 года.</w:t>
      </w:r>
    </w:p>
    <w:p w:rsidR="000D66D6" w:rsidRDefault="000D66D6" w:rsidP="009574E2">
      <w:pPr>
        <w:widowControl/>
        <w:numPr>
          <w:ilvl w:val="1"/>
          <w:numId w:val="3"/>
        </w:numPr>
        <w:tabs>
          <w:tab w:val="clear" w:pos="360"/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0D66D6">
        <w:rPr>
          <w:rFonts w:eastAsia="Calibri"/>
          <w:sz w:val="28"/>
          <w:szCs w:val="28"/>
        </w:rPr>
        <w:t>Организовать контроль по подготовке знаков безопасности, информационных и предупреждающих аншлагов на водном объекте в целях предотвращения несчастных случаев с людьми на водном объекте.</w:t>
      </w:r>
    </w:p>
    <w:p w:rsidR="000D66D6" w:rsidRPr="00627364" w:rsidRDefault="00EB6E6F" w:rsidP="00EB6E6F">
      <w:pPr>
        <w:widowControl/>
        <w:numPr>
          <w:ilvl w:val="1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0D66D6" w:rsidRPr="000D66D6">
        <w:rPr>
          <w:rFonts w:eastAsia="Calibri"/>
          <w:sz w:val="28"/>
          <w:szCs w:val="28"/>
        </w:rPr>
        <w:t>беспечить создание необходимого количества патрульных групп для контроля за ледовыми переправами, местами массового выхода людей на лед для подледного лова рыбы, местами заготовки льда, а также несанкционированными местами выхода (выезда) граждан (автотранспорта) на</w:t>
      </w:r>
      <w:r w:rsidR="000D66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лёд, в</w:t>
      </w:r>
      <w:r w:rsidRPr="00627364">
        <w:rPr>
          <w:rFonts w:eastAsia="Calibri"/>
          <w:sz w:val="28"/>
          <w:szCs w:val="28"/>
        </w:rPr>
        <w:t xml:space="preserve"> срок до 25 октября 2022 года</w:t>
      </w:r>
      <w:r>
        <w:rPr>
          <w:rFonts w:eastAsia="Calibri"/>
          <w:sz w:val="28"/>
          <w:szCs w:val="28"/>
        </w:rPr>
        <w:t>.</w:t>
      </w:r>
    </w:p>
    <w:p w:rsidR="000D66D6" w:rsidRDefault="00627364" w:rsidP="00A879A9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</w:t>
      </w:r>
      <w:r w:rsidR="000D66D6" w:rsidRPr="000D66D6">
        <w:rPr>
          <w:rFonts w:eastAsia="Calibri"/>
          <w:sz w:val="28"/>
          <w:szCs w:val="28"/>
        </w:rPr>
        <w:t>ровести работу по своевременному выявлению несанкционированных мест выхода (выезда) граждан (автотранспорта) на лёд и принятию необходимых мер по обустройству или</w:t>
      </w:r>
      <w:r w:rsidR="000D66D6">
        <w:rPr>
          <w:rFonts w:eastAsia="Calibri"/>
          <w:sz w:val="28"/>
          <w:szCs w:val="28"/>
        </w:rPr>
        <w:t xml:space="preserve"> </w:t>
      </w:r>
      <w:r w:rsidR="000D66D6" w:rsidRPr="000D66D6">
        <w:rPr>
          <w:rFonts w:eastAsia="Calibri"/>
          <w:sz w:val="28"/>
          <w:szCs w:val="28"/>
        </w:rPr>
        <w:t>прекращению их действия.</w:t>
      </w:r>
    </w:p>
    <w:p w:rsidR="000662F0" w:rsidRDefault="000D66D6" w:rsidP="000662F0">
      <w:pPr>
        <w:widowControl/>
        <w:numPr>
          <w:ilvl w:val="1"/>
          <w:numId w:val="3"/>
        </w:numPr>
        <w:tabs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 w:rsidRPr="000662F0">
        <w:rPr>
          <w:rFonts w:eastAsia="Calibri"/>
          <w:sz w:val="28"/>
          <w:szCs w:val="28"/>
        </w:rPr>
        <w:lastRenderedPageBreak/>
        <w:t xml:space="preserve">Организовать информационно-разъяснительную работу среди населения по ограничениям и запретам с помощью средств массовой информации и выставлением запрещающих аншлагов и информационных знаков. </w:t>
      </w:r>
    </w:p>
    <w:p w:rsidR="000662F0" w:rsidRDefault="000662F0" w:rsidP="000662F0">
      <w:pPr>
        <w:widowControl/>
        <w:numPr>
          <w:ilvl w:val="1"/>
          <w:numId w:val="3"/>
        </w:numPr>
        <w:tabs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</w:t>
      </w:r>
      <w:r w:rsidRPr="005C10B3">
        <w:rPr>
          <w:rFonts w:eastAsia="Calibri"/>
          <w:sz w:val="28"/>
          <w:szCs w:val="28"/>
        </w:rPr>
        <w:t>редусмотреть в местных бюджетах расходы на реализацию вопросов местного значения по созданию условий для массового отдыха населения, включая обеспечение свободного доступа граждан к водным объектам общего пользования и их</w:t>
      </w:r>
      <w:r>
        <w:rPr>
          <w:rFonts w:eastAsia="Calibri"/>
          <w:sz w:val="28"/>
          <w:szCs w:val="28"/>
        </w:rPr>
        <w:t xml:space="preserve"> </w:t>
      </w:r>
      <w:r w:rsidRPr="005C10B3">
        <w:rPr>
          <w:rFonts w:eastAsia="Calibri"/>
          <w:sz w:val="28"/>
          <w:szCs w:val="28"/>
        </w:rPr>
        <w:t>береговым полосам.</w:t>
      </w:r>
    </w:p>
    <w:p w:rsidR="000662F0" w:rsidRPr="000662F0" w:rsidRDefault="00F45078" w:rsidP="009574E2">
      <w:pPr>
        <w:pStyle w:val="a9"/>
        <w:widowControl/>
        <w:numPr>
          <w:ilvl w:val="0"/>
          <w:numId w:val="3"/>
        </w:numPr>
        <w:tabs>
          <w:tab w:val="clear" w:pos="360"/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Председателю а</w:t>
      </w:r>
      <w:r w:rsidR="000662F0">
        <w:rPr>
          <w:rFonts w:eastAsia="Calibri"/>
          <w:sz w:val="28"/>
          <w:szCs w:val="28"/>
        </w:rPr>
        <w:t>дминистративной комиссии МО «Ленский район» (Дмитриев И.В.):</w:t>
      </w:r>
    </w:p>
    <w:p w:rsidR="005C10B3" w:rsidRDefault="000662F0" w:rsidP="005D4F3F">
      <w:pPr>
        <w:widowControl/>
        <w:numPr>
          <w:ilvl w:val="1"/>
          <w:numId w:val="3"/>
        </w:numPr>
        <w:tabs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Организовать работу административной комиссии</w:t>
      </w:r>
      <w:r w:rsidR="005C10B3" w:rsidRPr="000662F0">
        <w:rPr>
          <w:rFonts w:eastAsia="Calibri"/>
          <w:sz w:val="28"/>
          <w:szCs w:val="28"/>
        </w:rPr>
        <w:t xml:space="preserve"> в части составления протоколов административных правонарушений по статьям Кодекса об административных правонарушениях Республики Саха (Якутия).</w:t>
      </w:r>
    </w:p>
    <w:p w:rsidR="000662F0" w:rsidRPr="00A879A9" w:rsidRDefault="009574E2" w:rsidP="009574E2">
      <w:pPr>
        <w:widowControl/>
        <w:numPr>
          <w:ilvl w:val="1"/>
          <w:numId w:val="3"/>
        </w:numPr>
        <w:tabs>
          <w:tab w:val="clear" w:pos="360"/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0662F0" w:rsidRPr="00A879A9">
        <w:rPr>
          <w:rFonts w:eastAsia="Calibri"/>
          <w:sz w:val="28"/>
          <w:szCs w:val="28"/>
        </w:rPr>
        <w:t xml:space="preserve">рганизовать профилактические и рейдовые мероприятия по выявлению административных правонарушений согласно действующему законодательству в местах несанкционированного выхода (выезда) граждан (автотранспорта) на водные объекты в осенне-зимний период 2022-2023 годов и в период </w:t>
      </w:r>
      <w:r w:rsidR="00EB6E6F">
        <w:rPr>
          <w:rFonts w:eastAsia="Calibri"/>
          <w:sz w:val="28"/>
          <w:szCs w:val="28"/>
        </w:rPr>
        <w:t>а</w:t>
      </w:r>
      <w:r w:rsidR="000662F0" w:rsidRPr="00A879A9">
        <w:rPr>
          <w:rFonts w:eastAsia="Calibri"/>
          <w:sz w:val="28"/>
          <w:szCs w:val="28"/>
        </w:rPr>
        <w:t xml:space="preserve">кции. </w:t>
      </w:r>
    </w:p>
    <w:p w:rsidR="000662F0" w:rsidRPr="00F45078" w:rsidRDefault="00F45078" w:rsidP="009574E2">
      <w:pPr>
        <w:pStyle w:val="a9"/>
        <w:widowControl/>
        <w:numPr>
          <w:ilvl w:val="0"/>
          <w:numId w:val="3"/>
        </w:numPr>
        <w:tabs>
          <w:tab w:val="clear" w:pos="360"/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Начальнику управления образования МО «Ленский район» (И.Н. Корнилов</w:t>
      </w:r>
      <w:r w:rsidR="009574E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)</w:t>
      </w:r>
      <w:r w:rsidR="00EB6E6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9574E2">
        <w:rPr>
          <w:rFonts w:eastAsia="Calibri"/>
          <w:sz w:val="28"/>
          <w:szCs w:val="28"/>
        </w:rPr>
        <w:t>провести</w:t>
      </w:r>
      <w:r>
        <w:rPr>
          <w:rFonts w:eastAsia="Calibri"/>
          <w:sz w:val="28"/>
          <w:szCs w:val="28"/>
        </w:rPr>
        <w:t xml:space="preserve"> открытые уроки и занятия с обучающимися и </w:t>
      </w:r>
      <w:r w:rsidR="009574E2">
        <w:rPr>
          <w:rFonts w:eastAsia="Calibri"/>
          <w:sz w:val="28"/>
          <w:szCs w:val="28"/>
        </w:rPr>
        <w:t xml:space="preserve">воспитанниками </w:t>
      </w:r>
      <w:r w:rsidR="009574E2" w:rsidRPr="00F45078">
        <w:rPr>
          <w:rFonts w:eastAsia="Calibri"/>
          <w:sz w:val="28"/>
          <w:szCs w:val="28"/>
        </w:rPr>
        <w:t>в</w:t>
      </w:r>
      <w:r w:rsidRPr="00F45078">
        <w:rPr>
          <w:rFonts w:eastAsia="Calibri"/>
          <w:sz w:val="28"/>
          <w:szCs w:val="28"/>
        </w:rPr>
        <w:t xml:space="preserve"> детских и образовательных учреждениях</w:t>
      </w:r>
      <w:r>
        <w:rPr>
          <w:rFonts w:eastAsia="Calibri"/>
          <w:sz w:val="28"/>
          <w:szCs w:val="28"/>
        </w:rPr>
        <w:t xml:space="preserve"> по </w:t>
      </w:r>
      <w:r w:rsidR="00EB6E6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кции «Безопасный лед</w:t>
      </w:r>
      <w:r w:rsidR="00EB6E6F">
        <w:rPr>
          <w:rFonts w:eastAsia="Calibri"/>
          <w:sz w:val="28"/>
          <w:szCs w:val="28"/>
        </w:rPr>
        <w:t>» в срок до 01.12.2022 года.</w:t>
      </w:r>
    </w:p>
    <w:p w:rsidR="005C10B3" w:rsidRPr="00F45078" w:rsidRDefault="00F45078" w:rsidP="009574E2">
      <w:pPr>
        <w:pStyle w:val="a9"/>
        <w:widowControl/>
        <w:numPr>
          <w:ilvl w:val="0"/>
          <w:numId w:val="3"/>
        </w:numPr>
        <w:tabs>
          <w:tab w:val="clear" w:pos="360"/>
          <w:tab w:val="num" w:pos="0"/>
          <w:tab w:val="num" w:pos="1260"/>
        </w:tabs>
        <w:autoSpaceDE/>
        <w:autoSpaceDN/>
        <w:adjustRightInd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Начальнику ЕДДС МО «Ленский район» (Никонов Л.В.), о</w:t>
      </w:r>
      <w:r w:rsidR="005C10B3" w:rsidRPr="00F45078">
        <w:rPr>
          <w:rFonts w:eastAsia="Calibri"/>
          <w:sz w:val="28"/>
          <w:szCs w:val="28"/>
        </w:rPr>
        <w:t>рганизовать взаимодействи</w:t>
      </w:r>
      <w:r>
        <w:rPr>
          <w:rFonts w:eastAsia="Calibri"/>
          <w:sz w:val="28"/>
          <w:szCs w:val="28"/>
        </w:rPr>
        <w:t xml:space="preserve">е </w:t>
      </w:r>
      <w:r w:rsidR="009574E2">
        <w:rPr>
          <w:rFonts w:eastAsia="Calibri"/>
          <w:sz w:val="28"/>
          <w:szCs w:val="28"/>
        </w:rPr>
        <w:t xml:space="preserve">ЕДДС </w:t>
      </w:r>
      <w:r w:rsidR="009574E2" w:rsidRPr="00F45078">
        <w:rPr>
          <w:rFonts w:eastAsia="Calibri"/>
          <w:sz w:val="28"/>
          <w:szCs w:val="28"/>
        </w:rPr>
        <w:t>с</w:t>
      </w:r>
      <w:r w:rsidR="005C10B3" w:rsidRPr="00F45078">
        <w:rPr>
          <w:rFonts w:eastAsia="Calibri"/>
          <w:sz w:val="28"/>
          <w:szCs w:val="28"/>
        </w:rPr>
        <w:t xml:space="preserve"> Главным управлением МЧС России по Республике Саха (Якутия) по вопросам экстренного реагирования на ситуации, связанные с угрозой безопасности людей на водных объектах, и Якутским управлением гидрометеорологии и мониторингу окружающей среды по прогнозированию опасных метеоявлений.</w:t>
      </w:r>
    </w:p>
    <w:p w:rsidR="00D56E2A" w:rsidRPr="00990494" w:rsidRDefault="00D56E2A" w:rsidP="00D56E2A">
      <w:pPr>
        <w:widowControl/>
        <w:numPr>
          <w:ilvl w:val="0"/>
          <w:numId w:val="3"/>
        </w:numPr>
        <w:tabs>
          <w:tab w:val="clear" w:pos="360"/>
          <w:tab w:val="num" w:pos="1260"/>
        </w:tabs>
        <w:autoSpaceDE/>
        <w:autoSpaceDN/>
        <w:adjustRightInd/>
        <w:spacing w:line="360" w:lineRule="auto"/>
        <w:ind w:left="0"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Главному специалисту управления делами</w:t>
      </w:r>
      <w:r w:rsidRPr="00990494"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Иванская</w:t>
      </w:r>
      <w:proofErr w:type="spellEnd"/>
      <w:r>
        <w:rPr>
          <w:rFonts w:eastAsia="Calibri"/>
          <w:sz w:val="28"/>
          <w:szCs w:val="28"/>
        </w:rPr>
        <w:t xml:space="preserve"> Е.С</w:t>
      </w:r>
      <w:r w:rsidRPr="00990494">
        <w:rPr>
          <w:rFonts w:eastAsia="Calibri"/>
          <w:sz w:val="28"/>
          <w:szCs w:val="28"/>
        </w:rPr>
        <w:t>) опубликовать настоящее распоряжение в районн</w:t>
      </w:r>
      <w:r>
        <w:rPr>
          <w:rFonts w:eastAsia="Calibri"/>
          <w:sz w:val="28"/>
          <w:szCs w:val="28"/>
        </w:rPr>
        <w:t>ых средствах массовой информации</w:t>
      </w:r>
      <w:r w:rsidRPr="00990494">
        <w:rPr>
          <w:rFonts w:eastAsia="Calibri"/>
          <w:sz w:val="28"/>
          <w:szCs w:val="28"/>
        </w:rPr>
        <w:t>.</w:t>
      </w:r>
    </w:p>
    <w:p w:rsidR="009574E2" w:rsidRPr="00E473D5" w:rsidRDefault="00D56E2A" w:rsidP="009574E2">
      <w:pPr>
        <w:widowControl/>
        <w:numPr>
          <w:ilvl w:val="0"/>
          <w:numId w:val="3"/>
        </w:numPr>
        <w:tabs>
          <w:tab w:val="clear" w:pos="360"/>
          <w:tab w:val="num" w:pos="1260"/>
        </w:tabs>
        <w:autoSpaceDE/>
        <w:autoSpaceDN/>
        <w:adjustRightInd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C75E27">
        <w:rPr>
          <w:rFonts w:eastAsia="Calibri"/>
          <w:sz w:val="28"/>
          <w:szCs w:val="28"/>
        </w:rPr>
        <w:t xml:space="preserve">Контроль за исполнением настоящего распоряжения </w:t>
      </w:r>
      <w:r w:rsidR="00D05012">
        <w:rPr>
          <w:rFonts w:eastAsia="Calibri"/>
          <w:sz w:val="28"/>
          <w:szCs w:val="28"/>
        </w:rPr>
        <w:t xml:space="preserve">возложить на </w:t>
      </w:r>
      <w:r w:rsidR="009574E2">
        <w:rPr>
          <w:rFonts w:eastAsia="Calibri"/>
          <w:sz w:val="28"/>
          <w:szCs w:val="28"/>
        </w:rPr>
        <w:t>И.о</w:t>
      </w:r>
      <w:r w:rsidR="00D05012">
        <w:rPr>
          <w:rFonts w:eastAsia="Calibri"/>
          <w:sz w:val="28"/>
          <w:szCs w:val="28"/>
        </w:rPr>
        <w:t>. первого заместителя главы Е.С. Каражеляско.</w:t>
      </w:r>
    </w:p>
    <w:p w:rsidR="00E473D5" w:rsidRDefault="00E473D5" w:rsidP="00E473D5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E473D5" w:rsidRPr="009574E2" w:rsidRDefault="00E473D5" w:rsidP="00E473D5">
      <w:pPr>
        <w:widowControl/>
        <w:autoSpaceDE/>
        <w:autoSpaceDN/>
        <w:adjustRightInd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D56E2A" w:rsidRPr="00990494" w:rsidTr="000974C7">
        <w:trPr>
          <w:trHeight w:val="479"/>
        </w:trPr>
        <w:tc>
          <w:tcPr>
            <w:tcW w:w="4535" w:type="dxa"/>
            <w:hideMark/>
          </w:tcPr>
          <w:p w:rsidR="00D56E2A" w:rsidRDefault="00D56E2A" w:rsidP="000974C7">
            <w:pPr>
              <w:ind w:firstLine="851"/>
              <w:rPr>
                <w:b/>
                <w:sz w:val="28"/>
                <w:szCs w:val="28"/>
              </w:rPr>
            </w:pPr>
          </w:p>
          <w:p w:rsidR="00D56E2A" w:rsidRPr="00990494" w:rsidRDefault="00D05012" w:rsidP="00957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="00D56E2A">
              <w:rPr>
                <w:b/>
                <w:sz w:val="28"/>
                <w:szCs w:val="28"/>
              </w:rPr>
              <w:t>лав</w:t>
            </w:r>
            <w:r w:rsidR="009574E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  <w:hideMark/>
          </w:tcPr>
          <w:p w:rsidR="00D56E2A" w:rsidRDefault="00D56E2A" w:rsidP="000974C7">
            <w:pPr>
              <w:keepNext/>
              <w:ind w:firstLine="851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D56E2A" w:rsidRPr="00990494" w:rsidRDefault="009574E2" w:rsidP="000974C7">
            <w:pPr>
              <w:keepNext/>
              <w:ind w:firstLine="851"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r w:rsidR="00D05012">
              <w:rPr>
                <w:b/>
                <w:sz w:val="28"/>
                <w:szCs w:val="28"/>
              </w:rPr>
              <w:t>Абильманов</w:t>
            </w:r>
            <w:r w:rsidR="00D56E2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83207" w:rsidRDefault="00F83207" w:rsidP="009574E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F83207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0C1"/>
    <w:multiLevelType w:val="multilevel"/>
    <w:tmpl w:val="1390FB0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" w15:restartNumberingAfterBreak="0">
    <w:nsid w:val="18E4244C"/>
    <w:multiLevelType w:val="hybridMultilevel"/>
    <w:tmpl w:val="46B05FF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35691"/>
    <w:multiLevelType w:val="hybridMultilevel"/>
    <w:tmpl w:val="8FAC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662F0"/>
    <w:rsid w:val="0007650F"/>
    <w:rsid w:val="000C34C0"/>
    <w:rsid w:val="000D66D6"/>
    <w:rsid w:val="000D6B3D"/>
    <w:rsid w:val="000F563E"/>
    <w:rsid w:val="00122E29"/>
    <w:rsid w:val="00174433"/>
    <w:rsid w:val="001757AA"/>
    <w:rsid w:val="00246FFB"/>
    <w:rsid w:val="002477A2"/>
    <w:rsid w:val="0025427D"/>
    <w:rsid w:val="002623A8"/>
    <w:rsid w:val="00277672"/>
    <w:rsid w:val="00286224"/>
    <w:rsid w:val="003040CB"/>
    <w:rsid w:val="00334486"/>
    <w:rsid w:val="00340645"/>
    <w:rsid w:val="003442A3"/>
    <w:rsid w:val="00373214"/>
    <w:rsid w:val="00416C9F"/>
    <w:rsid w:val="00417945"/>
    <w:rsid w:val="00420649"/>
    <w:rsid w:val="0048200F"/>
    <w:rsid w:val="004A2052"/>
    <w:rsid w:val="004B3F6A"/>
    <w:rsid w:val="00504E2E"/>
    <w:rsid w:val="005058DA"/>
    <w:rsid w:val="00553CB7"/>
    <w:rsid w:val="005876E7"/>
    <w:rsid w:val="005A2850"/>
    <w:rsid w:val="005A4FB8"/>
    <w:rsid w:val="005B00ED"/>
    <w:rsid w:val="005C10B3"/>
    <w:rsid w:val="005D12DB"/>
    <w:rsid w:val="005D162A"/>
    <w:rsid w:val="00620E25"/>
    <w:rsid w:val="00627364"/>
    <w:rsid w:val="00681383"/>
    <w:rsid w:val="006C620F"/>
    <w:rsid w:val="007023A6"/>
    <w:rsid w:val="00733C79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61A4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574E2"/>
    <w:rsid w:val="0096311D"/>
    <w:rsid w:val="00984ACB"/>
    <w:rsid w:val="00995AC5"/>
    <w:rsid w:val="009E3C4D"/>
    <w:rsid w:val="00A101CB"/>
    <w:rsid w:val="00A26546"/>
    <w:rsid w:val="00A657EE"/>
    <w:rsid w:val="00A82886"/>
    <w:rsid w:val="00A8559A"/>
    <w:rsid w:val="00A879A9"/>
    <w:rsid w:val="00AA3149"/>
    <w:rsid w:val="00B312A9"/>
    <w:rsid w:val="00B45279"/>
    <w:rsid w:val="00BA234B"/>
    <w:rsid w:val="00BE48D2"/>
    <w:rsid w:val="00C128FD"/>
    <w:rsid w:val="00C166F5"/>
    <w:rsid w:val="00CB376D"/>
    <w:rsid w:val="00D05012"/>
    <w:rsid w:val="00D12DE3"/>
    <w:rsid w:val="00D37E19"/>
    <w:rsid w:val="00D47F5B"/>
    <w:rsid w:val="00D56E2A"/>
    <w:rsid w:val="00DC390D"/>
    <w:rsid w:val="00E20164"/>
    <w:rsid w:val="00E473D5"/>
    <w:rsid w:val="00E938C3"/>
    <w:rsid w:val="00EB6E6F"/>
    <w:rsid w:val="00ED7029"/>
    <w:rsid w:val="00F45078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6165B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D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r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644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2022-10-11T06:31:00Z</cp:lastPrinted>
  <dcterms:created xsi:type="dcterms:W3CDTF">2022-10-14T01:37:00Z</dcterms:created>
  <dcterms:modified xsi:type="dcterms:W3CDTF">2022-10-14T01:37:00Z</dcterms:modified>
</cp:coreProperties>
</file>