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969"/>
      </w:tblGrid>
      <w:tr w:rsidR="002F25AE" w:rsidRPr="0033626D" w:rsidTr="00117B92">
        <w:trPr>
          <w:cantSplit/>
          <w:trHeight w:val="1970"/>
        </w:trPr>
        <w:tc>
          <w:tcPr>
            <w:tcW w:w="3686" w:type="dxa"/>
          </w:tcPr>
          <w:p w:rsidR="000A7A14" w:rsidRPr="0033626D" w:rsidRDefault="000A7A14" w:rsidP="000A7A14">
            <w:pPr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3626D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0A7A14" w:rsidRPr="0033626D" w:rsidRDefault="000A7A14" w:rsidP="000A7A14">
            <w:pPr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3626D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0A7A14" w:rsidRPr="0033626D" w:rsidRDefault="000A7A14" w:rsidP="000A7A14">
            <w:pPr>
              <w:jc w:val="center"/>
              <w:rPr>
                <w:b/>
                <w:bCs/>
                <w:sz w:val="32"/>
                <w:szCs w:val="32"/>
              </w:rPr>
            </w:pPr>
            <w:r w:rsidRPr="0033626D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F25AE" w:rsidRPr="0033626D" w:rsidRDefault="000A7A14" w:rsidP="000A7A14">
            <w:pPr>
              <w:jc w:val="center"/>
              <w:rPr>
                <w:b/>
                <w:sz w:val="32"/>
                <w:szCs w:val="32"/>
              </w:rPr>
            </w:pPr>
            <w:r w:rsidRPr="0033626D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2F25AE" w:rsidRPr="0033626D" w:rsidRDefault="00CD02C0" w:rsidP="00117B92">
            <w:pPr>
              <w:jc w:val="center"/>
              <w:rPr>
                <w:sz w:val="32"/>
                <w:szCs w:val="32"/>
              </w:rPr>
            </w:pPr>
            <w:r w:rsidRPr="00CD02C0">
              <w:rPr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maxis" style="width:93pt;height:90pt;visibility:visible">
                  <v:imagedata r:id="rId7" o:title=" maxis"/>
                </v:shape>
              </w:pict>
            </w:r>
          </w:p>
        </w:tc>
        <w:tc>
          <w:tcPr>
            <w:tcW w:w="3969" w:type="dxa"/>
          </w:tcPr>
          <w:p w:rsidR="002F25AE" w:rsidRPr="0033626D" w:rsidRDefault="002F25AE" w:rsidP="00117B92">
            <w:pPr>
              <w:pStyle w:val="1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33626D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Саха </w:t>
            </w:r>
            <w:r w:rsidR="0063732B" w:rsidRPr="0063732B">
              <w:rPr>
                <w:rFonts w:ascii="Times New Roman" w:hAnsi="Times New Roman"/>
                <w:color w:val="auto"/>
                <w:sz w:val="32"/>
                <w:szCs w:val="32"/>
              </w:rPr>
              <w:t>Өрөспүүбүлүкэтэ</w:t>
            </w:r>
          </w:p>
          <w:p w:rsidR="002F25AE" w:rsidRPr="0033626D" w:rsidRDefault="002F25AE" w:rsidP="00117B92">
            <w:pPr>
              <w:pStyle w:val="1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33626D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«ЛЕНСКЭЙ ОРОЙУОН» </w:t>
            </w:r>
          </w:p>
          <w:p w:rsidR="002F25AE" w:rsidRPr="0033626D" w:rsidRDefault="002F25AE" w:rsidP="00117B92">
            <w:pPr>
              <w:pStyle w:val="1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33626D">
              <w:rPr>
                <w:rFonts w:ascii="Times New Roman" w:hAnsi="Times New Roman"/>
                <w:color w:val="auto"/>
                <w:sz w:val="32"/>
                <w:szCs w:val="32"/>
              </w:rPr>
              <w:t>муниципальнай</w:t>
            </w:r>
          </w:p>
          <w:p w:rsidR="002F25AE" w:rsidRPr="0033626D" w:rsidRDefault="002F25AE" w:rsidP="00117B92">
            <w:pPr>
              <w:jc w:val="center"/>
              <w:rPr>
                <w:b/>
                <w:bCs/>
                <w:sz w:val="32"/>
                <w:szCs w:val="32"/>
              </w:rPr>
            </w:pPr>
            <w:r w:rsidRPr="0033626D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F25AE" w:rsidRPr="0033626D" w:rsidRDefault="002F25AE" w:rsidP="002F25AE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536"/>
        <w:gridCol w:w="5103"/>
        <w:gridCol w:w="106"/>
      </w:tblGrid>
      <w:tr w:rsidR="002F25AE" w:rsidRPr="0033626D" w:rsidTr="00117B92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F25AE" w:rsidRPr="0033626D" w:rsidRDefault="007464B7" w:rsidP="007464B7">
            <w:pPr>
              <w:tabs>
                <w:tab w:val="center" w:pos="2160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6109DD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2F25AE" w:rsidRPr="0033626D" w:rsidRDefault="007464B7" w:rsidP="006373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2F25AE" w:rsidRPr="0033626D">
              <w:rPr>
                <w:b/>
                <w:sz w:val="32"/>
                <w:szCs w:val="32"/>
              </w:rPr>
              <w:t>Д</w:t>
            </w:r>
            <w:r w:rsidR="0063732B">
              <w:rPr>
                <w:b/>
                <w:sz w:val="32"/>
                <w:szCs w:val="32"/>
              </w:rPr>
              <w:t>ЬАЬАЛ</w:t>
            </w:r>
          </w:p>
        </w:tc>
      </w:tr>
      <w:tr w:rsidR="002F25AE" w:rsidRPr="0033626D" w:rsidTr="00117B92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F25AE" w:rsidRPr="0033626D" w:rsidRDefault="007464B7" w:rsidP="007464B7">
            <w:pPr>
              <w:tabs>
                <w:tab w:val="left" w:pos="225"/>
                <w:tab w:val="center" w:pos="216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</w:t>
            </w:r>
            <w:r w:rsidR="002F25AE" w:rsidRPr="0033626D">
              <w:rPr>
                <w:b/>
                <w:sz w:val="28"/>
                <w:szCs w:val="28"/>
              </w:rPr>
              <w:t>г.</w:t>
            </w:r>
            <w:r w:rsidR="00FD57F1">
              <w:rPr>
                <w:b/>
                <w:sz w:val="28"/>
                <w:szCs w:val="28"/>
              </w:rPr>
              <w:t xml:space="preserve"> </w:t>
            </w:r>
            <w:r w:rsidR="002F25AE" w:rsidRPr="0033626D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</w:tcPr>
          <w:p w:rsidR="002F25AE" w:rsidRPr="0033626D" w:rsidRDefault="007464B7" w:rsidP="00117B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</w:t>
            </w:r>
            <w:r w:rsidR="002F25AE" w:rsidRPr="0033626D">
              <w:rPr>
                <w:b/>
                <w:snapToGrid w:val="0"/>
                <w:sz w:val="28"/>
                <w:szCs w:val="28"/>
              </w:rPr>
              <w:t>Ленскэй к</w:t>
            </w:r>
          </w:p>
        </w:tc>
      </w:tr>
      <w:tr w:rsidR="002F25AE" w:rsidRPr="0033626D" w:rsidTr="00117B92">
        <w:trPr>
          <w:gridBefore w:val="1"/>
          <w:gridAfter w:val="1"/>
          <w:wBefore w:w="108" w:type="dxa"/>
          <w:wAfter w:w="106" w:type="dxa"/>
        </w:trPr>
        <w:tc>
          <w:tcPr>
            <w:tcW w:w="9639" w:type="dxa"/>
            <w:gridSpan w:val="2"/>
          </w:tcPr>
          <w:p w:rsidR="002F25AE" w:rsidRPr="0033626D" w:rsidRDefault="000B0BD5" w:rsidP="00D27B30">
            <w:pPr>
              <w:tabs>
                <w:tab w:val="center" w:pos="4711"/>
              </w:tabs>
              <w:rPr>
                <w:b/>
                <w:snapToGrid w:val="0"/>
                <w:sz w:val="28"/>
                <w:szCs w:val="28"/>
              </w:rPr>
            </w:pPr>
            <w:r w:rsidRPr="000B0BD5">
              <w:rPr>
                <w:b/>
                <w:snapToGrid w:val="0"/>
                <w:sz w:val="28"/>
                <w:szCs w:val="28"/>
              </w:rPr>
              <w:t>от «_</w:t>
            </w:r>
            <w:r w:rsidR="00D27B30">
              <w:rPr>
                <w:b/>
                <w:snapToGrid w:val="0"/>
                <w:sz w:val="28"/>
                <w:szCs w:val="28"/>
                <w:u w:val="single"/>
              </w:rPr>
              <w:t>15</w:t>
            </w:r>
            <w:r w:rsidRPr="000B0BD5">
              <w:rPr>
                <w:b/>
                <w:snapToGrid w:val="0"/>
                <w:sz w:val="28"/>
                <w:szCs w:val="28"/>
              </w:rPr>
              <w:t>_» _</w:t>
            </w:r>
            <w:r w:rsidR="00D27B30">
              <w:rPr>
                <w:b/>
                <w:snapToGrid w:val="0"/>
                <w:sz w:val="28"/>
                <w:szCs w:val="28"/>
                <w:u w:val="single"/>
              </w:rPr>
              <w:t>августа</w:t>
            </w:r>
            <w:r w:rsidRPr="000B0BD5">
              <w:rPr>
                <w:b/>
                <w:snapToGrid w:val="0"/>
                <w:sz w:val="28"/>
                <w:szCs w:val="28"/>
              </w:rPr>
              <w:t>_202</w:t>
            </w:r>
            <w:r w:rsidR="00A00198">
              <w:rPr>
                <w:b/>
                <w:snapToGrid w:val="0"/>
                <w:sz w:val="28"/>
                <w:szCs w:val="28"/>
              </w:rPr>
              <w:t>2</w:t>
            </w:r>
            <w:r w:rsidRPr="000B0BD5">
              <w:rPr>
                <w:b/>
                <w:snapToGrid w:val="0"/>
                <w:sz w:val="28"/>
                <w:szCs w:val="28"/>
              </w:rPr>
              <w:t xml:space="preserve"> года</w:t>
            </w:r>
            <w:r w:rsidR="007464B7">
              <w:rPr>
                <w:b/>
                <w:snapToGrid w:val="0"/>
                <w:sz w:val="28"/>
                <w:szCs w:val="28"/>
              </w:rPr>
              <w:t xml:space="preserve">                                  </w:t>
            </w:r>
            <w:r w:rsidRPr="000B0BD5">
              <w:rPr>
                <w:b/>
                <w:snapToGrid w:val="0"/>
                <w:sz w:val="28"/>
                <w:szCs w:val="28"/>
              </w:rPr>
              <w:t xml:space="preserve">№ </w:t>
            </w:r>
            <w:r w:rsidR="00B900B8">
              <w:rPr>
                <w:b/>
                <w:snapToGrid w:val="0"/>
                <w:sz w:val="28"/>
                <w:szCs w:val="28"/>
              </w:rPr>
              <w:t>__</w:t>
            </w:r>
            <w:r w:rsidR="00D27B30">
              <w:rPr>
                <w:b/>
                <w:snapToGrid w:val="0"/>
                <w:sz w:val="28"/>
                <w:szCs w:val="28"/>
                <w:u w:val="single"/>
              </w:rPr>
              <w:t>01-04-1638/2</w:t>
            </w:r>
            <w:r w:rsidRPr="000B0BD5">
              <w:rPr>
                <w:b/>
                <w:snapToGrid w:val="0"/>
                <w:sz w:val="28"/>
                <w:szCs w:val="28"/>
              </w:rPr>
              <w:t>_____</w:t>
            </w:r>
          </w:p>
        </w:tc>
      </w:tr>
      <w:tr w:rsidR="002F25AE" w:rsidRPr="007C5787" w:rsidTr="00117B92">
        <w:tblPrEx>
          <w:jc w:val="center"/>
        </w:tblPrEx>
        <w:trPr>
          <w:jc w:val="center"/>
        </w:trPr>
        <w:tc>
          <w:tcPr>
            <w:tcW w:w="9853" w:type="dxa"/>
            <w:gridSpan w:val="4"/>
          </w:tcPr>
          <w:p w:rsidR="003645D8" w:rsidRPr="007C5787" w:rsidRDefault="003645D8" w:rsidP="00117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3594D" w:rsidRPr="00B900B8" w:rsidRDefault="00C3594D" w:rsidP="00C3594D">
            <w:pPr>
              <w:jc w:val="center"/>
              <w:rPr>
                <w:b/>
                <w:sz w:val="28"/>
                <w:szCs w:val="28"/>
              </w:rPr>
            </w:pPr>
            <w:r w:rsidRPr="00B900B8">
              <w:rPr>
                <w:b/>
                <w:sz w:val="28"/>
                <w:szCs w:val="28"/>
              </w:rPr>
              <w:t>Об организации свободного укоса на территории муниципального образования «Ленский район»</w:t>
            </w:r>
          </w:p>
          <w:p w:rsidR="00C3594D" w:rsidRPr="00B900B8" w:rsidRDefault="00C3594D" w:rsidP="00C3594D">
            <w:pPr>
              <w:jc w:val="center"/>
              <w:rPr>
                <w:b/>
                <w:sz w:val="28"/>
                <w:szCs w:val="28"/>
              </w:rPr>
            </w:pPr>
          </w:p>
          <w:p w:rsidR="002F25AE" w:rsidRPr="007C5787" w:rsidRDefault="002F25AE" w:rsidP="00C3594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752BA" w:rsidRDefault="006B080C" w:rsidP="00E2268C">
      <w:pPr>
        <w:spacing w:line="360" w:lineRule="auto"/>
        <w:ind w:firstLine="709"/>
        <w:jc w:val="both"/>
        <w:rPr>
          <w:rFonts w:ascii="На основании Протокола от 13 ию" w:hAnsi="На основании Протокола от 13 ию"/>
          <w:sz w:val="28"/>
          <w:szCs w:val="28"/>
        </w:rPr>
      </w:pPr>
      <w:r w:rsidRPr="006B080C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На основании </w:t>
      </w:r>
      <w:r w:rsidR="009768F6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Протокола совещания </w:t>
      </w:r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в режиме 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>видеоконференцсвязи</w:t>
      </w:r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с 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>муниципальными образованиями</w:t>
      </w:r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Р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еспублики </w:t>
      </w:r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>С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аха </w:t>
      </w:r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>(Я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>кутия</w:t>
      </w:r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>)</w:t>
      </w:r>
      <w:r w:rsidR="00F516FB" w:rsidRPr="00F516FB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от 03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</w:t>
      </w:r>
      <w:r w:rsidR="00F516FB" w:rsidRPr="00F516FB">
        <w:rPr>
          <w:rFonts w:ascii="На основании Протокола от 13 ию" w:hAnsi="На основании Протокола от 13 ию"/>
          <w:sz w:val="28"/>
          <w:szCs w:val="28"/>
        </w:rPr>
        <w:t>августа 2022 г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>ода</w:t>
      </w:r>
      <w:r w:rsidR="00F516FB" w:rsidRPr="00F516FB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№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</w:t>
      </w:r>
      <w:r w:rsidR="00F516FB" w:rsidRPr="00F516FB">
        <w:rPr>
          <w:rFonts w:ascii="На основании Протокола от 13 ию" w:hAnsi="На основании Протокола от 13 ию"/>
          <w:sz w:val="28"/>
          <w:szCs w:val="28"/>
        </w:rPr>
        <w:t>164</w:t>
      </w:r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по вопросам кормозаготовительной кампании </w:t>
      </w:r>
      <w:bookmarkStart w:id="0" w:name="_GoBack"/>
      <w:bookmarkEnd w:id="0"/>
      <w:r w:rsidR="00A00198">
        <w:rPr>
          <w:rFonts w:ascii="На основании Протокола от 13 ию" w:hAnsi="На основании Протокола от 13 ию"/>
          <w:sz w:val="28"/>
          <w:szCs w:val="28"/>
        </w:rPr>
        <w:t>2022 года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>, в соответствии с пунктом 3 статьи 13</w:t>
      </w:r>
      <w:r w:rsidR="00BD2754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>Земельного</w:t>
      </w:r>
      <w:r w:rsidR="00FF3CCF" w:rsidRPr="00FF3CCF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кодекс</w:t>
      </w:r>
      <w:r w:rsidR="00FF3CCF">
        <w:rPr>
          <w:rFonts w:ascii="На основании Протокола от 13 ию" w:hAnsi="На основании Протокола от 13 ию"/>
          <w:sz w:val="28"/>
          <w:szCs w:val="28"/>
        </w:rPr>
        <w:t>а Российской Федерации,</w:t>
      </w:r>
      <w:r w:rsidR="001A1CAD">
        <w:rPr>
          <w:rFonts w:ascii="На основании Протокола от 13 ию" w:hAnsi="На основании Протокола от 13 ию"/>
          <w:sz w:val="28"/>
          <w:szCs w:val="28"/>
        </w:rPr>
        <w:t xml:space="preserve"> в целях недопущения падежа скота и лошадей на территории МО «Ленский район»</w:t>
      </w:r>
    </w:p>
    <w:p w:rsidR="00C3594D" w:rsidRPr="007C5787" w:rsidRDefault="00F752BA" w:rsidP="00FE02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00B8">
        <w:rPr>
          <w:sz w:val="28"/>
          <w:szCs w:val="28"/>
        </w:rPr>
        <w:t xml:space="preserve"> </w:t>
      </w:r>
      <w:r w:rsidR="0008111E" w:rsidRPr="007C5787">
        <w:rPr>
          <w:sz w:val="28"/>
          <w:szCs w:val="28"/>
        </w:rPr>
        <w:t xml:space="preserve">Объявить </w:t>
      </w:r>
      <w:r w:rsidR="00384392">
        <w:rPr>
          <w:sz w:val="28"/>
          <w:szCs w:val="28"/>
        </w:rPr>
        <w:t xml:space="preserve">с </w:t>
      </w:r>
      <w:r w:rsidR="00A00198">
        <w:rPr>
          <w:sz w:val="28"/>
          <w:szCs w:val="28"/>
        </w:rPr>
        <w:t>15</w:t>
      </w:r>
      <w:r w:rsidR="00384392">
        <w:rPr>
          <w:sz w:val="28"/>
          <w:szCs w:val="28"/>
        </w:rPr>
        <w:t xml:space="preserve"> августа 202</w:t>
      </w:r>
      <w:r w:rsidR="00A00198">
        <w:rPr>
          <w:sz w:val="28"/>
          <w:szCs w:val="28"/>
        </w:rPr>
        <w:t>2</w:t>
      </w:r>
      <w:r w:rsidR="00384392">
        <w:rPr>
          <w:sz w:val="28"/>
          <w:szCs w:val="28"/>
        </w:rPr>
        <w:t xml:space="preserve"> года «</w:t>
      </w:r>
      <w:r w:rsidR="0008111E" w:rsidRPr="007C5787">
        <w:rPr>
          <w:sz w:val="28"/>
          <w:szCs w:val="28"/>
        </w:rPr>
        <w:t>с</w:t>
      </w:r>
      <w:r w:rsidR="00C3594D" w:rsidRPr="007C5787">
        <w:rPr>
          <w:sz w:val="28"/>
          <w:szCs w:val="28"/>
        </w:rPr>
        <w:t>вободный укос</w:t>
      </w:r>
      <w:r w:rsidR="00384392">
        <w:rPr>
          <w:sz w:val="28"/>
          <w:szCs w:val="28"/>
        </w:rPr>
        <w:t>» неиспользованных сенокосных угодий свободных от прав третьих лиц</w:t>
      </w:r>
      <w:r w:rsidR="00C3594D" w:rsidRPr="007C5787">
        <w:rPr>
          <w:sz w:val="28"/>
          <w:szCs w:val="28"/>
        </w:rPr>
        <w:t xml:space="preserve"> на территории муниципального образования «Ленский район»</w:t>
      </w:r>
      <w:r w:rsidR="00384392">
        <w:rPr>
          <w:sz w:val="28"/>
          <w:szCs w:val="28"/>
        </w:rPr>
        <w:t xml:space="preserve"> в связи со сложившейся сложной ситуацией по кормозаготовке</w:t>
      </w:r>
      <w:r w:rsidR="00A00198">
        <w:rPr>
          <w:sz w:val="28"/>
          <w:szCs w:val="28"/>
        </w:rPr>
        <w:t>,</w:t>
      </w:r>
      <w:r w:rsidR="00384392">
        <w:rPr>
          <w:sz w:val="28"/>
          <w:szCs w:val="28"/>
        </w:rPr>
        <w:t xml:space="preserve"> возникшей вследствие неблагоприятных условий для </w:t>
      </w:r>
      <w:r w:rsidR="00384392">
        <w:rPr>
          <w:sz w:val="28"/>
          <w:szCs w:val="28"/>
        </w:rPr>
        <w:lastRenderedPageBreak/>
        <w:t xml:space="preserve">произрастания естественных трав и </w:t>
      </w:r>
      <w:r w:rsidR="00A00198">
        <w:rPr>
          <w:sz w:val="28"/>
          <w:szCs w:val="28"/>
        </w:rPr>
        <w:t>продолжительных осадков, связанных с подтоплением сенокосных угодий</w:t>
      </w:r>
      <w:r w:rsidR="00384392">
        <w:rPr>
          <w:sz w:val="28"/>
          <w:szCs w:val="28"/>
        </w:rPr>
        <w:t>.</w:t>
      </w:r>
    </w:p>
    <w:p w:rsidR="001A1CAD" w:rsidRDefault="00F752BA" w:rsidP="00F752BA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4392">
        <w:rPr>
          <w:sz w:val="28"/>
          <w:szCs w:val="28"/>
        </w:rPr>
        <w:t xml:space="preserve"> </w:t>
      </w:r>
      <w:r w:rsidR="00BD2754">
        <w:rPr>
          <w:sz w:val="28"/>
          <w:szCs w:val="28"/>
        </w:rPr>
        <w:t>Рекомендовать Г</w:t>
      </w:r>
      <w:r w:rsidR="00C3594D" w:rsidRPr="007C5787">
        <w:rPr>
          <w:sz w:val="28"/>
          <w:szCs w:val="28"/>
        </w:rPr>
        <w:t xml:space="preserve">лавам </w:t>
      </w:r>
      <w:r w:rsidR="001C4C14" w:rsidRPr="007C5787">
        <w:rPr>
          <w:sz w:val="28"/>
          <w:szCs w:val="28"/>
        </w:rPr>
        <w:t>поселений Ленского района</w:t>
      </w:r>
      <w:r w:rsidR="001A1CAD">
        <w:rPr>
          <w:sz w:val="28"/>
          <w:szCs w:val="28"/>
        </w:rPr>
        <w:t>:</w:t>
      </w:r>
    </w:p>
    <w:p w:rsidR="001A1CAD" w:rsidRDefault="001A1CAD" w:rsidP="00F752BA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736B9D">
        <w:rPr>
          <w:sz w:val="28"/>
          <w:szCs w:val="28"/>
        </w:rPr>
        <w:t xml:space="preserve"> </w:t>
      </w:r>
      <w:r w:rsidR="00A00198">
        <w:rPr>
          <w:sz w:val="28"/>
          <w:szCs w:val="28"/>
        </w:rPr>
        <w:t>15 августа 2022</w:t>
      </w:r>
      <w:r>
        <w:rPr>
          <w:sz w:val="28"/>
          <w:szCs w:val="28"/>
        </w:rPr>
        <w:t xml:space="preserve"> года объявить </w:t>
      </w:r>
      <w:r w:rsidR="00FE02D1">
        <w:rPr>
          <w:sz w:val="28"/>
          <w:szCs w:val="28"/>
        </w:rPr>
        <w:t>«</w:t>
      </w:r>
      <w:r>
        <w:rPr>
          <w:sz w:val="28"/>
          <w:szCs w:val="28"/>
        </w:rPr>
        <w:t>свободный укос</w:t>
      </w:r>
      <w:r w:rsidR="00FE02D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84392">
        <w:rPr>
          <w:sz w:val="28"/>
          <w:szCs w:val="28"/>
        </w:rPr>
        <w:t>неиспользованных сенокосных угодий свободных от прав третьих лиц</w:t>
      </w:r>
      <w:r w:rsidR="00384392" w:rsidRPr="007C5787">
        <w:rPr>
          <w:sz w:val="28"/>
          <w:szCs w:val="28"/>
        </w:rPr>
        <w:t xml:space="preserve"> на территории муниципального образования «Ленский район»</w:t>
      </w:r>
      <w:r w:rsidR="00384392">
        <w:rPr>
          <w:sz w:val="28"/>
          <w:szCs w:val="28"/>
        </w:rPr>
        <w:t>.</w:t>
      </w:r>
    </w:p>
    <w:p w:rsidR="00C3594D" w:rsidRPr="007C5787" w:rsidRDefault="00384392" w:rsidP="00F752BA">
      <w:pPr>
        <w:tabs>
          <w:tab w:val="left" w:pos="1134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E02D1">
        <w:rPr>
          <w:sz w:val="28"/>
          <w:szCs w:val="28"/>
        </w:rPr>
        <w:t>Закрепить за сельхозтоваропроизводителями сенокосные угодья, свободные от прав третьих лиц, а также неиспользуемые правообладателями угодья.</w:t>
      </w:r>
    </w:p>
    <w:p w:rsidR="00C3594D" w:rsidRPr="007C5787" w:rsidRDefault="00C55E6E" w:rsidP="00C55E6E">
      <w:pPr>
        <w:tabs>
          <w:tab w:val="left" w:pos="993"/>
        </w:tabs>
        <w:spacing w:line="360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4392">
        <w:rPr>
          <w:sz w:val="28"/>
          <w:szCs w:val="28"/>
        </w:rPr>
        <w:t xml:space="preserve"> </w:t>
      </w:r>
      <w:r w:rsidR="00F67355">
        <w:rPr>
          <w:sz w:val="28"/>
          <w:szCs w:val="28"/>
        </w:rPr>
        <w:t>Главному</w:t>
      </w:r>
      <w:r w:rsidR="0008111E" w:rsidRPr="007C5787">
        <w:rPr>
          <w:sz w:val="28"/>
          <w:szCs w:val="28"/>
        </w:rPr>
        <w:t xml:space="preserve"> специали</w:t>
      </w:r>
      <w:r w:rsidR="00C92E52" w:rsidRPr="007C5787">
        <w:rPr>
          <w:sz w:val="28"/>
          <w:szCs w:val="28"/>
        </w:rPr>
        <w:t xml:space="preserve">сту </w:t>
      </w:r>
      <w:r w:rsidR="007464B7">
        <w:rPr>
          <w:sz w:val="28"/>
          <w:szCs w:val="28"/>
        </w:rPr>
        <w:t xml:space="preserve">управления делами </w:t>
      </w:r>
      <w:r w:rsidR="00C92E52" w:rsidRPr="007C5787">
        <w:rPr>
          <w:sz w:val="28"/>
          <w:szCs w:val="28"/>
        </w:rPr>
        <w:t>(</w:t>
      </w:r>
      <w:r>
        <w:rPr>
          <w:sz w:val="28"/>
          <w:szCs w:val="28"/>
        </w:rPr>
        <w:t>Иванск</w:t>
      </w:r>
      <w:r w:rsidR="007464B7">
        <w:rPr>
          <w:sz w:val="28"/>
          <w:szCs w:val="28"/>
        </w:rPr>
        <w:t>ой</w:t>
      </w:r>
      <w:r>
        <w:rPr>
          <w:sz w:val="28"/>
          <w:szCs w:val="28"/>
        </w:rPr>
        <w:t xml:space="preserve"> Е.С.</w:t>
      </w:r>
      <w:r w:rsidR="0008111E" w:rsidRPr="007C5787">
        <w:rPr>
          <w:sz w:val="28"/>
          <w:szCs w:val="28"/>
        </w:rPr>
        <w:t xml:space="preserve">) опубликовать настоящее распоряжение </w:t>
      </w:r>
      <w:r w:rsidR="00C92E52" w:rsidRPr="007C5787">
        <w:rPr>
          <w:sz w:val="28"/>
          <w:szCs w:val="28"/>
        </w:rPr>
        <w:t>в средствах массовой информации</w:t>
      </w:r>
      <w:r w:rsidR="007C7A0D" w:rsidRPr="007C5787">
        <w:rPr>
          <w:sz w:val="28"/>
          <w:szCs w:val="28"/>
        </w:rPr>
        <w:t xml:space="preserve"> и разместить на официальном сайте муниципального образования «Ленский район»</w:t>
      </w:r>
      <w:r w:rsidR="00C3594D" w:rsidRPr="007C5787">
        <w:rPr>
          <w:sz w:val="28"/>
          <w:szCs w:val="28"/>
        </w:rPr>
        <w:t>.</w:t>
      </w:r>
    </w:p>
    <w:p w:rsidR="00B10462" w:rsidRDefault="00FE02D1" w:rsidP="00FE02D1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5E6E">
        <w:rPr>
          <w:sz w:val="28"/>
          <w:szCs w:val="28"/>
        </w:rPr>
        <w:t>4.</w:t>
      </w:r>
      <w:r w:rsidR="00384392">
        <w:rPr>
          <w:sz w:val="28"/>
          <w:szCs w:val="28"/>
        </w:rPr>
        <w:t xml:space="preserve"> </w:t>
      </w:r>
      <w:r w:rsidR="00C55E6E" w:rsidRPr="00C55E6E">
        <w:rPr>
          <w:sz w:val="28"/>
          <w:szCs w:val="28"/>
        </w:rPr>
        <w:t>Контроль исполнения данного распоряжения</w:t>
      </w:r>
      <w:r>
        <w:rPr>
          <w:sz w:val="28"/>
          <w:szCs w:val="28"/>
        </w:rPr>
        <w:t xml:space="preserve"> возложить на заместителя главы - </w:t>
      </w:r>
      <w:r w:rsidR="00C55E6E" w:rsidRPr="00C55E6E">
        <w:rPr>
          <w:sz w:val="28"/>
          <w:szCs w:val="28"/>
        </w:rPr>
        <w:t>руководителя аппарата администрации по работе с ОМСУ</w:t>
      </w:r>
      <w:r>
        <w:rPr>
          <w:sz w:val="28"/>
          <w:szCs w:val="28"/>
        </w:rPr>
        <w:br/>
      </w:r>
      <w:r w:rsidR="00C55E6E" w:rsidRPr="00C55E6E">
        <w:rPr>
          <w:sz w:val="28"/>
          <w:szCs w:val="28"/>
        </w:rPr>
        <w:t>Саморцева Е.Г.</w:t>
      </w:r>
    </w:p>
    <w:p w:rsidR="009768F6" w:rsidRDefault="009768F6" w:rsidP="00B10462">
      <w:pPr>
        <w:tabs>
          <w:tab w:val="num" w:pos="993"/>
        </w:tabs>
        <w:spacing w:line="360" w:lineRule="auto"/>
        <w:jc w:val="both"/>
        <w:rPr>
          <w:sz w:val="28"/>
          <w:szCs w:val="28"/>
        </w:rPr>
      </w:pPr>
    </w:p>
    <w:p w:rsidR="00FE02D1" w:rsidRDefault="00FE02D1" w:rsidP="00B10462">
      <w:pPr>
        <w:tabs>
          <w:tab w:val="num" w:pos="993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B43A1" w:rsidRPr="002974F5" w:rsidTr="002974F5">
        <w:tc>
          <w:tcPr>
            <w:tcW w:w="4926" w:type="dxa"/>
            <w:shd w:val="clear" w:color="auto" w:fill="auto"/>
          </w:tcPr>
          <w:p w:rsidR="007B43A1" w:rsidRPr="002974F5" w:rsidRDefault="007B43A1" w:rsidP="002974F5">
            <w:pPr>
              <w:tabs>
                <w:tab w:val="num" w:pos="99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974F5">
              <w:rPr>
                <w:b/>
                <w:sz w:val="28"/>
                <w:szCs w:val="28"/>
              </w:rPr>
              <w:t>И.о. главы</w:t>
            </w:r>
            <w:r w:rsidRPr="002974F5">
              <w:rPr>
                <w:b/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7B43A1" w:rsidRPr="002974F5" w:rsidRDefault="007B43A1" w:rsidP="002974F5">
            <w:pPr>
              <w:tabs>
                <w:tab w:val="num" w:pos="993"/>
              </w:tabs>
              <w:spacing w:line="360" w:lineRule="auto"/>
              <w:jc w:val="right"/>
              <w:rPr>
                <w:sz w:val="28"/>
                <w:szCs w:val="28"/>
              </w:rPr>
            </w:pPr>
            <w:r w:rsidRPr="002974F5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B43A1" w:rsidRDefault="007B43A1" w:rsidP="00B10462">
      <w:pPr>
        <w:tabs>
          <w:tab w:val="num" w:pos="993"/>
        </w:tabs>
        <w:spacing w:line="360" w:lineRule="auto"/>
        <w:jc w:val="both"/>
        <w:rPr>
          <w:sz w:val="28"/>
          <w:szCs w:val="28"/>
        </w:rPr>
      </w:pPr>
    </w:p>
    <w:sectPr w:rsidR="007B43A1" w:rsidSect="00B35D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F5" w:rsidRDefault="002974F5" w:rsidP="002F25AE">
      <w:r>
        <w:separator/>
      </w:r>
    </w:p>
  </w:endnote>
  <w:endnote w:type="continuationSeparator" w:id="0">
    <w:p w:rsidR="002974F5" w:rsidRDefault="002974F5" w:rsidP="002F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На основании Протокола от 13 ию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F5" w:rsidRDefault="002974F5" w:rsidP="002F25AE">
      <w:r>
        <w:separator/>
      </w:r>
    </w:p>
  </w:footnote>
  <w:footnote w:type="continuationSeparator" w:id="0">
    <w:p w:rsidR="002974F5" w:rsidRDefault="002974F5" w:rsidP="002F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80B"/>
    <w:multiLevelType w:val="hybridMultilevel"/>
    <w:tmpl w:val="D580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374F6"/>
    <w:multiLevelType w:val="hybridMultilevel"/>
    <w:tmpl w:val="AB1A8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2D5E28"/>
    <w:multiLevelType w:val="hybridMultilevel"/>
    <w:tmpl w:val="F210E0CC"/>
    <w:lvl w:ilvl="0" w:tplc="513A72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76C81E61"/>
    <w:multiLevelType w:val="hybridMultilevel"/>
    <w:tmpl w:val="B62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134BD"/>
    <w:multiLevelType w:val="hybridMultilevel"/>
    <w:tmpl w:val="846C8606"/>
    <w:lvl w:ilvl="0" w:tplc="BA84E7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5AE"/>
    <w:rsid w:val="0006771B"/>
    <w:rsid w:val="000757DA"/>
    <w:rsid w:val="0008111E"/>
    <w:rsid w:val="00082999"/>
    <w:rsid w:val="000A7A14"/>
    <w:rsid w:val="000B0BD5"/>
    <w:rsid w:val="000B0F5E"/>
    <w:rsid w:val="000D33C8"/>
    <w:rsid w:val="000E0FF6"/>
    <w:rsid w:val="000F2164"/>
    <w:rsid w:val="00105244"/>
    <w:rsid w:val="00117B92"/>
    <w:rsid w:val="00126F0F"/>
    <w:rsid w:val="001276D5"/>
    <w:rsid w:val="001A1CAD"/>
    <w:rsid w:val="001C4C14"/>
    <w:rsid w:val="001D6C13"/>
    <w:rsid w:val="001E63A2"/>
    <w:rsid w:val="0021457D"/>
    <w:rsid w:val="00294B6C"/>
    <w:rsid w:val="002974F5"/>
    <w:rsid w:val="002B0061"/>
    <w:rsid w:val="002D3DE0"/>
    <w:rsid w:val="002F25AE"/>
    <w:rsid w:val="003361E7"/>
    <w:rsid w:val="00354808"/>
    <w:rsid w:val="003645D8"/>
    <w:rsid w:val="00364631"/>
    <w:rsid w:val="00364C63"/>
    <w:rsid w:val="00373455"/>
    <w:rsid w:val="003753C2"/>
    <w:rsid w:val="00384392"/>
    <w:rsid w:val="00390A2E"/>
    <w:rsid w:val="003A04AF"/>
    <w:rsid w:val="003A2B44"/>
    <w:rsid w:val="003A4B7D"/>
    <w:rsid w:val="003D3AF1"/>
    <w:rsid w:val="003F7002"/>
    <w:rsid w:val="00456FB7"/>
    <w:rsid w:val="00457295"/>
    <w:rsid w:val="004668EF"/>
    <w:rsid w:val="0047054B"/>
    <w:rsid w:val="004846BB"/>
    <w:rsid w:val="004D1792"/>
    <w:rsid w:val="0050629C"/>
    <w:rsid w:val="0051437E"/>
    <w:rsid w:val="00540986"/>
    <w:rsid w:val="00552EA7"/>
    <w:rsid w:val="005569B4"/>
    <w:rsid w:val="00576778"/>
    <w:rsid w:val="005A0464"/>
    <w:rsid w:val="005C4C1D"/>
    <w:rsid w:val="00610981"/>
    <w:rsid w:val="006109DD"/>
    <w:rsid w:val="00622D65"/>
    <w:rsid w:val="0063732B"/>
    <w:rsid w:val="006627E9"/>
    <w:rsid w:val="006B080C"/>
    <w:rsid w:val="006B4E4F"/>
    <w:rsid w:val="006C2E15"/>
    <w:rsid w:val="006E2664"/>
    <w:rsid w:val="00704F5C"/>
    <w:rsid w:val="0071653E"/>
    <w:rsid w:val="00735ECB"/>
    <w:rsid w:val="00736B9D"/>
    <w:rsid w:val="007464B7"/>
    <w:rsid w:val="00752C62"/>
    <w:rsid w:val="00775653"/>
    <w:rsid w:val="00780AE7"/>
    <w:rsid w:val="007B43A1"/>
    <w:rsid w:val="007B666E"/>
    <w:rsid w:val="007C5787"/>
    <w:rsid w:val="007C7A0D"/>
    <w:rsid w:val="007E107A"/>
    <w:rsid w:val="008050B8"/>
    <w:rsid w:val="00823AE0"/>
    <w:rsid w:val="00842C4E"/>
    <w:rsid w:val="008475AD"/>
    <w:rsid w:val="00883B23"/>
    <w:rsid w:val="008E014C"/>
    <w:rsid w:val="00905C17"/>
    <w:rsid w:val="00931F25"/>
    <w:rsid w:val="00935121"/>
    <w:rsid w:val="00970018"/>
    <w:rsid w:val="009768F6"/>
    <w:rsid w:val="009904AE"/>
    <w:rsid w:val="009C75DA"/>
    <w:rsid w:val="009C76A5"/>
    <w:rsid w:val="00A00198"/>
    <w:rsid w:val="00A03FCD"/>
    <w:rsid w:val="00A357FE"/>
    <w:rsid w:val="00A379FC"/>
    <w:rsid w:val="00A432AB"/>
    <w:rsid w:val="00A457ED"/>
    <w:rsid w:val="00A761D6"/>
    <w:rsid w:val="00A847C1"/>
    <w:rsid w:val="00AA1449"/>
    <w:rsid w:val="00AA1986"/>
    <w:rsid w:val="00AC7E96"/>
    <w:rsid w:val="00AD39A4"/>
    <w:rsid w:val="00AE7238"/>
    <w:rsid w:val="00B10462"/>
    <w:rsid w:val="00B17CCA"/>
    <w:rsid w:val="00B20F6D"/>
    <w:rsid w:val="00B35D0B"/>
    <w:rsid w:val="00B869D3"/>
    <w:rsid w:val="00B900B8"/>
    <w:rsid w:val="00B96ED6"/>
    <w:rsid w:val="00BA1A5F"/>
    <w:rsid w:val="00BD2754"/>
    <w:rsid w:val="00BE5051"/>
    <w:rsid w:val="00C22F09"/>
    <w:rsid w:val="00C3594D"/>
    <w:rsid w:val="00C55E6E"/>
    <w:rsid w:val="00C92E52"/>
    <w:rsid w:val="00C95C2D"/>
    <w:rsid w:val="00CA41CA"/>
    <w:rsid w:val="00CA65A0"/>
    <w:rsid w:val="00CC1B83"/>
    <w:rsid w:val="00CD02C0"/>
    <w:rsid w:val="00CE1525"/>
    <w:rsid w:val="00CE5FC0"/>
    <w:rsid w:val="00D11643"/>
    <w:rsid w:val="00D27B30"/>
    <w:rsid w:val="00D33C5A"/>
    <w:rsid w:val="00D8425C"/>
    <w:rsid w:val="00DA025E"/>
    <w:rsid w:val="00DB5540"/>
    <w:rsid w:val="00DF3BA1"/>
    <w:rsid w:val="00E2268C"/>
    <w:rsid w:val="00E3673F"/>
    <w:rsid w:val="00E74AF5"/>
    <w:rsid w:val="00EA5BF2"/>
    <w:rsid w:val="00EE6886"/>
    <w:rsid w:val="00EF72DB"/>
    <w:rsid w:val="00F01DDB"/>
    <w:rsid w:val="00F10318"/>
    <w:rsid w:val="00F11F38"/>
    <w:rsid w:val="00F23A8C"/>
    <w:rsid w:val="00F516FB"/>
    <w:rsid w:val="00F67355"/>
    <w:rsid w:val="00F752BA"/>
    <w:rsid w:val="00F97083"/>
    <w:rsid w:val="00FB78E7"/>
    <w:rsid w:val="00FD57F1"/>
    <w:rsid w:val="00FE02D1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3E74D6"/>
  <w15:chartTrackingRefBased/>
  <w15:docId w15:val="{2041DB4F-657A-40C3-9820-0AB9A313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A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F25A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A379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25AE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2F25AE"/>
    <w:pPr>
      <w:ind w:left="7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2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F2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F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F2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2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F25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6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A379F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</dc:creator>
  <cp:keywords/>
  <cp:lastModifiedBy>11</cp:lastModifiedBy>
  <cp:revision>2</cp:revision>
  <cp:lastPrinted>2022-08-15T09:09:00Z</cp:lastPrinted>
  <dcterms:created xsi:type="dcterms:W3CDTF">2022-08-15T09:10:00Z</dcterms:created>
  <dcterms:modified xsi:type="dcterms:W3CDTF">2022-08-15T09:10:00Z</dcterms:modified>
</cp:coreProperties>
</file>