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"/>
        <w:gridCol w:w="3416"/>
        <w:gridCol w:w="1262"/>
        <w:gridCol w:w="922"/>
        <w:gridCol w:w="3794"/>
        <w:gridCol w:w="604"/>
      </w:tblGrid>
      <w:tr w:rsidR="00293BA0" w:rsidRPr="00122E29" w:rsidTr="00B42CE5">
        <w:trPr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dxa"/>
            <w:gridSpan w:val="2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245701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245701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AF5E7F" w:rsidRPr="00122E29" w:rsidTr="00B42CE5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4" w:type="dxa"/>
          <w:wAfter w:w="604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716" w:type="dxa"/>
            <w:gridSpan w:val="2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B42CE5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4" w:type="dxa"/>
          <w:wAfter w:w="604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4716" w:type="dxa"/>
            <w:gridSpan w:val="2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0E1A37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B42CE5" w:rsidTr="00B42CE5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4" w:type="dxa"/>
          <w:wAfter w:w="604" w:type="dxa"/>
          <w:trHeight w:val="657"/>
        </w:trPr>
        <w:tc>
          <w:tcPr>
            <w:tcW w:w="9394" w:type="dxa"/>
            <w:gridSpan w:val="4"/>
          </w:tcPr>
          <w:p w:rsidR="00AF5E7F" w:rsidRPr="00B42CE5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Pr="00B42CE5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 w:rsidRPr="00B42CE5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22B7C"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06</w:t>
            </w:r>
            <w:r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B22B7C"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октябрь</w:t>
            </w:r>
            <w:r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 w:rsidRPr="00B42CE5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245701" w:rsidRPr="00B42CE5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AF5E7F"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</w:t>
            </w:r>
            <w:r w:rsidR="00B42CE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B42CE5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0356D3"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F5E7F"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B22B7C"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01-04-1505/5</w:t>
            </w:r>
            <w:r w:rsidR="0071417D" w:rsidRPr="00B22B7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 w:rsidR="00AF5E7F"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B42CE5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42CE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23C32" w:rsidRPr="00B42CE5" w:rsidRDefault="00123C32" w:rsidP="00123C32">
      <w:pPr>
        <w:jc w:val="center"/>
        <w:rPr>
          <w:b/>
          <w:color w:val="000000" w:themeColor="text1"/>
          <w:sz w:val="28"/>
          <w:szCs w:val="28"/>
        </w:rPr>
      </w:pPr>
      <w:r w:rsidRPr="00B42CE5">
        <w:rPr>
          <w:b/>
          <w:color w:val="000000" w:themeColor="text1"/>
          <w:sz w:val="28"/>
          <w:szCs w:val="28"/>
        </w:rPr>
        <w:t>О подготовке документации по планировке территории</w:t>
      </w:r>
    </w:p>
    <w:p w:rsidR="00CB1240" w:rsidRDefault="00123C32" w:rsidP="00185EEB">
      <w:pPr>
        <w:jc w:val="center"/>
        <w:rPr>
          <w:b/>
          <w:color w:val="000000" w:themeColor="text1"/>
          <w:sz w:val="28"/>
          <w:szCs w:val="28"/>
        </w:rPr>
      </w:pPr>
      <w:r w:rsidRPr="00B42CE5">
        <w:rPr>
          <w:b/>
          <w:color w:val="000000" w:themeColor="text1"/>
          <w:sz w:val="28"/>
          <w:szCs w:val="28"/>
        </w:rPr>
        <w:t>для размещения объекта «</w:t>
      </w:r>
      <w:r w:rsidR="00CB1240">
        <w:rPr>
          <w:b/>
          <w:color w:val="000000" w:themeColor="text1"/>
          <w:sz w:val="28"/>
          <w:szCs w:val="28"/>
        </w:rPr>
        <w:t>Нефтепровод «Южно-</w:t>
      </w:r>
      <w:proofErr w:type="spellStart"/>
      <w:r w:rsidR="00CB1240">
        <w:rPr>
          <w:b/>
          <w:color w:val="000000" w:themeColor="text1"/>
          <w:sz w:val="28"/>
          <w:szCs w:val="28"/>
        </w:rPr>
        <w:t>Сюльдюкарский</w:t>
      </w:r>
      <w:proofErr w:type="spellEnd"/>
      <w:r w:rsidR="00CB1240">
        <w:rPr>
          <w:b/>
          <w:color w:val="000000" w:themeColor="text1"/>
          <w:sz w:val="28"/>
          <w:szCs w:val="28"/>
        </w:rPr>
        <w:t xml:space="preserve"> </w:t>
      </w:r>
    </w:p>
    <w:p w:rsidR="0093387C" w:rsidRPr="00B42CE5" w:rsidRDefault="00CB1240" w:rsidP="00185EE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ЛУ – ПСП АО «РНГ» (6-й участок строительства)</w:t>
      </w:r>
      <w:r w:rsidR="00B42CE5" w:rsidRPr="00B42CE5">
        <w:rPr>
          <w:b/>
          <w:color w:val="000000" w:themeColor="text1"/>
          <w:sz w:val="28"/>
          <w:szCs w:val="28"/>
        </w:rPr>
        <w:t>»</w:t>
      </w:r>
    </w:p>
    <w:p w:rsidR="000356D3" w:rsidRPr="00B42CE5" w:rsidRDefault="000356D3" w:rsidP="000356D3">
      <w:pPr>
        <w:jc w:val="both"/>
        <w:rPr>
          <w:color w:val="FF0000"/>
          <w:sz w:val="28"/>
          <w:szCs w:val="28"/>
        </w:rPr>
      </w:pPr>
      <w:r w:rsidRPr="00B42CE5">
        <w:rPr>
          <w:color w:val="FF0000"/>
          <w:sz w:val="28"/>
          <w:szCs w:val="28"/>
        </w:rPr>
        <w:t xml:space="preserve">        </w:t>
      </w:r>
    </w:p>
    <w:p w:rsidR="000A6C3C" w:rsidRPr="00B42CE5" w:rsidRDefault="000A6C3C" w:rsidP="000A6C3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2CE5">
        <w:rPr>
          <w:color w:val="000000" w:themeColor="text1"/>
          <w:sz w:val="28"/>
          <w:szCs w:val="28"/>
        </w:rPr>
        <w:t>В соответствии со статьей 45 Градостроительного кодекса Российской Федерации, постановлением главы муниципального образования «Ленский район»</w:t>
      </w:r>
      <w:r w:rsidR="00BB5F65" w:rsidRPr="00B42CE5">
        <w:rPr>
          <w:color w:val="000000" w:themeColor="text1"/>
          <w:sz w:val="28"/>
          <w:szCs w:val="28"/>
        </w:rPr>
        <w:t xml:space="preserve"> от 27.07.2021г.   №01-03-437/1 </w:t>
      </w:r>
      <w:r w:rsidRPr="00B42CE5">
        <w:rPr>
          <w:color w:val="000000" w:themeColor="text1"/>
          <w:sz w:val="28"/>
          <w:szCs w:val="28"/>
        </w:rPr>
        <w:lastRenderedPageBreak/>
        <w:t>«Об утверждении административного регламента по предоставлению муниципальной услуги «Принятие решения о подготовке, утверждении документации по планировке территории (проекта планировки и (или) проекта межевания)»,</w:t>
      </w:r>
      <w:r w:rsidR="00BB5F65" w:rsidRPr="00B42CE5">
        <w:rPr>
          <w:color w:val="000000" w:themeColor="text1"/>
          <w:sz w:val="28"/>
          <w:szCs w:val="28"/>
        </w:rPr>
        <w:t xml:space="preserve"> постановлением </w:t>
      </w:r>
      <w:proofErr w:type="spellStart"/>
      <w:r w:rsidR="00BB5F65" w:rsidRPr="00B42CE5">
        <w:rPr>
          <w:color w:val="000000" w:themeColor="text1"/>
          <w:sz w:val="28"/>
          <w:szCs w:val="28"/>
        </w:rPr>
        <w:t>и.о</w:t>
      </w:r>
      <w:proofErr w:type="spellEnd"/>
      <w:r w:rsidR="00BB5F65" w:rsidRPr="00B42CE5">
        <w:rPr>
          <w:color w:val="000000" w:themeColor="text1"/>
          <w:sz w:val="28"/>
          <w:szCs w:val="28"/>
        </w:rPr>
        <w:t>. главы муниципального района «Ленский район» от 22.11.2024г. №01-03-861/4 «О внесении изменений в постановление главы МО «Ленский район» от 27.07.2021г. №01-03-437/1»,</w:t>
      </w:r>
      <w:r w:rsidRPr="00B42CE5">
        <w:rPr>
          <w:color w:val="000000" w:themeColor="text1"/>
          <w:sz w:val="28"/>
          <w:szCs w:val="28"/>
        </w:rPr>
        <w:t xml:space="preserve"> письмом </w:t>
      </w:r>
      <w:r w:rsidR="00185EEB">
        <w:rPr>
          <w:color w:val="000000" w:themeColor="text1"/>
          <w:sz w:val="28"/>
          <w:szCs w:val="28"/>
        </w:rPr>
        <w:t>ООО «</w:t>
      </w:r>
      <w:proofErr w:type="spellStart"/>
      <w:r w:rsidR="00CB1240">
        <w:rPr>
          <w:color w:val="000000" w:themeColor="text1"/>
          <w:sz w:val="28"/>
          <w:szCs w:val="28"/>
        </w:rPr>
        <w:t>СюльдюкарНефтеГаз</w:t>
      </w:r>
      <w:proofErr w:type="spellEnd"/>
      <w:r w:rsidR="00B42CE5" w:rsidRPr="00B42CE5">
        <w:rPr>
          <w:color w:val="000000" w:themeColor="text1"/>
          <w:sz w:val="28"/>
          <w:szCs w:val="28"/>
        </w:rPr>
        <w:t>»</w:t>
      </w:r>
      <w:r w:rsidRPr="00B42CE5">
        <w:rPr>
          <w:color w:val="000000" w:themeColor="text1"/>
          <w:sz w:val="28"/>
          <w:szCs w:val="28"/>
        </w:rPr>
        <w:t xml:space="preserve"> от </w:t>
      </w:r>
      <w:r w:rsidR="00CB1240">
        <w:rPr>
          <w:color w:val="000000" w:themeColor="text1"/>
          <w:sz w:val="28"/>
          <w:szCs w:val="28"/>
        </w:rPr>
        <w:t>25</w:t>
      </w:r>
      <w:r w:rsidRPr="00B42CE5">
        <w:rPr>
          <w:color w:val="000000" w:themeColor="text1"/>
          <w:sz w:val="28"/>
          <w:szCs w:val="28"/>
        </w:rPr>
        <w:t>.0</w:t>
      </w:r>
      <w:r w:rsidR="00CB1240">
        <w:rPr>
          <w:color w:val="000000" w:themeColor="text1"/>
          <w:sz w:val="28"/>
          <w:szCs w:val="28"/>
        </w:rPr>
        <w:t>9</w:t>
      </w:r>
      <w:r w:rsidRPr="00B42CE5">
        <w:rPr>
          <w:color w:val="000000" w:themeColor="text1"/>
          <w:sz w:val="28"/>
          <w:szCs w:val="28"/>
        </w:rPr>
        <w:t>.2025 №</w:t>
      </w:r>
      <w:r w:rsidR="00CB1240">
        <w:rPr>
          <w:color w:val="000000" w:themeColor="text1"/>
          <w:sz w:val="28"/>
          <w:szCs w:val="28"/>
        </w:rPr>
        <w:t>СНГ 231/66</w:t>
      </w:r>
      <w:r w:rsidRPr="00B42CE5">
        <w:rPr>
          <w:color w:val="000000" w:themeColor="text1"/>
          <w:sz w:val="28"/>
          <w:szCs w:val="28"/>
        </w:rPr>
        <w:t xml:space="preserve"> (</w:t>
      </w:r>
      <w:proofErr w:type="spellStart"/>
      <w:r w:rsidRPr="00B42CE5">
        <w:rPr>
          <w:color w:val="000000" w:themeColor="text1"/>
          <w:sz w:val="28"/>
          <w:szCs w:val="28"/>
        </w:rPr>
        <w:t>вх</w:t>
      </w:r>
      <w:proofErr w:type="spellEnd"/>
      <w:r w:rsidRPr="00B42CE5">
        <w:rPr>
          <w:color w:val="000000" w:themeColor="text1"/>
          <w:sz w:val="28"/>
          <w:szCs w:val="28"/>
        </w:rPr>
        <w:t xml:space="preserve">. от </w:t>
      </w:r>
      <w:r w:rsidR="00CB1240">
        <w:rPr>
          <w:color w:val="000000" w:themeColor="text1"/>
          <w:sz w:val="28"/>
          <w:szCs w:val="28"/>
        </w:rPr>
        <w:t>25.09</w:t>
      </w:r>
      <w:r w:rsidRPr="00B42CE5">
        <w:rPr>
          <w:color w:val="000000" w:themeColor="text1"/>
          <w:sz w:val="28"/>
          <w:szCs w:val="28"/>
        </w:rPr>
        <w:t>.2025 №01-08-</w:t>
      </w:r>
      <w:r w:rsidR="00CB1240">
        <w:rPr>
          <w:color w:val="000000" w:themeColor="text1"/>
          <w:sz w:val="28"/>
          <w:szCs w:val="28"/>
        </w:rPr>
        <w:t>8409</w:t>
      </w:r>
      <w:r w:rsidRPr="00B42CE5">
        <w:rPr>
          <w:color w:val="000000" w:themeColor="text1"/>
          <w:sz w:val="28"/>
          <w:szCs w:val="28"/>
        </w:rPr>
        <w:t>/5):</w:t>
      </w:r>
    </w:p>
    <w:p w:rsidR="000A6C3C" w:rsidRPr="00B42CE5" w:rsidRDefault="000A6C3C" w:rsidP="00B42CE5">
      <w:pPr>
        <w:pStyle w:val="a5"/>
        <w:numPr>
          <w:ilvl w:val="0"/>
          <w:numId w:val="4"/>
        </w:numPr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B42CE5">
        <w:rPr>
          <w:color w:val="000000" w:themeColor="text1"/>
          <w:sz w:val="28"/>
          <w:szCs w:val="28"/>
        </w:rPr>
        <w:t xml:space="preserve">Согласовать </w:t>
      </w:r>
      <w:r w:rsidR="00185EEB">
        <w:rPr>
          <w:color w:val="000000" w:themeColor="text1"/>
          <w:sz w:val="28"/>
          <w:szCs w:val="28"/>
        </w:rPr>
        <w:t>обществу с ограниченной ответственностью «</w:t>
      </w:r>
      <w:proofErr w:type="spellStart"/>
      <w:r w:rsidR="00CB1240">
        <w:rPr>
          <w:color w:val="000000" w:themeColor="text1"/>
          <w:sz w:val="28"/>
          <w:szCs w:val="28"/>
        </w:rPr>
        <w:t>СюльдюкарНефтеГаз</w:t>
      </w:r>
      <w:proofErr w:type="spellEnd"/>
      <w:r w:rsidR="00CB1240">
        <w:rPr>
          <w:color w:val="000000" w:themeColor="text1"/>
          <w:sz w:val="28"/>
          <w:szCs w:val="28"/>
        </w:rPr>
        <w:t>»</w:t>
      </w:r>
      <w:r w:rsidRPr="00B42CE5">
        <w:rPr>
          <w:color w:val="000000" w:themeColor="text1"/>
          <w:sz w:val="28"/>
          <w:szCs w:val="28"/>
        </w:rPr>
        <w:t xml:space="preserve"> подготовку документации по разработке проекта планировки </w:t>
      </w:r>
      <w:r w:rsidR="00B42CE5" w:rsidRPr="00B42CE5">
        <w:rPr>
          <w:color w:val="000000" w:themeColor="text1"/>
          <w:sz w:val="28"/>
          <w:szCs w:val="28"/>
        </w:rPr>
        <w:t xml:space="preserve">и проекта межевания </w:t>
      </w:r>
      <w:r w:rsidRPr="00B42CE5">
        <w:rPr>
          <w:color w:val="000000" w:themeColor="text1"/>
          <w:sz w:val="28"/>
          <w:szCs w:val="28"/>
        </w:rPr>
        <w:t xml:space="preserve">территории для размещения объекта: </w:t>
      </w:r>
      <w:r w:rsidR="00123C32" w:rsidRPr="00B42CE5">
        <w:rPr>
          <w:color w:val="000000" w:themeColor="text1"/>
          <w:sz w:val="28"/>
          <w:szCs w:val="28"/>
        </w:rPr>
        <w:t>«</w:t>
      </w:r>
      <w:r w:rsidR="00CB1240">
        <w:rPr>
          <w:color w:val="000000" w:themeColor="text1"/>
          <w:sz w:val="28"/>
          <w:szCs w:val="28"/>
        </w:rPr>
        <w:t>Нефтепровод «Южно-</w:t>
      </w:r>
      <w:proofErr w:type="spellStart"/>
      <w:r w:rsidR="00CB1240">
        <w:rPr>
          <w:color w:val="000000" w:themeColor="text1"/>
          <w:sz w:val="28"/>
          <w:szCs w:val="28"/>
        </w:rPr>
        <w:t>Сюльдюкарский</w:t>
      </w:r>
      <w:proofErr w:type="spellEnd"/>
      <w:r w:rsidR="00CB1240">
        <w:rPr>
          <w:color w:val="000000" w:themeColor="text1"/>
          <w:sz w:val="28"/>
          <w:szCs w:val="28"/>
        </w:rPr>
        <w:t xml:space="preserve"> ЛУ – </w:t>
      </w:r>
      <w:proofErr w:type="spellStart"/>
      <w:r w:rsidR="00CB1240">
        <w:rPr>
          <w:color w:val="000000" w:themeColor="text1"/>
          <w:sz w:val="28"/>
          <w:szCs w:val="28"/>
        </w:rPr>
        <w:t>ПСП</w:t>
      </w:r>
      <w:proofErr w:type="spellEnd"/>
      <w:r w:rsidR="00CB1240">
        <w:rPr>
          <w:color w:val="000000" w:themeColor="text1"/>
          <w:sz w:val="28"/>
          <w:szCs w:val="28"/>
        </w:rPr>
        <w:t xml:space="preserve"> АО «РНГ» (6-й участок строительства)</w:t>
      </w:r>
      <w:r w:rsidR="00B42CE5" w:rsidRPr="00B42CE5">
        <w:rPr>
          <w:color w:val="000000" w:themeColor="text1"/>
          <w:sz w:val="28"/>
          <w:szCs w:val="28"/>
        </w:rPr>
        <w:t>»</w:t>
      </w:r>
      <w:r w:rsidRPr="00B42CE5">
        <w:rPr>
          <w:color w:val="000000" w:themeColor="text1"/>
          <w:sz w:val="28"/>
          <w:szCs w:val="28"/>
        </w:rPr>
        <w:t>, расположенного на территории Республики Саха (Якутия), Ленский район согласно приложению</w:t>
      </w:r>
      <w:r w:rsidR="00FE6E07">
        <w:rPr>
          <w:color w:val="000000" w:themeColor="text1"/>
          <w:sz w:val="28"/>
          <w:szCs w:val="28"/>
        </w:rPr>
        <w:t xml:space="preserve"> №1</w:t>
      </w:r>
      <w:r w:rsidRPr="00B42CE5">
        <w:rPr>
          <w:color w:val="000000" w:themeColor="text1"/>
          <w:sz w:val="28"/>
          <w:szCs w:val="28"/>
        </w:rPr>
        <w:t xml:space="preserve"> к настоящему распоряжению.</w:t>
      </w:r>
    </w:p>
    <w:p w:rsidR="00B42CE5" w:rsidRPr="00B42CE5" w:rsidRDefault="00B42CE5" w:rsidP="00B42CE5">
      <w:pPr>
        <w:pStyle w:val="a5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B42CE5">
        <w:rPr>
          <w:color w:val="000000" w:themeColor="text1"/>
          <w:sz w:val="28"/>
          <w:szCs w:val="28"/>
        </w:rPr>
        <w:t>Утвердить задание на разработку документации по планировке территории (в составе проекта планировки территории и проекта межевания территории) согласно приложению №2 к настоящему распоряжению.</w:t>
      </w:r>
    </w:p>
    <w:p w:rsidR="00B42CE5" w:rsidRPr="00B42CE5" w:rsidRDefault="00185EEB" w:rsidP="00B42CE5">
      <w:pPr>
        <w:pStyle w:val="a5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ООО «</w:t>
      </w:r>
      <w:proofErr w:type="spellStart"/>
      <w:r w:rsidR="00CB1240">
        <w:rPr>
          <w:color w:val="000000" w:themeColor="text1"/>
          <w:sz w:val="28"/>
          <w:szCs w:val="28"/>
        </w:rPr>
        <w:t>СюльдюкарНефтеГаз</w:t>
      </w:r>
      <w:proofErr w:type="spellEnd"/>
      <w:r w:rsidRPr="00B42CE5">
        <w:rPr>
          <w:color w:val="000000" w:themeColor="text1"/>
          <w:sz w:val="28"/>
          <w:szCs w:val="28"/>
        </w:rPr>
        <w:t>»</w:t>
      </w:r>
      <w:r w:rsidR="00B42CE5" w:rsidRPr="00B42CE5">
        <w:rPr>
          <w:color w:val="000000" w:themeColor="text1"/>
          <w:sz w:val="28"/>
          <w:szCs w:val="28"/>
        </w:rPr>
        <w:t xml:space="preserve"> </w:t>
      </w:r>
      <w:r w:rsidR="000A6C3C" w:rsidRPr="00B42CE5">
        <w:rPr>
          <w:color w:val="000000" w:themeColor="text1"/>
          <w:sz w:val="28"/>
          <w:szCs w:val="28"/>
        </w:rPr>
        <w:t>предоставить в адрес администрации муниципального района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="000A6C3C" w:rsidRPr="00B42CE5">
        <w:rPr>
          <w:color w:val="000000" w:themeColor="text1"/>
          <w:sz w:val="28"/>
          <w:szCs w:val="28"/>
          <w:lang w:val="en-US"/>
        </w:rPr>
        <w:t>tab</w:t>
      </w:r>
      <w:r w:rsidR="000A6C3C" w:rsidRPr="00B42CE5">
        <w:rPr>
          <w:color w:val="000000" w:themeColor="text1"/>
          <w:sz w:val="28"/>
          <w:szCs w:val="28"/>
        </w:rPr>
        <w:t xml:space="preserve">, </w:t>
      </w:r>
      <w:r w:rsidR="000A6C3C" w:rsidRPr="00B42CE5">
        <w:rPr>
          <w:color w:val="000000" w:themeColor="text1"/>
          <w:sz w:val="28"/>
          <w:szCs w:val="28"/>
          <w:lang w:val="en-US"/>
        </w:rPr>
        <w:t>PDF</w:t>
      </w:r>
      <w:r w:rsidR="000A6C3C" w:rsidRPr="00B42CE5">
        <w:rPr>
          <w:color w:val="000000" w:themeColor="text1"/>
          <w:sz w:val="28"/>
          <w:szCs w:val="28"/>
        </w:rPr>
        <w:t>) для загрузки в государственную информационную систему обеспечения градостроительной деятельности (ГИСОГД).</w:t>
      </w:r>
    </w:p>
    <w:p w:rsidR="0035396A" w:rsidRDefault="000A6C3C" w:rsidP="00B42CE5">
      <w:pPr>
        <w:pStyle w:val="a5"/>
        <w:numPr>
          <w:ilvl w:val="0"/>
          <w:numId w:val="4"/>
        </w:numPr>
        <w:tabs>
          <w:tab w:val="left" w:pos="0"/>
        </w:tabs>
        <w:spacing w:line="360" w:lineRule="auto"/>
        <w:ind w:left="0" w:firstLine="1134"/>
        <w:jc w:val="both"/>
        <w:rPr>
          <w:color w:val="000000" w:themeColor="text1"/>
          <w:sz w:val="28"/>
          <w:szCs w:val="28"/>
        </w:rPr>
      </w:pPr>
      <w:r w:rsidRPr="00B42CE5">
        <w:rPr>
          <w:color w:val="000000" w:themeColor="text1"/>
          <w:sz w:val="28"/>
          <w:szCs w:val="28"/>
        </w:rPr>
        <w:t>Главному специалисту управления делами (</w:t>
      </w:r>
      <w:proofErr w:type="spellStart"/>
      <w:r w:rsidRPr="00B42CE5">
        <w:rPr>
          <w:color w:val="000000" w:themeColor="text1"/>
          <w:sz w:val="28"/>
          <w:szCs w:val="28"/>
        </w:rPr>
        <w:t>Иванская</w:t>
      </w:r>
      <w:proofErr w:type="spellEnd"/>
      <w:r w:rsidRPr="00B42CE5">
        <w:rPr>
          <w:color w:val="000000" w:themeColor="text1"/>
          <w:sz w:val="28"/>
          <w:szCs w:val="28"/>
        </w:rPr>
        <w:t xml:space="preserve"> </w:t>
      </w:r>
      <w:proofErr w:type="spellStart"/>
      <w:r w:rsidRPr="00B42CE5">
        <w:rPr>
          <w:color w:val="000000" w:themeColor="text1"/>
          <w:sz w:val="28"/>
          <w:szCs w:val="28"/>
        </w:rPr>
        <w:t>Е.С</w:t>
      </w:r>
      <w:proofErr w:type="spellEnd"/>
      <w:r w:rsidRPr="00B42CE5">
        <w:rPr>
          <w:color w:val="000000" w:themeColor="text1"/>
          <w:sz w:val="28"/>
          <w:szCs w:val="28"/>
        </w:rPr>
        <w:t>.) разместить настоящее распоряжение на официальном сайте муниципального района «Ленский район».</w:t>
      </w:r>
    </w:p>
    <w:p w:rsidR="00B42CE5" w:rsidRDefault="00B42CE5" w:rsidP="00B42CE5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42CE5" w:rsidRDefault="00B42CE5" w:rsidP="00B42CE5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42CE5" w:rsidRPr="00B42CE5" w:rsidRDefault="00B42CE5" w:rsidP="00B42CE5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C0414" w:rsidRPr="00B42CE5" w:rsidRDefault="00CC0414" w:rsidP="000356D3">
      <w:pPr>
        <w:jc w:val="both"/>
        <w:rPr>
          <w:sz w:val="28"/>
          <w:szCs w:val="28"/>
        </w:rPr>
      </w:pPr>
    </w:p>
    <w:p w:rsidR="000A6C3C" w:rsidRPr="00B42CE5" w:rsidRDefault="00CB1240" w:rsidP="000C4ED4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81364" w:rsidRPr="00B42CE5">
        <w:rPr>
          <w:b/>
          <w:sz w:val="28"/>
          <w:szCs w:val="28"/>
        </w:rPr>
        <w:t xml:space="preserve">                </w:t>
      </w:r>
      <w:r w:rsidR="00294F6E" w:rsidRPr="00B42CE5">
        <w:rPr>
          <w:b/>
          <w:sz w:val="28"/>
          <w:szCs w:val="28"/>
        </w:rPr>
        <w:t xml:space="preserve">                </w:t>
      </w:r>
      <w:r w:rsidR="00044524" w:rsidRPr="00B42CE5">
        <w:rPr>
          <w:b/>
          <w:sz w:val="28"/>
          <w:szCs w:val="28"/>
        </w:rPr>
        <w:t xml:space="preserve">                      </w:t>
      </w:r>
      <w:r w:rsidR="00294F6E" w:rsidRPr="00B42CE5">
        <w:rPr>
          <w:b/>
          <w:sz w:val="28"/>
          <w:szCs w:val="28"/>
        </w:rPr>
        <w:t xml:space="preserve">   </w:t>
      </w:r>
      <w:r w:rsidR="00714D95" w:rsidRPr="00B42CE5">
        <w:rPr>
          <w:b/>
          <w:sz w:val="28"/>
          <w:szCs w:val="28"/>
        </w:rPr>
        <w:t xml:space="preserve"> </w:t>
      </w:r>
      <w:r w:rsidR="00085D0B" w:rsidRPr="00B42CE5">
        <w:rPr>
          <w:b/>
          <w:sz w:val="28"/>
          <w:szCs w:val="28"/>
        </w:rPr>
        <w:t xml:space="preserve">  </w:t>
      </w:r>
      <w:r w:rsidR="003C3E68" w:rsidRPr="00B42CE5">
        <w:rPr>
          <w:b/>
          <w:sz w:val="28"/>
          <w:szCs w:val="28"/>
        </w:rPr>
        <w:t xml:space="preserve"> </w:t>
      </w:r>
      <w:r w:rsidR="003C6F87" w:rsidRPr="00B42CE5">
        <w:rPr>
          <w:b/>
          <w:sz w:val="28"/>
          <w:szCs w:val="28"/>
        </w:rPr>
        <w:t xml:space="preserve">   </w:t>
      </w:r>
      <w:r w:rsidR="00B96CDB" w:rsidRPr="00B42CE5">
        <w:rPr>
          <w:b/>
          <w:sz w:val="28"/>
          <w:szCs w:val="28"/>
        </w:rPr>
        <w:t xml:space="preserve">    </w:t>
      </w:r>
      <w:r w:rsidR="003C6F87" w:rsidRPr="00B42CE5">
        <w:rPr>
          <w:b/>
          <w:sz w:val="28"/>
          <w:szCs w:val="28"/>
        </w:rPr>
        <w:t xml:space="preserve">    </w:t>
      </w:r>
      <w:r w:rsidR="00CF256F" w:rsidRPr="00B42CE5">
        <w:rPr>
          <w:b/>
          <w:sz w:val="28"/>
          <w:szCs w:val="28"/>
        </w:rPr>
        <w:t xml:space="preserve">  </w:t>
      </w:r>
      <w:r w:rsidR="0093387C" w:rsidRPr="00B42CE5">
        <w:rPr>
          <w:b/>
          <w:sz w:val="28"/>
          <w:szCs w:val="28"/>
        </w:rPr>
        <w:t xml:space="preserve">       </w:t>
      </w:r>
      <w:r w:rsidR="00B42CE5" w:rsidRPr="00B42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А.В. Черепанов</w:t>
      </w:r>
    </w:p>
    <w:p w:rsidR="00CD0D74" w:rsidRDefault="00CD0D74" w:rsidP="00820DA2">
      <w:pPr>
        <w:jc w:val="center"/>
        <w:rPr>
          <w:sz w:val="24"/>
          <w:szCs w:val="24"/>
        </w:rPr>
      </w:pPr>
    </w:p>
    <w:p w:rsidR="00775FB8" w:rsidRDefault="00775FB8" w:rsidP="00820DA2">
      <w:pPr>
        <w:jc w:val="center"/>
        <w:rPr>
          <w:sz w:val="24"/>
          <w:szCs w:val="24"/>
        </w:rPr>
        <w:sectPr w:rsidR="00775FB8" w:rsidSect="00B42CE5">
          <w:pgSz w:w="11906" w:h="16838"/>
          <w:pgMar w:top="1135" w:right="849" w:bottom="1135" w:left="1701" w:header="709" w:footer="709" w:gutter="0"/>
          <w:cols w:space="708"/>
          <w:docGrid w:linePitch="360"/>
        </w:sectPr>
      </w:pPr>
    </w:p>
    <w:p w:rsidR="00344F00" w:rsidRPr="00B42CE5" w:rsidRDefault="00344F00" w:rsidP="00344F00">
      <w:pPr>
        <w:jc w:val="right"/>
        <w:rPr>
          <w:sz w:val="28"/>
          <w:szCs w:val="24"/>
        </w:rPr>
      </w:pPr>
      <w:r w:rsidRPr="00B42CE5">
        <w:rPr>
          <w:sz w:val="28"/>
          <w:szCs w:val="24"/>
        </w:rPr>
        <w:lastRenderedPageBreak/>
        <w:t>Приложение</w:t>
      </w:r>
      <w:r>
        <w:rPr>
          <w:sz w:val="28"/>
          <w:szCs w:val="24"/>
        </w:rPr>
        <w:t xml:space="preserve"> №1</w:t>
      </w:r>
      <w:r w:rsidRPr="00B42CE5">
        <w:rPr>
          <w:sz w:val="28"/>
          <w:szCs w:val="24"/>
        </w:rPr>
        <w:t xml:space="preserve"> к распоряжению главы</w:t>
      </w:r>
    </w:p>
    <w:p w:rsidR="00344F00" w:rsidRPr="00B42CE5" w:rsidRDefault="00344F00" w:rsidP="00344F00">
      <w:pPr>
        <w:jc w:val="right"/>
        <w:rPr>
          <w:sz w:val="28"/>
          <w:szCs w:val="24"/>
        </w:rPr>
      </w:pPr>
      <w:r w:rsidRPr="00B42CE5">
        <w:rPr>
          <w:sz w:val="28"/>
          <w:szCs w:val="24"/>
        </w:rPr>
        <w:t xml:space="preserve">от </w:t>
      </w:r>
      <w:proofErr w:type="gramStart"/>
      <w:r w:rsidRPr="00B42CE5">
        <w:rPr>
          <w:sz w:val="28"/>
          <w:szCs w:val="24"/>
        </w:rPr>
        <w:t>«</w:t>
      </w:r>
      <w:r w:rsidR="007A523F">
        <w:rPr>
          <w:sz w:val="28"/>
          <w:szCs w:val="24"/>
          <w:u w:val="single"/>
        </w:rPr>
        <w:t xml:space="preserve">  </w:t>
      </w:r>
      <w:proofErr w:type="gramEnd"/>
      <w:r w:rsidR="007A523F">
        <w:rPr>
          <w:sz w:val="28"/>
          <w:szCs w:val="24"/>
          <w:u w:val="single"/>
        </w:rPr>
        <w:t xml:space="preserve"> </w:t>
      </w:r>
      <w:r w:rsidR="00185EEB">
        <w:rPr>
          <w:sz w:val="28"/>
          <w:szCs w:val="24"/>
          <w:u w:val="single"/>
        </w:rPr>
        <w:t xml:space="preserve">  </w:t>
      </w:r>
      <w:r w:rsidR="00E832C8">
        <w:rPr>
          <w:sz w:val="28"/>
          <w:szCs w:val="24"/>
          <w:u w:val="single"/>
        </w:rPr>
        <w:t xml:space="preserve"> </w:t>
      </w:r>
      <w:r w:rsidR="00730B49">
        <w:rPr>
          <w:sz w:val="28"/>
          <w:szCs w:val="24"/>
          <w:u w:val="single"/>
        </w:rPr>
        <w:t>_</w:t>
      </w:r>
      <w:r w:rsidR="00E832C8">
        <w:rPr>
          <w:sz w:val="28"/>
          <w:szCs w:val="24"/>
          <w:u w:val="single"/>
        </w:rPr>
        <w:t xml:space="preserve">  </w:t>
      </w:r>
      <w:r w:rsidR="00730B49">
        <w:rPr>
          <w:sz w:val="28"/>
          <w:szCs w:val="24"/>
          <w:u w:val="single"/>
        </w:rPr>
        <w:t xml:space="preserve"> </w:t>
      </w:r>
      <w:r w:rsidR="007A523F">
        <w:rPr>
          <w:sz w:val="28"/>
          <w:szCs w:val="24"/>
          <w:u w:val="single"/>
        </w:rPr>
        <w:t xml:space="preserve"> </w:t>
      </w:r>
      <w:r w:rsidRPr="00B42CE5">
        <w:rPr>
          <w:sz w:val="28"/>
          <w:szCs w:val="24"/>
        </w:rPr>
        <w:t>»</w:t>
      </w:r>
      <w:r w:rsidRPr="00B42CE5">
        <w:rPr>
          <w:sz w:val="28"/>
          <w:szCs w:val="24"/>
          <w:u w:val="single"/>
        </w:rPr>
        <w:t xml:space="preserve">      </w:t>
      </w:r>
      <w:r w:rsidR="00E832C8">
        <w:rPr>
          <w:sz w:val="28"/>
          <w:szCs w:val="24"/>
          <w:u w:val="single"/>
        </w:rPr>
        <w:t xml:space="preserve">    </w:t>
      </w:r>
      <w:r>
        <w:rPr>
          <w:sz w:val="28"/>
          <w:szCs w:val="24"/>
          <w:u w:val="single"/>
        </w:rPr>
        <w:t xml:space="preserve"> </w:t>
      </w:r>
      <w:r w:rsidRPr="00B42CE5">
        <w:rPr>
          <w:sz w:val="28"/>
          <w:szCs w:val="24"/>
          <w:u w:val="single"/>
        </w:rPr>
        <w:t xml:space="preserve">  </w:t>
      </w:r>
      <w:r w:rsidR="00185EEB">
        <w:rPr>
          <w:sz w:val="28"/>
          <w:szCs w:val="24"/>
          <w:u w:val="single"/>
        </w:rPr>
        <w:t xml:space="preserve">             </w:t>
      </w:r>
      <w:r w:rsidR="007A523F">
        <w:rPr>
          <w:sz w:val="28"/>
          <w:szCs w:val="24"/>
          <w:u w:val="single"/>
        </w:rPr>
        <w:t xml:space="preserve">  </w:t>
      </w:r>
      <w:r w:rsidRPr="00B42CE5">
        <w:rPr>
          <w:sz w:val="28"/>
          <w:szCs w:val="24"/>
          <w:u w:val="single"/>
        </w:rPr>
        <w:t xml:space="preserve">         </w:t>
      </w:r>
      <w:r w:rsidRPr="00B42CE5">
        <w:rPr>
          <w:sz w:val="28"/>
          <w:szCs w:val="24"/>
        </w:rPr>
        <w:t>2025 г.</w:t>
      </w:r>
    </w:p>
    <w:p w:rsidR="00344F00" w:rsidRDefault="00344F00" w:rsidP="00344F00">
      <w:pPr>
        <w:jc w:val="right"/>
        <w:rPr>
          <w:sz w:val="28"/>
          <w:szCs w:val="24"/>
        </w:rPr>
      </w:pPr>
      <w:r w:rsidRPr="00B42CE5">
        <w:rPr>
          <w:sz w:val="28"/>
          <w:szCs w:val="24"/>
        </w:rPr>
        <w:t xml:space="preserve">                                                 </w:t>
      </w:r>
      <w:r>
        <w:rPr>
          <w:sz w:val="28"/>
          <w:szCs w:val="24"/>
        </w:rPr>
        <w:t xml:space="preserve">  </w:t>
      </w:r>
      <w:r w:rsidRPr="00B42CE5">
        <w:rPr>
          <w:sz w:val="28"/>
          <w:szCs w:val="24"/>
        </w:rPr>
        <w:t xml:space="preserve">№ </w:t>
      </w:r>
      <w:r w:rsidR="00185EEB" w:rsidRPr="00185EEB">
        <w:rPr>
          <w:sz w:val="28"/>
          <w:szCs w:val="24"/>
        </w:rPr>
        <w:t>_______</w:t>
      </w:r>
      <w:r w:rsidR="00E832C8">
        <w:rPr>
          <w:sz w:val="28"/>
          <w:szCs w:val="24"/>
        </w:rPr>
        <w:t>____</w:t>
      </w:r>
      <w:r w:rsidRPr="00B42CE5">
        <w:rPr>
          <w:sz w:val="28"/>
          <w:szCs w:val="24"/>
        </w:rPr>
        <w:t>_____________________</w:t>
      </w:r>
    </w:p>
    <w:p w:rsidR="00344F00" w:rsidRDefault="00775FB8" w:rsidP="00344F00">
      <w:pPr>
        <w:jc w:val="right"/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479E60B6" wp14:editId="21F10B0C">
            <wp:simplePos x="0" y="0"/>
            <wp:positionH relativeFrom="column">
              <wp:posOffset>657860</wp:posOffset>
            </wp:positionH>
            <wp:positionV relativeFrom="paragraph">
              <wp:posOffset>239072</wp:posOffset>
            </wp:positionV>
            <wp:extent cx="8131175" cy="5744845"/>
            <wp:effectExtent l="0" t="0" r="317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1175" cy="574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FB8" w:rsidRDefault="00775FB8" w:rsidP="00185EEB">
      <w:pPr>
        <w:jc w:val="center"/>
        <w:rPr>
          <w:noProof/>
          <w:sz w:val="28"/>
          <w:szCs w:val="24"/>
        </w:rPr>
        <w:sectPr w:rsidR="00775FB8" w:rsidSect="00775FB8">
          <w:pgSz w:w="16838" w:h="11906" w:orient="landscape"/>
          <w:pgMar w:top="566" w:right="567" w:bottom="851" w:left="851" w:header="709" w:footer="709" w:gutter="0"/>
          <w:cols w:space="708"/>
          <w:docGrid w:linePitch="360"/>
        </w:sectPr>
      </w:pPr>
    </w:p>
    <w:p w:rsidR="00344F00" w:rsidRDefault="00344F00" w:rsidP="00185EEB">
      <w:pPr>
        <w:jc w:val="center"/>
        <w:rPr>
          <w:noProof/>
          <w:sz w:val="28"/>
          <w:szCs w:val="24"/>
        </w:rPr>
      </w:pPr>
    </w:p>
    <w:p w:rsidR="00185EEB" w:rsidRPr="00B42CE5" w:rsidRDefault="00185EEB" w:rsidP="00185EEB">
      <w:pPr>
        <w:jc w:val="right"/>
        <w:rPr>
          <w:sz w:val="28"/>
          <w:szCs w:val="24"/>
        </w:rPr>
      </w:pPr>
      <w:r w:rsidRPr="00B42CE5">
        <w:rPr>
          <w:sz w:val="28"/>
          <w:szCs w:val="24"/>
        </w:rPr>
        <w:t>Приложение</w:t>
      </w:r>
      <w:r>
        <w:rPr>
          <w:sz w:val="28"/>
          <w:szCs w:val="24"/>
        </w:rPr>
        <w:t xml:space="preserve"> №2</w:t>
      </w:r>
      <w:r w:rsidRPr="00B42CE5">
        <w:rPr>
          <w:sz w:val="28"/>
          <w:szCs w:val="24"/>
        </w:rPr>
        <w:t xml:space="preserve"> к распоряжению главы</w:t>
      </w:r>
    </w:p>
    <w:p w:rsidR="00185EEB" w:rsidRPr="00B42CE5" w:rsidRDefault="00185EEB" w:rsidP="00185EEB">
      <w:pPr>
        <w:jc w:val="right"/>
        <w:rPr>
          <w:sz w:val="28"/>
          <w:szCs w:val="24"/>
        </w:rPr>
      </w:pPr>
      <w:r w:rsidRPr="00B42CE5">
        <w:rPr>
          <w:sz w:val="28"/>
          <w:szCs w:val="24"/>
        </w:rPr>
        <w:t xml:space="preserve">от </w:t>
      </w:r>
      <w:proofErr w:type="gramStart"/>
      <w:r w:rsidRPr="00B42CE5">
        <w:rPr>
          <w:sz w:val="28"/>
          <w:szCs w:val="24"/>
        </w:rPr>
        <w:t>«</w:t>
      </w:r>
      <w:r>
        <w:rPr>
          <w:sz w:val="28"/>
          <w:szCs w:val="24"/>
          <w:u w:val="single"/>
        </w:rPr>
        <w:t xml:space="preserve">  </w:t>
      </w:r>
      <w:proofErr w:type="gramEnd"/>
      <w:r>
        <w:rPr>
          <w:sz w:val="28"/>
          <w:szCs w:val="24"/>
          <w:u w:val="single"/>
        </w:rPr>
        <w:t xml:space="preserve"> </w:t>
      </w:r>
      <w:r w:rsidR="00E832C8">
        <w:rPr>
          <w:sz w:val="28"/>
          <w:szCs w:val="24"/>
          <w:u w:val="single"/>
        </w:rPr>
        <w:t xml:space="preserve">   </w:t>
      </w:r>
      <w:r>
        <w:rPr>
          <w:sz w:val="28"/>
          <w:szCs w:val="24"/>
          <w:u w:val="single"/>
        </w:rPr>
        <w:t xml:space="preserve">  </w:t>
      </w:r>
      <w:r w:rsidRPr="00B42CE5">
        <w:rPr>
          <w:sz w:val="28"/>
          <w:szCs w:val="24"/>
        </w:rPr>
        <w:t>»</w:t>
      </w:r>
      <w:r w:rsidRPr="00B42CE5">
        <w:rPr>
          <w:sz w:val="28"/>
          <w:szCs w:val="24"/>
          <w:u w:val="single"/>
        </w:rPr>
        <w:t xml:space="preserve">      </w:t>
      </w:r>
      <w:r>
        <w:rPr>
          <w:sz w:val="28"/>
          <w:szCs w:val="24"/>
          <w:u w:val="single"/>
        </w:rPr>
        <w:t xml:space="preserve">    </w:t>
      </w:r>
      <w:r w:rsidR="00E832C8">
        <w:rPr>
          <w:sz w:val="28"/>
          <w:szCs w:val="24"/>
          <w:u w:val="single"/>
        </w:rPr>
        <w:t xml:space="preserve">    </w:t>
      </w:r>
      <w:r>
        <w:rPr>
          <w:sz w:val="28"/>
          <w:szCs w:val="24"/>
          <w:u w:val="single"/>
        </w:rPr>
        <w:t xml:space="preserve">    </w:t>
      </w:r>
      <w:r w:rsidRPr="00B42CE5">
        <w:rPr>
          <w:sz w:val="28"/>
          <w:szCs w:val="24"/>
          <w:u w:val="single"/>
        </w:rPr>
        <w:t xml:space="preserve">  </w:t>
      </w:r>
      <w:r w:rsidR="00775FB8">
        <w:rPr>
          <w:sz w:val="28"/>
          <w:szCs w:val="24"/>
          <w:u w:val="single"/>
        </w:rPr>
        <w:t xml:space="preserve">       </w:t>
      </w:r>
      <w:r>
        <w:rPr>
          <w:sz w:val="28"/>
          <w:szCs w:val="24"/>
          <w:u w:val="single"/>
        </w:rPr>
        <w:t xml:space="preserve">    </w:t>
      </w:r>
      <w:r w:rsidRPr="00B42CE5">
        <w:rPr>
          <w:sz w:val="28"/>
          <w:szCs w:val="24"/>
          <w:u w:val="single"/>
        </w:rPr>
        <w:t xml:space="preserve">         </w:t>
      </w:r>
      <w:r w:rsidRPr="00B42CE5">
        <w:rPr>
          <w:sz w:val="28"/>
          <w:szCs w:val="24"/>
        </w:rPr>
        <w:t>2025 г.</w:t>
      </w:r>
    </w:p>
    <w:p w:rsidR="00185EEB" w:rsidRDefault="00185EEB" w:rsidP="00185EEB">
      <w:pPr>
        <w:jc w:val="right"/>
        <w:rPr>
          <w:sz w:val="28"/>
          <w:szCs w:val="24"/>
        </w:rPr>
      </w:pPr>
      <w:r w:rsidRPr="00B42CE5">
        <w:rPr>
          <w:sz w:val="28"/>
          <w:szCs w:val="24"/>
        </w:rPr>
        <w:t xml:space="preserve">                                                 </w:t>
      </w:r>
      <w:r>
        <w:rPr>
          <w:sz w:val="28"/>
          <w:szCs w:val="24"/>
        </w:rPr>
        <w:t xml:space="preserve">  </w:t>
      </w:r>
      <w:r w:rsidRPr="00B42CE5">
        <w:rPr>
          <w:sz w:val="28"/>
          <w:szCs w:val="24"/>
        </w:rPr>
        <w:t xml:space="preserve">№ </w:t>
      </w:r>
      <w:r w:rsidRPr="00185EEB">
        <w:rPr>
          <w:sz w:val="28"/>
          <w:szCs w:val="24"/>
        </w:rPr>
        <w:t>________</w:t>
      </w:r>
      <w:r w:rsidR="00E832C8">
        <w:rPr>
          <w:sz w:val="28"/>
          <w:szCs w:val="24"/>
        </w:rPr>
        <w:t>____</w:t>
      </w:r>
      <w:r w:rsidRPr="00185EEB">
        <w:rPr>
          <w:sz w:val="28"/>
          <w:szCs w:val="24"/>
        </w:rPr>
        <w:t>_</w:t>
      </w:r>
      <w:r w:rsidR="00775FB8">
        <w:rPr>
          <w:sz w:val="28"/>
          <w:szCs w:val="24"/>
        </w:rPr>
        <w:t>__________</w:t>
      </w:r>
      <w:r w:rsidRPr="00B42CE5">
        <w:rPr>
          <w:sz w:val="28"/>
          <w:szCs w:val="24"/>
        </w:rPr>
        <w:t>_________</w:t>
      </w:r>
    </w:p>
    <w:p w:rsidR="006E2BB0" w:rsidRDefault="006E2BB0" w:rsidP="00185EEB">
      <w:pPr>
        <w:jc w:val="center"/>
        <w:outlineLvl w:val="0"/>
        <w:rPr>
          <w:b/>
          <w:bCs/>
          <w:sz w:val="27"/>
          <w:szCs w:val="27"/>
        </w:rPr>
      </w:pPr>
    </w:p>
    <w:p w:rsidR="00185EEB" w:rsidRDefault="00185EEB" w:rsidP="00185EEB">
      <w:pPr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ЗАДАНИЕ</w:t>
      </w:r>
    </w:p>
    <w:p w:rsidR="00185EEB" w:rsidRPr="006E2BB0" w:rsidRDefault="00185EEB" w:rsidP="00185EEB">
      <w:pPr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на разработку </w:t>
      </w:r>
      <w:r w:rsidR="006E2BB0" w:rsidRPr="006E2BB0">
        <w:rPr>
          <w:b/>
          <w:color w:val="000000" w:themeColor="text1"/>
          <w:sz w:val="28"/>
          <w:szCs w:val="28"/>
        </w:rPr>
        <w:t>документации по планировке территории (в составе проекта планировки территории и проекта межевания территории)</w:t>
      </w:r>
    </w:p>
    <w:p w:rsidR="00185EEB" w:rsidRDefault="00185EEB" w:rsidP="00185EEB">
      <w:pPr>
        <w:jc w:val="center"/>
        <w:outlineLvl w:val="0"/>
        <w:rPr>
          <w:b/>
          <w:bCs/>
          <w:sz w:val="27"/>
          <w:szCs w:val="27"/>
        </w:rPr>
      </w:pPr>
    </w:p>
    <w:tbl>
      <w:tblPr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85EEB" w:rsidTr="00185EEB">
        <w:tc>
          <w:tcPr>
            <w:tcW w:w="103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85EEB" w:rsidRDefault="00185EEB" w:rsidP="006E2BB0">
            <w:pPr>
              <w:jc w:val="center"/>
              <w:outlineLvl w:val="0"/>
              <w:rPr>
                <w:bCs/>
              </w:rPr>
            </w:pPr>
            <w:r>
              <w:rPr>
                <w:bCs/>
                <w:sz w:val="24"/>
                <w:szCs w:val="24"/>
              </w:rPr>
              <w:t>Муниципальн</w:t>
            </w:r>
            <w:r w:rsidR="006E2BB0">
              <w:rPr>
                <w:bCs/>
                <w:sz w:val="24"/>
                <w:szCs w:val="24"/>
              </w:rPr>
              <w:t>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E2BB0">
              <w:rPr>
                <w:bCs/>
                <w:sz w:val="24"/>
                <w:szCs w:val="24"/>
              </w:rPr>
              <w:t>район</w:t>
            </w:r>
            <w:r>
              <w:rPr>
                <w:bCs/>
                <w:sz w:val="24"/>
                <w:szCs w:val="24"/>
              </w:rPr>
              <w:t xml:space="preserve"> «Ленский район», Республика Саха (Якутия)</w:t>
            </w:r>
          </w:p>
        </w:tc>
      </w:tr>
      <w:tr w:rsidR="00185EEB" w:rsidTr="00185EEB">
        <w:tc>
          <w:tcPr>
            <w:tcW w:w="103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EEB" w:rsidRDefault="00185EEB" w:rsidP="00791372">
            <w:pPr>
              <w:jc w:val="center"/>
            </w:pPr>
            <w:r>
              <w:t>(наименование территории, наименование объекта капитального строительства, для размещения которого</w:t>
            </w:r>
          </w:p>
          <w:p w:rsidR="00185EEB" w:rsidRDefault="00185EEB" w:rsidP="00791372">
            <w:pPr>
              <w:jc w:val="center"/>
            </w:pPr>
          </w:p>
        </w:tc>
      </w:tr>
      <w:tr w:rsidR="00185EEB" w:rsidTr="00185EEB">
        <w:tc>
          <w:tcPr>
            <w:tcW w:w="103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85EEB" w:rsidRDefault="00185EEB" w:rsidP="00791372">
            <w:pPr>
              <w:jc w:val="center"/>
              <w:rPr>
                <w:bCs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775FB8" w:rsidRPr="00775FB8">
              <w:rPr>
                <w:bCs/>
                <w:sz w:val="24"/>
                <w:szCs w:val="24"/>
              </w:rPr>
              <w:t>Нефтепровод «Южно-</w:t>
            </w:r>
            <w:proofErr w:type="spellStart"/>
            <w:r w:rsidR="00775FB8" w:rsidRPr="00775FB8">
              <w:rPr>
                <w:bCs/>
                <w:sz w:val="24"/>
                <w:szCs w:val="24"/>
              </w:rPr>
              <w:t>Сюльдюкарский</w:t>
            </w:r>
            <w:proofErr w:type="spellEnd"/>
            <w:r w:rsidR="00775FB8" w:rsidRPr="00775FB8">
              <w:rPr>
                <w:bCs/>
                <w:sz w:val="24"/>
                <w:szCs w:val="24"/>
              </w:rPr>
              <w:t xml:space="preserve"> ЛУ – </w:t>
            </w:r>
            <w:proofErr w:type="spellStart"/>
            <w:r w:rsidR="00775FB8" w:rsidRPr="00775FB8">
              <w:rPr>
                <w:bCs/>
                <w:sz w:val="24"/>
                <w:szCs w:val="24"/>
              </w:rPr>
              <w:t>ПСП</w:t>
            </w:r>
            <w:proofErr w:type="spellEnd"/>
            <w:r w:rsidR="00775FB8" w:rsidRPr="00775FB8">
              <w:rPr>
                <w:bCs/>
                <w:sz w:val="24"/>
                <w:szCs w:val="24"/>
              </w:rPr>
              <w:t xml:space="preserve"> АО «РНГ» (6-й участок строительства)</w:t>
            </w:r>
            <w:r>
              <w:rPr>
                <w:bCs/>
                <w:sz w:val="24"/>
                <w:szCs w:val="24"/>
              </w:rPr>
              <w:t xml:space="preserve">» </w:t>
            </w:r>
          </w:p>
        </w:tc>
      </w:tr>
      <w:tr w:rsidR="00185EEB" w:rsidTr="00185EEB">
        <w:tc>
          <w:tcPr>
            <w:tcW w:w="103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EEB" w:rsidRDefault="00185EEB" w:rsidP="00791372">
            <w:pPr>
              <w:jc w:val="center"/>
              <w:rPr>
                <w:sz w:val="27"/>
                <w:szCs w:val="27"/>
              </w:rPr>
            </w:pPr>
            <w:r>
              <w:t>подготавливается документация по планировке территории</w:t>
            </w:r>
          </w:p>
          <w:p w:rsidR="00185EEB" w:rsidRDefault="00185EEB" w:rsidP="00791372">
            <w:pPr>
              <w:jc w:val="center"/>
              <w:rPr>
                <w:sz w:val="27"/>
                <w:szCs w:val="27"/>
              </w:rPr>
            </w:pPr>
          </w:p>
        </w:tc>
      </w:tr>
    </w:tbl>
    <w:p w:rsidR="00185EEB" w:rsidRDefault="00185EEB" w:rsidP="00185EEB">
      <w:pPr>
        <w:rPr>
          <w:rFonts w:ascii="Liberation Sans" w:hAnsi="Liberation Sans" w:cs="Liberation Serif"/>
          <w:sz w:val="2"/>
          <w:szCs w:val="2"/>
        </w:rPr>
      </w:pP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6662"/>
      </w:tblGrid>
      <w:tr w:rsidR="00185EEB" w:rsidTr="00185EEB">
        <w:trPr>
          <w:tblHeader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EB" w:rsidRPr="006E2BB0" w:rsidRDefault="00185EEB" w:rsidP="00791372">
            <w:pPr>
              <w:jc w:val="center"/>
            </w:pPr>
            <w:r w:rsidRPr="006E2BB0"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EB" w:rsidRPr="006E2BB0" w:rsidRDefault="00185EEB" w:rsidP="00791372">
            <w:pPr>
              <w:jc w:val="center"/>
            </w:pPr>
            <w:r w:rsidRPr="006E2BB0">
              <w:t>Наименование позиции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EEB" w:rsidRPr="006E2BB0" w:rsidRDefault="00185EEB" w:rsidP="00791372">
            <w:pPr>
              <w:jc w:val="center"/>
            </w:pPr>
            <w:r w:rsidRPr="006E2BB0">
              <w:t>Содержание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Вид разрабатываемой документации по планировке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EB" w:rsidRPr="006E2BB0" w:rsidRDefault="00775FB8" w:rsidP="00791372">
            <w:pPr>
              <w:jc w:val="both"/>
            </w:pPr>
            <w:r w:rsidRPr="00775FB8">
              <w:t>Проект межевания территории в составе проекта планировки территории</w:t>
            </w:r>
          </w:p>
        </w:tc>
      </w:tr>
      <w:tr w:rsidR="00185EEB" w:rsidTr="00185EEB">
        <w:trPr>
          <w:trHeight w:val="156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Инициатор подготовки документации по планировке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FB8" w:rsidRDefault="00775FB8" w:rsidP="00775FB8">
            <w:pPr>
              <w:jc w:val="both"/>
            </w:pPr>
            <w:r>
              <w:t>Полное наименование: Общество с ограниченной ответственностью «</w:t>
            </w:r>
            <w:proofErr w:type="spellStart"/>
            <w:r>
              <w:t>СюльдюкарНефтеГаз</w:t>
            </w:r>
            <w:proofErr w:type="spellEnd"/>
            <w:r>
              <w:t>»</w:t>
            </w:r>
          </w:p>
          <w:p w:rsidR="00775FB8" w:rsidRDefault="00775FB8" w:rsidP="00775FB8">
            <w:pPr>
              <w:jc w:val="both"/>
            </w:pPr>
            <w:r>
              <w:t>ОГРН: 1137746302462</w:t>
            </w:r>
          </w:p>
          <w:p w:rsidR="00775FB8" w:rsidRDefault="00775FB8" w:rsidP="00775FB8">
            <w:pPr>
              <w:jc w:val="both"/>
            </w:pPr>
            <w:r>
              <w:t>Дата внесения в единый государственный реестр юридических лиц записи о создании юридического лица: 05.04.2013</w:t>
            </w:r>
          </w:p>
          <w:p w:rsidR="00775FB8" w:rsidRDefault="00775FB8" w:rsidP="00775FB8">
            <w:pPr>
              <w:jc w:val="both"/>
            </w:pPr>
            <w:r>
              <w:t>Место нахождения: 129090, г. Москва, пер. Троицкий 1-й, д. 12, корп. 5</w:t>
            </w:r>
          </w:p>
          <w:p w:rsidR="00775FB8" w:rsidRDefault="00775FB8" w:rsidP="00775FB8">
            <w:pPr>
              <w:jc w:val="both"/>
            </w:pPr>
            <w:r>
              <w:t>Адрес: 129090, г. Москва, 1-й Троицкий пер., д. 12, корп. 5</w:t>
            </w:r>
          </w:p>
          <w:p w:rsidR="00185EEB" w:rsidRPr="006E2BB0" w:rsidRDefault="00775FB8" w:rsidP="00775FB8">
            <w:pPr>
              <w:jc w:val="both"/>
              <w:rPr>
                <w:color w:val="000000"/>
                <w:highlight w:val="white"/>
              </w:rPr>
            </w:pPr>
            <w:r>
              <w:t>Электронная почта: office@suldukar.ru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EB" w:rsidRPr="006E2BB0" w:rsidRDefault="00E914C9" w:rsidP="00791372">
            <w:pPr>
              <w:jc w:val="both"/>
            </w:pPr>
            <w:r w:rsidRPr="00E914C9">
              <w:t>Средства ООО «СНГ»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4C9" w:rsidRPr="00E914C9" w:rsidRDefault="00E914C9" w:rsidP="00E914C9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E914C9">
              <w:rPr>
                <w:rFonts w:eastAsiaTheme="minorHAnsi"/>
                <w:color w:val="000000"/>
                <w:lang w:eastAsia="en-US"/>
              </w:rPr>
              <w:t>Наименование объекта: «Нефтепровод «Южно-</w:t>
            </w:r>
            <w:proofErr w:type="spellStart"/>
            <w:r w:rsidRPr="00E914C9">
              <w:rPr>
                <w:rFonts w:eastAsiaTheme="minorHAnsi"/>
                <w:color w:val="000000"/>
                <w:lang w:eastAsia="en-US"/>
              </w:rPr>
              <w:t>Сюльдюкарский</w:t>
            </w:r>
            <w:proofErr w:type="spellEnd"/>
            <w:r w:rsidRPr="00E914C9">
              <w:rPr>
                <w:rFonts w:eastAsiaTheme="minorHAnsi"/>
                <w:color w:val="000000"/>
                <w:lang w:eastAsia="en-US"/>
              </w:rPr>
              <w:t xml:space="preserve"> ЛУ – </w:t>
            </w:r>
            <w:proofErr w:type="spellStart"/>
            <w:r w:rsidRPr="00E914C9">
              <w:rPr>
                <w:rFonts w:eastAsiaTheme="minorHAnsi"/>
                <w:color w:val="000000"/>
                <w:lang w:eastAsia="en-US"/>
              </w:rPr>
              <w:t>ПСП</w:t>
            </w:r>
            <w:proofErr w:type="spellEnd"/>
            <w:r w:rsidRPr="00E914C9">
              <w:rPr>
                <w:rFonts w:eastAsiaTheme="minorHAnsi"/>
                <w:color w:val="000000"/>
                <w:lang w:eastAsia="en-US"/>
              </w:rPr>
              <w:t xml:space="preserve"> АО «РНГ» (6-й участок строительства)»; </w:t>
            </w:r>
          </w:p>
          <w:p w:rsidR="00E914C9" w:rsidRPr="00E914C9" w:rsidRDefault="00E914C9" w:rsidP="00E914C9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E914C9">
              <w:rPr>
                <w:rFonts w:eastAsiaTheme="minorHAnsi"/>
                <w:color w:val="000000"/>
                <w:lang w:eastAsia="en-US"/>
              </w:rPr>
              <w:t xml:space="preserve">Рабочее давление в трубопроводах составляет 10,0 МПа. </w:t>
            </w:r>
          </w:p>
          <w:p w:rsidR="00E914C9" w:rsidRPr="00E914C9" w:rsidRDefault="00E914C9" w:rsidP="00E914C9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E914C9">
              <w:rPr>
                <w:rFonts w:eastAsiaTheme="minorHAnsi"/>
                <w:color w:val="000000"/>
                <w:lang w:eastAsia="en-US"/>
              </w:rPr>
              <w:t xml:space="preserve">Протяжённость проектируемого трубопровода определена по результатам инженерных изысканий. </w:t>
            </w:r>
          </w:p>
          <w:p w:rsidR="00E914C9" w:rsidRPr="00E914C9" w:rsidRDefault="00E914C9" w:rsidP="00E914C9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E914C9">
              <w:rPr>
                <w:rFonts w:eastAsiaTheme="minorHAnsi"/>
                <w:color w:val="000000"/>
                <w:lang w:eastAsia="en-US"/>
              </w:rPr>
              <w:t xml:space="preserve">Техническая характеристика и производительность трубопроводов приведена в таблице 1.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9"/>
              <w:gridCol w:w="1279"/>
              <w:gridCol w:w="1279"/>
              <w:gridCol w:w="1279"/>
              <w:gridCol w:w="1279"/>
              <w:gridCol w:w="360"/>
            </w:tblGrid>
            <w:tr w:rsidR="00E914C9" w:rsidRPr="00E914C9" w:rsidTr="00E914C9">
              <w:trPr>
                <w:trHeight w:val="395"/>
              </w:trPr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lang w:eastAsia="en-US"/>
                    </w:rPr>
                    <w:t xml:space="preserve">Таблица 1 - Техническая характеристика и производительность трубопроводов </w:t>
                  </w: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№ участка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Участок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Диаметр и толщина стенки, мм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Протяжённость проектируемого трубопровода, м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Производительность, м3/</w:t>
                  </w:r>
                  <w:proofErr w:type="spellStart"/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>сут</w:t>
                  </w:r>
                  <w:proofErr w:type="spellEnd"/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60" w:type="dxa"/>
                </w:tcPr>
                <w:p w:rsidR="00E914C9" w:rsidRPr="00E914C9" w:rsidRDefault="00E914C9">
                  <w:pPr>
                    <w:widowControl/>
                    <w:autoSpaceDE/>
                    <w:autoSpaceDN/>
                    <w:adjustRightInd/>
                    <w:spacing w:after="200" w:line="276" w:lineRule="auto"/>
                  </w:pPr>
                  <w:r w:rsidRPr="00E914C9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914C9" w:rsidRPr="00E914C9" w:rsidTr="00E914C9">
              <w:trPr>
                <w:trHeight w:val="109"/>
              </w:trPr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т. вр.5 – ПСП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325х12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24251,91 </w:t>
                  </w:r>
                </w:p>
              </w:tc>
              <w:tc>
                <w:tcPr>
                  <w:tcW w:w="1279" w:type="dxa"/>
                </w:tcPr>
                <w:p w:rsidR="00E914C9" w:rsidRPr="00E914C9" w:rsidRDefault="00E914C9" w:rsidP="00E914C9">
                  <w:pPr>
                    <w:widowControl/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E914C9">
                    <w:rPr>
                      <w:rFonts w:eastAsiaTheme="minorHAnsi"/>
                      <w:color w:val="000000"/>
                      <w:sz w:val="16"/>
                      <w:szCs w:val="16"/>
                      <w:lang w:eastAsia="en-US"/>
                    </w:rPr>
                    <w:t xml:space="preserve"> 3078,3 </w:t>
                  </w:r>
                </w:p>
              </w:tc>
              <w:tc>
                <w:tcPr>
                  <w:tcW w:w="360" w:type="dxa"/>
                </w:tcPr>
                <w:p w:rsidR="00E914C9" w:rsidRPr="00E914C9" w:rsidRDefault="00E914C9">
                  <w:pPr>
                    <w:widowControl/>
                    <w:autoSpaceDE/>
                    <w:autoSpaceDN/>
                    <w:adjustRightInd/>
                    <w:spacing w:after="200" w:line="276" w:lineRule="auto"/>
                  </w:pPr>
                  <w:r w:rsidRPr="00E914C9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E914C9" w:rsidRDefault="00E914C9" w:rsidP="00791372">
            <w:pPr>
              <w:pStyle w:val="a5"/>
              <w:ind w:left="33"/>
              <w:jc w:val="both"/>
            </w:pPr>
          </w:p>
          <w:p w:rsidR="00185EEB" w:rsidRPr="006E2BB0" w:rsidRDefault="00E914C9" w:rsidP="00791372">
            <w:pPr>
              <w:pStyle w:val="a5"/>
              <w:ind w:left="33"/>
              <w:jc w:val="both"/>
            </w:pPr>
            <w:r w:rsidRPr="00E914C9">
              <w:t xml:space="preserve">Географическое расположение объекта: Республика Саха (Якутия), Ленский </w:t>
            </w:r>
            <w:r w:rsidRPr="00E914C9">
              <w:lastRenderedPageBreak/>
              <w:t>район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EB" w:rsidRPr="006E2BB0" w:rsidRDefault="00E914C9" w:rsidP="00E914C9">
            <w:pPr>
              <w:ind w:right="137"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 xml:space="preserve">Территория Ленского района </w:t>
            </w:r>
            <w:r w:rsidRPr="00E914C9">
              <w:rPr>
                <w:rFonts w:eastAsia="Arial"/>
                <w:lang w:bidi="ru-RU"/>
              </w:rPr>
              <w:t>Республики Саха (Якутия), земли лесного фонда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Состав документации по планировке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Раздел 1. Основная часть проекта планировки территории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1.1. Проект планировки территории. Графическая часть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1.2. Положение о размещении линейных объектов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Раздел 2. Материалы по обоснованию проекта планировки территории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2.1. Графическая часть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2.2. Пояснительная записка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Раздел 3. Основная часть проекта межевания территории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3.1. Текстовая часть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3.2. Графическая часть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Раздел 4. Материалы по обоснованию проекта межевания территории</w:t>
            </w:r>
          </w:p>
          <w:p w:rsidR="00E914C9" w:rsidRPr="00E914C9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4.1. Текстовая часть</w:t>
            </w:r>
          </w:p>
          <w:p w:rsidR="00185EEB" w:rsidRPr="006E2BB0" w:rsidRDefault="00E914C9" w:rsidP="00E914C9">
            <w:pPr>
              <w:jc w:val="both"/>
              <w:rPr>
                <w:color w:val="000000" w:themeColor="text1"/>
              </w:rPr>
            </w:pPr>
            <w:r w:rsidRPr="00E914C9">
              <w:rPr>
                <w:color w:val="000000" w:themeColor="text1"/>
              </w:rPr>
              <w:t>4.2. Графическая часть</w:t>
            </w:r>
          </w:p>
        </w:tc>
      </w:tr>
      <w:tr w:rsidR="00185EEB" w:rsidTr="00185EEB">
        <w:trPr>
          <w:trHeight w:val="278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t>6.1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Требования к предоставлению результатов работы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EB" w:rsidRPr="006E2BB0" w:rsidRDefault="00185EEB" w:rsidP="00791372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6E2BB0">
              <w:rPr>
                <w:color w:val="000000" w:themeColor="text1"/>
                <w:sz w:val="20"/>
                <w:szCs w:val="20"/>
              </w:rPr>
              <w:t>Проект передать заказчику в 1 экземпляре в переплетенном виде.</w:t>
            </w:r>
          </w:p>
          <w:p w:rsidR="00185EEB" w:rsidRPr="006E2BB0" w:rsidRDefault="00185EEB" w:rsidP="00791372">
            <w:pPr>
              <w:jc w:val="both"/>
              <w:rPr>
                <w:color w:val="000000" w:themeColor="text1"/>
              </w:rPr>
            </w:pPr>
            <w:r w:rsidRPr="006E2BB0">
              <w:rPr>
                <w:color w:val="000000" w:themeColor="text1"/>
              </w:rPr>
              <w:t>Электронную версию необходимо предоставить в форматах, возможных для дальнейшего использования, а именно: для текстовых и табличных документов (</w:t>
            </w:r>
            <w:proofErr w:type="spellStart"/>
            <w:r w:rsidRPr="006E2BB0">
              <w:rPr>
                <w:color w:val="000000" w:themeColor="text1"/>
              </w:rPr>
              <w:t>Word</w:t>
            </w:r>
            <w:proofErr w:type="spellEnd"/>
            <w:r w:rsidRPr="006E2BB0">
              <w:rPr>
                <w:color w:val="000000" w:themeColor="text1"/>
              </w:rPr>
              <w:t xml:space="preserve">, </w:t>
            </w:r>
            <w:proofErr w:type="spellStart"/>
            <w:r w:rsidRPr="006E2BB0">
              <w:rPr>
                <w:color w:val="000000" w:themeColor="text1"/>
              </w:rPr>
              <w:t>Excel</w:t>
            </w:r>
            <w:proofErr w:type="spellEnd"/>
            <w:r w:rsidRPr="006E2BB0">
              <w:rPr>
                <w:color w:val="000000" w:themeColor="text1"/>
              </w:rPr>
              <w:t>), граф</w:t>
            </w:r>
            <w:r w:rsidR="006E2BB0" w:rsidRPr="006E2BB0">
              <w:rPr>
                <w:color w:val="000000" w:themeColor="text1"/>
              </w:rPr>
              <w:t>ических материалов (</w:t>
            </w:r>
            <w:proofErr w:type="spellStart"/>
            <w:r w:rsidR="006E2BB0" w:rsidRPr="006E2BB0">
              <w:rPr>
                <w:color w:val="000000" w:themeColor="text1"/>
              </w:rPr>
              <w:t>AutoCAD</w:t>
            </w:r>
            <w:proofErr w:type="spellEnd"/>
            <w:r w:rsidR="006E2BB0" w:rsidRPr="006E2BB0">
              <w:rPr>
                <w:color w:val="000000" w:themeColor="text1"/>
              </w:rPr>
              <w:t xml:space="preserve">, </w:t>
            </w:r>
            <w:proofErr w:type="spellStart"/>
            <w:r w:rsidRPr="006E2BB0">
              <w:rPr>
                <w:color w:val="000000" w:themeColor="text1"/>
              </w:rPr>
              <w:t>MapInfo</w:t>
            </w:r>
            <w:proofErr w:type="spellEnd"/>
            <w:r w:rsidR="006E2BB0" w:rsidRPr="006E2BB0">
              <w:rPr>
                <w:color w:val="000000" w:themeColor="text1"/>
              </w:rPr>
              <w:t>, .</w:t>
            </w:r>
            <w:r w:rsidR="006E2BB0" w:rsidRPr="006E2BB0">
              <w:rPr>
                <w:color w:val="000000" w:themeColor="text1"/>
                <w:lang w:val="en-US"/>
              </w:rPr>
              <w:t>TAB</w:t>
            </w:r>
            <w:r w:rsidRPr="006E2BB0">
              <w:rPr>
                <w:color w:val="000000" w:themeColor="text1"/>
              </w:rPr>
              <w:t>).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 xml:space="preserve">Информация о земельных участках (при наличии), включенных в границы территории, в отношении </w:t>
            </w:r>
            <w:r w:rsidRPr="006E2BB0">
              <w:lastRenderedPageBreak/>
              <w:t>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4C9" w:rsidRDefault="00E914C9" w:rsidP="00E914C9">
            <w:r>
              <w:lastRenderedPageBreak/>
              <w:t>Перечень кадастровых номеров земельных участков, включенных в границы территории, в отношении которой планируется подготовка документации по планировке территории:</w:t>
            </w:r>
          </w:p>
          <w:p w:rsidR="00E914C9" w:rsidRDefault="00E914C9" w:rsidP="00E914C9">
            <w:r>
              <w:lastRenderedPageBreak/>
              <w:t>14:14:000000:2994, 14:14:000000:4682, 14:14:000000:6915, 14:14:000000:6917, 14:14:000000:7096, 14:14:060002:443, 14:14:000000:6652, 14:14:000000:6655, 14:14:000000:6657, 14:14:060002:460, 14:14:000000:5856, 14:14:000000:6926, 14:14:000000:151, 14:14:060002:430, 14:14:060002:627, 14:14:060002:441, 14:14:000000:6674, 14:14:060002:595, 14:14:000000:7174, 14:14:000000:6774, 14:14:060002:19, 14:14:060002:20, 14:14:060002:21, 14:14:060002:454</w:t>
            </w:r>
          </w:p>
          <w:p w:rsidR="00185EEB" w:rsidRPr="006E2BB0" w:rsidRDefault="00E914C9" w:rsidP="00E914C9">
            <w:pPr>
              <w:ind w:firstLine="33"/>
              <w:jc w:val="both"/>
              <w:rPr>
                <w:bCs/>
              </w:rPr>
            </w:pPr>
            <w:r>
              <w:t xml:space="preserve">Ориентировочная площадь территории, в отношении которой планируется подготовка документации по планировке территории: 1472895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185EEB" w:rsidTr="00185EEB"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center"/>
            </w:pPr>
            <w:r w:rsidRPr="006E2BB0"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B" w:rsidRPr="006E2BB0" w:rsidRDefault="00185EEB" w:rsidP="00791372">
            <w:pPr>
              <w:jc w:val="both"/>
            </w:pPr>
            <w:r w:rsidRPr="006E2BB0">
              <w:t>Цель подготовки документации по планировке территории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4C9" w:rsidRDefault="00E914C9" w:rsidP="00E914C9">
            <w:pPr>
              <w:ind w:firstLine="33"/>
              <w:jc w:val="both"/>
            </w:pPr>
            <w:r>
              <w:t>1. Проект планировки территории подготовлен в целях:</w:t>
            </w:r>
          </w:p>
          <w:p w:rsidR="00E914C9" w:rsidRDefault="00E914C9" w:rsidP="00E914C9">
            <w:pPr>
              <w:ind w:firstLine="33"/>
              <w:jc w:val="both"/>
            </w:pPr>
            <w:r>
              <w:t>- обеспечения устойчивого развития территорий;</w:t>
            </w:r>
          </w:p>
          <w:p w:rsidR="00E914C9" w:rsidRDefault="00E914C9" w:rsidP="00E914C9">
            <w:pPr>
              <w:ind w:firstLine="33"/>
              <w:jc w:val="both"/>
            </w:pPr>
            <w:r>
              <w:t>- выделения элементов планировочной структуры;</w:t>
            </w:r>
          </w:p>
          <w:p w:rsidR="00E914C9" w:rsidRDefault="00E914C9" w:rsidP="00E914C9">
            <w:pPr>
              <w:ind w:firstLine="33"/>
              <w:jc w:val="both"/>
            </w:pPr>
            <w:r>
              <w:t>- установления границ зон планируемого размещения линейных объектов;</w:t>
            </w:r>
          </w:p>
          <w:p w:rsidR="00E914C9" w:rsidRDefault="00E914C9" w:rsidP="00E914C9">
            <w:pPr>
              <w:ind w:firstLine="33"/>
              <w:jc w:val="both"/>
            </w:pPr>
            <w:r>
              <w:t>- установления границ земельных участков, предназначенных для строительства и размещения линейных объектов.</w:t>
            </w:r>
          </w:p>
          <w:p w:rsidR="00E914C9" w:rsidRDefault="00E914C9" w:rsidP="00E914C9">
            <w:pPr>
              <w:ind w:firstLine="33"/>
              <w:jc w:val="both"/>
            </w:pPr>
            <w:r>
              <w:t>2. Проект межевания территории подготовлен в целях:</w:t>
            </w:r>
          </w:p>
          <w:p w:rsidR="00E914C9" w:rsidRDefault="00E914C9" w:rsidP="00E914C9">
            <w:pPr>
              <w:ind w:firstLine="33"/>
              <w:jc w:val="both"/>
            </w:pPr>
            <w:r>
              <w:t>- определения местоположения границ образуемых земельных участков и площади земельных участков, необходимых для строительства объектов;</w:t>
            </w:r>
          </w:p>
          <w:p w:rsidR="00185EEB" w:rsidRPr="006E2BB0" w:rsidRDefault="00E914C9" w:rsidP="00E914C9">
            <w:pPr>
              <w:ind w:firstLine="33"/>
              <w:jc w:val="both"/>
            </w:pPr>
            <w:r>
              <w:t>- установления зон с особыми условиями использования территории.</w:t>
            </w:r>
          </w:p>
        </w:tc>
      </w:tr>
    </w:tbl>
    <w:p w:rsidR="00B42CE5" w:rsidRDefault="00B42CE5" w:rsidP="000A6C3C">
      <w:pPr>
        <w:jc w:val="right"/>
        <w:rPr>
          <w:sz w:val="24"/>
          <w:szCs w:val="24"/>
        </w:rPr>
      </w:pPr>
    </w:p>
    <w:sectPr w:rsidR="00B42CE5" w:rsidSect="00B42CE5">
      <w:pgSz w:w="11906" w:h="16838"/>
      <w:pgMar w:top="851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Liberation Serif">
    <w:altName w:val="MS Mincho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3CA"/>
    <w:multiLevelType w:val="hybridMultilevel"/>
    <w:tmpl w:val="9612CB9C"/>
    <w:lvl w:ilvl="0" w:tplc="38D0E040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3AEC3D11"/>
    <w:multiLevelType w:val="hybridMultilevel"/>
    <w:tmpl w:val="D970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12840"/>
    <w:multiLevelType w:val="hybridMultilevel"/>
    <w:tmpl w:val="E554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070C0"/>
    <w:multiLevelType w:val="multilevel"/>
    <w:tmpl w:val="70BEC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4" w15:restartNumberingAfterBreak="0">
    <w:nsid w:val="76CE182B"/>
    <w:multiLevelType w:val="hybridMultilevel"/>
    <w:tmpl w:val="14767932"/>
    <w:lvl w:ilvl="0" w:tplc="F378DE28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0FAF"/>
    <w:rsid w:val="000356D3"/>
    <w:rsid w:val="00044524"/>
    <w:rsid w:val="00085D0B"/>
    <w:rsid w:val="000A6C3C"/>
    <w:rsid w:val="000B0481"/>
    <w:rsid w:val="000C4ED4"/>
    <w:rsid w:val="000D58AE"/>
    <w:rsid w:val="000E1A37"/>
    <w:rsid w:val="00123C32"/>
    <w:rsid w:val="0013023F"/>
    <w:rsid w:val="0014325C"/>
    <w:rsid w:val="00160974"/>
    <w:rsid w:val="00185EEB"/>
    <w:rsid w:val="001C71E5"/>
    <w:rsid w:val="001D16E8"/>
    <w:rsid w:val="001D241A"/>
    <w:rsid w:val="001D60D5"/>
    <w:rsid w:val="00245701"/>
    <w:rsid w:val="0024620E"/>
    <w:rsid w:val="0025447F"/>
    <w:rsid w:val="00293BA0"/>
    <w:rsid w:val="00294F6E"/>
    <w:rsid w:val="002B0E53"/>
    <w:rsid w:val="002C7C23"/>
    <w:rsid w:val="002D3190"/>
    <w:rsid w:val="002E6861"/>
    <w:rsid w:val="002E7793"/>
    <w:rsid w:val="002F4D13"/>
    <w:rsid w:val="002F6AC8"/>
    <w:rsid w:val="0032037D"/>
    <w:rsid w:val="00344F00"/>
    <w:rsid w:val="0035396A"/>
    <w:rsid w:val="00371805"/>
    <w:rsid w:val="003C3E68"/>
    <w:rsid w:val="003C6F87"/>
    <w:rsid w:val="003E40D5"/>
    <w:rsid w:val="00461DFD"/>
    <w:rsid w:val="00486AFB"/>
    <w:rsid w:val="004E1908"/>
    <w:rsid w:val="00511B2B"/>
    <w:rsid w:val="005317BD"/>
    <w:rsid w:val="0054408B"/>
    <w:rsid w:val="005671CA"/>
    <w:rsid w:val="00595CB7"/>
    <w:rsid w:val="005B45CD"/>
    <w:rsid w:val="005F540F"/>
    <w:rsid w:val="00615F3D"/>
    <w:rsid w:val="00637CAB"/>
    <w:rsid w:val="00637E9C"/>
    <w:rsid w:val="00655284"/>
    <w:rsid w:val="006753B2"/>
    <w:rsid w:val="00681592"/>
    <w:rsid w:val="006C274F"/>
    <w:rsid w:val="006E2BB0"/>
    <w:rsid w:val="006F3700"/>
    <w:rsid w:val="0071417D"/>
    <w:rsid w:val="007148AB"/>
    <w:rsid w:val="00714D95"/>
    <w:rsid w:val="00730B49"/>
    <w:rsid w:val="00775FB8"/>
    <w:rsid w:val="00780CEE"/>
    <w:rsid w:val="007A523F"/>
    <w:rsid w:val="00820DA2"/>
    <w:rsid w:val="00831BF3"/>
    <w:rsid w:val="0084660D"/>
    <w:rsid w:val="00855760"/>
    <w:rsid w:val="008811AF"/>
    <w:rsid w:val="008E66DD"/>
    <w:rsid w:val="009159DD"/>
    <w:rsid w:val="00922FB8"/>
    <w:rsid w:val="0093387C"/>
    <w:rsid w:val="00993CF0"/>
    <w:rsid w:val="009C3E1F"/>
    <w:rsid w:val="00A10923"/>
    <w:rsid w:val="00A42733"/>
    <w:rsid w:val="00AF45C1"/>
    <w:rsid w:val="00AF5E7F"/>
    <w:rsid w:val="00B22B7C"/>
    <w:rsid w:val="00B42CE5"/>
    <w:rsid w:val="00B96CDB"/>
    <w:rsid w:val="00BB5F65"/>
    <w:rsid w:val="00BF64A9"/>
    <w:rsid w:val="00C43498"/>
    <w:rsid w:val="00C53A43"/>
    <w:rsid w:val="00C56083"/>
    <w:rsid w:val="00C81364"/>
    <w:rsid w:val="00C90D8F"/>
    <w:rsid w:val="00CA0C79"/>
    <w:rsid w:val="00CB1240"/>
    <w:rsid w:val="00CC0414"/>
    <w:rsid w:val="00CD0D74"/>
    <w:rsid w:val="00CD6272"/>
    <w:rsid w:val="00CF244E"/>
    <w:rsid w:val="00CF256F"/>
    <w:rsid w:val="00D3567D"/>
    <w:rsid w:val="00D752D8"/>
    <w:rsid w:val="00D90A25"/>
    <w:rsid w:val="00DD30B0"/>
    <w:rsid w:val="00DF2B00"/>
    <w:rsid w:val="00DF2B6D"/>
    <w:rsid w:val="00E03CBF"/>
    <w:rsid w:val="00E302EE"/>
    <w:rsid w:val="00E832C8"/>
    <w:rsid w:val="00E914C9"/>
    <w:rsid w:val="00EB1E41"/>
    <w:rsid w:val="00F354AC"/>
    <w:rsid w:val="00F41485"/>
    <w:rsid w:val="00F42003"/>
    <w:rsid w:val="00F62A89"/>
    <w:rsid w:val="00F757D4"/>
    <w:rsid w:val="00FA6FBD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C6F8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60974"/>
    <w:pPr>
      <w:ind w:left="720"/>
      <w:contextualSpacing/>
    </w:pPr>
  </w:style>
  <w:style w:type="paragraph" w:customStyle="1" w:styleId="headertext">
    <w:name w:val="headertext"/>
    <w:basedOn w:val="a"/>
    <w:rsid w:val="00637E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rsid w:val="00185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85EEB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6337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user</cp:lastModifiedBy>
  <cp:revision>2</cp:revision>
  <cp:lastPrinted>2024-10-18T05:21:00Z</cp:lastPrinted>
  <dcterms:created xsi:type="dcterms:W3CDTF">2025-10-08T23:57:00Z</dcterms:created>
  <dcterms:modified xsi:type="dcterms:W3CDTF">2025-10-08T23:57:00Z</dcterms:modified>
</cp:coreProperties>
</file>