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FF3C9F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FF3C9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FF3C9F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FF3C9F">
              <w:rPr>
                <w:b/>
                <w:snapToGrid w:val="0"/>
                <w:color w:val="000000"/>
                <w:sz w:val="24"/>
                <w:szCs w:val="24"/>
              </w:rPr>
              <w:t>от «</w:t>
            </w:r>
            <w:bookmarkStart w:id="0" w:name="_GoBack"/>
            <w:r w:rsidR="00C3063B" w:rsidRPr="00C3063B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26</w:t>
            </w:r>
            <w:r w:rsidRPr="00C3063B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» _</w:t>
            </w:r>
            <w:r w:rsidR="00C3063B" w:rsidRPr="00C3063B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июля</w:t>
            </w:r>
            <w:r w:rsidRPr="00C3063B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</w:t>
            </w:r>
            <w:r w:rsidRPr="00FF3C9F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bookmarkEnd w:id="0"/>
            <w:r w:rsidRPr="00FF3C9F">
              <w:rPr>
                <w:b/>
                <w:snapToGrid w:val="0"/>
                <w:color w:val="000000"/>
                <w:sz w:val="24"/>
                <w:szCs w:val="24"/>
              </w:rPr>
              <w:t>202</w:t>
            </w:r>
            <w:r w:rsidR="00D3567D" w:rsidRPr="00FF3C9F"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  <w:r w:rsidR="00AF5E7F" w:rsidRPr="00FF3C9F">
              <w:rPr>
                <w:b/>
                <w:snapToGrid w:val="0"/>
                <w:color w:val="000000"/>
                <w:sz w:val="24"/>
                <w:szCs w:val="24"/>
              </w:rPr>
              <w:t xml:space="preserve"> года      </w:t>
            </w:r>
            <w:r w:rsidR="0071417D" w:rsidRPr="00FF3C9F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0356D3" w:rsidRPr="00FF3C9F">
              <w:rPr>
                <w:b/>
                <w:snapToGrid w:val="0"/>
                <w:color w:val="000000"/>
                <w:sz w:val="24"/>
                <w:szCs w:val="24"/>
              </w:rPr>
              <w:t xml:space="preserve">            </w:t>
            </w:r>
            <w:r w:rsidR="00F85543" w:rsidRPr="00FF3C9F">
              <w:rPr>
                <w:b/>
                <w:snapToGrid w:val="0"/>
                <w:color w:val="000000"/>
                <w:sz w:val="24"/>
                <w:szCs w:val="24"/>
              </w:rPr>
              <w:t xml:space="preserve">  </w:t>
            </w:r>
            <w:r w:rsidR="00FF3C9F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</w:t>
            </w:r>
            <w:r w:rsidR="000356D3" w:rsidRPr="00FF3C9F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AF5E7F" w:rsidRPr="00FF3C9F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71417D" w:rsidRPr="00FF3C9F">
              <w:rPr>
                <w:b/>
                <w:snapToGrid w:val="0"/>
                <w:color w:val="000000"/>
                <w:sz w:val="24"/>
                <w:szCs w:val="24"/>
              </w:rPr>
              <w:t xml:space="preserve">№ </w:t>
            </w:r>
            <w:r w:rsidR="0071417D" w:rsidRPr="00C3063B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</w:t>
            </w:r>
            <w:r w:rsidR="00C3063B" w:rsidRPr="00C3063B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01-04-1426/1</w:t>
            </w:r>
            <w:r w:rsidR="0071417D" w:rsidRPr="00C3063B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____</w:t>
            </w:r>
            <w:r w:rsidR="00AF5E7F" w:rsidRPr="00FF3C9F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</w:t>
            </w:r>
          </w:p>
          <w:p w:rsidR="00AF5E7F" w:rsidRPr="00FF3C9F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FF3C9F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356D3" w:rsidRPr="00FF3C9F" w:rsidRDefault="000356D3" w:rsidP="000356D3">
      <w:pPr>
        <w:jc w:val="center"/>
        <w:rPr>
          <w:b/>
          <w:sz w:val="24"/>
          <w:szCs w:val="24"/>
        </w:rPr>
      </w:pPr>
      <w:r w:rsidRPr="00FF3C9F">
        <w:rPr>
          <w:b/>
          <w:sz w:val="24"/>
          <w:szCs w:val="24"/>
        </w:rPr>
        <w:t xml:space="preserve">О подготовке проекта </w:t>
      </w:r>
      <w:r w:rsidR="00085D0B" w:rsidRPr="00FF3C9F">
        <w:rPr>
          <w:b/>
          <w:sz w:val="24"/>
          <w:szCs w:val="24"/>
        </w:rPr>
        <w:t xml:space="preserve">межевания </w:t>
      </w:r>
      <w:r w:rsidRPr="00FF3C9F">
        <w:rPr>
          <w:b/>
          <w:sz w:val="24"/>
          <w:szCs w:val="24"/>
        </w:rPr>
        <w:t>территории</w:t>
      </w:r>
    </w:p>
    <w:p w:rsidR="000356D3" w:rsidRPr="00FF3C9F" w:rsidRDefault="000356D3" w:rsidP="000356D3">
      <w:pPr>
        <w:jc w:val="both"/>
        <w:rPr>
          <w:sz w:val="24"/>
          <w:szCs w:val="24"/>
        </w:rPr>
      </w:pPr>
      <w:r w:rsidRPr="00FF3C9F">
        <w:rPr>
          <w:sz w:val="24"/>
          <w:szCs w:val="24"/>
        </w:rPr>
        <w:t xml:space="preserve">        </w:t>
      </w:r>
    </w:p>
    <w:p w:rsidR="000356D3" w:rsidRPr="00FF3C9F" w:rsidRDefault="002E7793" w:rsidP="00F757D4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FF3C9F">
        <w:rPr>
          <w:color w:val="000000" w:themeColor="text1"/>
          <w:sz w:val="24"/>
          <w:szCs w:val="24"/>
        </w:rPr>
        <w:t>В соответствии со статьей 45 Градостроительного кодекса Российской Федерации</w:t>
      </w:r>
      <w:r w:rsidR="000356D3" w:rsidRPr="00FF3C9F">
        <w:rPr>
          <w:color w:val="000000" w:themeColor="text1"/>
          <w:sz w:val="24"/>
          <w:szCs w:val="24"/>
        </w:rPr>
        <w:t xml:space="preserve">, письмом </w:t>
      </w:r>
      <w:r w:rsidR="00085D0B" w:rsidRPr="00FF3C9F">
        <w:rPr>
          <w:color w:val="000000" w:themeColor="text1"/>
          <w:sz w:val="24"/>
          <w:szCs w:val="24"/>
        </w:rPr>
        <w:t>ООО «</w:t>
      </w:r>
      <w:proofErr w:type="spellStart"/>
      <w:r w:rsidR="00F85543" w:rsidRPr="00FF3C9F">
        <w:rPr>
          <w:color w:val="000000" w:themeColor="text1"/>
          <w:sz w:val="24"/>
          <w:szCs w:val="24"/>
        </w:rPr>
        <w:t>СтройГеоКомплекс</w:t>
      </w:r>
      <w:proofErr w:type="spellEnd"/>
      <w:r w:rsidR="00085D0B" w:rsidRPr="00FF3C9F">
        <w:rPr>
          <w:color w:val="000000" w:themeColor="text1"/>
          <w:sz w:val="24"/>
          <w:szCs w:val="24"/>
        </w:rPr>
        <w:t>»</w:t>
      </w:r>
      <w:r w:rsidR="000356D3" w:rsidRPr="00FF3C9F">
        <w:rPr>
          <w:color w:val="000000" w:themeColor="text1"/>
          <w:sz w:val="24"/>
          <w:szCs w:val="24"/>
        </w:rPr>
        <w:t xml:space="preserve"> от </w:t>
      </w:r>
      <w:r w:rsidR="00F85543" w:rsidRPr="00FF3C9F">
        <w:rPr>
          <w:color w:val="000000" w:themeColor="text1"/>
          <w:sz w:val="24"/>
          <w:szCs w:val="24"/>
        </w:rPr>
        <w:t>07</w:t>
      </w:r>
      <w:r w:rsidR="005B45CD" w:rsidRPr="00FF3C9F">
        <w:rPr>
          <w:color w:val="000000" w:themeColor="text1"/>
          <w:sz w:val="24"/>
          <w:szCs w:val="24"/>
        </w:rPr>
        <w:t>.0</w:t>
      </w:r>
      <w:r w:rsidR="00F85543" w:rsidRPr="00FF3C9F">
        <w:rPr>
          <w:color w:val="000000" w:themeColor="text1"/>
          <w:sz w:val="24"/>
          <w:szCs w:val="24"/>
        </w:rPr>
        <w:t>7</w:t>
      </w:r>
      <w:r w:rsidR="005B45CD" w:rsidRPr="00FF3C9F">
        <w:rPr>
          <w:color w:val="000000" w:themeColor="text1"/>
          <w:sz w:val="24"/>
          <w:szCs w:val="24"/>
        </w:rPr>
        <w:t>.2021 №</w:t>
      </w:r>
      <w:r w:rsidR="00F85543" w:rsidRPr="00FF3C9F">
        <w:rPr>
          <w:color w:val="000000" w:themeColor="text1"/>
          <w:sz w:val="24"/>
          <w:szCs w:val="24"/>
        </w:rPr>
        <w:t>333</w:t>
      </w:r>
      <w:r w:rsidR="005B45CD" w:rsidRPr="00FF3C9F">
        <w:rPr>
          <w:color w:val="000000" w:themeColor="text1"/>
          <w:sz w:val="24"/>
          <w:szCs w:val="24"/>
        </w:rPr>
        <w:t xml:space="preserve"> (</w:t>
      </w:r>
      <w:proofErr w:type="spellStart"/>
      <w:r w:rsidR="005B45CD" w:rsidRPr="00FF3C9F">
        <w:rPr>
          <w:color w:val="000000" w:themeColor="text1"/>
          <w:sz w:val="24"/>
          <w:szCs w:val="24"/>
        </w:rPr>
        <w:t>вх</w:t>
      </w:r>
      <w:proofErr w:type="spellEnd"/>
      <w:r w:rsidR="005B45CD" w:rsidRPr="00FF3C9F">
        <w:rPr>
          <w:color w:val="000000" w:themeColor="text1"/>
          <w:sz w:val="24"/>
          <w:szCs w:val="24"/>
        </w:rPr>
        <w:t xml:space="preserve">. от </w:t>
      </w:r>
      <w:r w:rsidR="00F85543" w:rsidRPr="00FF3C9F">
        <w:rPr>
          <w:color w:val="000000" w:themeColor="text1"/>
          <w:sz w:val="24"/>
          <w:szCs w:val="24"/>
        </w:rPr>
        <w:t>07</w:t>
      </w:r>
      <w:r w:rsidR="000356D3" w:rsidRPr="00FF3C9F">
        <w:rPr>
          <w:color w:val="000000" w:themeColor="text1"/>
          <w:sz w:val="24"/>
          <w:szCs w:val="24"/>
        </w:rPr>
        <w:t>.</w:t>
      </w:r>
      <w:r w:rsidR="00D3567D" w:rsidRPr="00FF3C9F">
        <w:rPr>
          <w:color w:val="000000" w:themeColor="text1"/>
          <w:sz w:val="24"/>
          <w:szCs w:val="24"/>
        </w:rPr>
        <w:t>0</w:t>
      </w:r>
      <w:r w:rsidR="00F85543" w:rsidRPr="00FF3C9F">
        <w:rPr>
          <w:color w:val="000000" w:themeColor="text1"/>
          <w:sz w:val="24"/>
          <w:szCs w:val="24"/>
        </w:rPr>
        <w:t>7</w:t>
      </w:r>
      <w:r w:rsidR="000356D3" w:rsidRPr="00FF3C9F">
        <w:rPr>
          <w:color w:val="000000" w:themeColor="text1"/>
          <w:sz w:val="24"/>
          <w:szCs w:val="24"/>
        </w:rPr>
        <w:t>.202</w:t>
      </w:r>
      <w:r w:rsidR="00D3567D" w:rsidRPr="00FF3C9F">
        <w:rPr>
          <w:color w:val="000000" w:themeColor="text1"/>
          <w:sz w:val="24"/>
          <w:szCs w:val="24"/>
        </w:rPr>
        <w:t>1</w:t>
      </w:r>
      <w:r w:rsidR="000356D3" w:rsidRPr="00FF3C9F">
        <w:rPr>
          <w:color w:val="000000" w:themeColor="text1"/>
          <w:sz w:val="24"/>
          <w:szCs w:val="24"/>
        </w:rPr>
        <w:t xml:space="preserve"> №</w:t>
      </w:r>
      <w:r w:rsidR="00085D0B" w:rsidRPr="00FF3C9F">
        <w:rPr>
          <w:color w:val="000000" w:themeColor="text1"/>
          <w:sz w:val="24"/>
          <w:szCs w:val="24"/>
        </w:rPr>
        <w:t>01-08-</w:t>
      </w:r>
      <w:r w:rsidR="00F85543" w:rsidRPr="00FF3C9F">
        <w:rPr>
          <w:color w:val="000000" w:themeColor="text1"/>
          <w:sz w:val="24"/>
          <w:szCs w:val="24"/>
        </w:rPr>
        <w:t>6212</w:t>
      </w:r>
      <w:r w:rsidR="00085D0B" w:rsidRPr="00FF3C9F">
        <w:rPr>
          <w:color w:val="000000" w:themeColor="text1"/>
          <w:sz w:val="24"/>
          <w:szCs w:val="24"/>
        </w:rPr>
        <w:t>/</w:t>
      </w:r>
      <w:r w:rsidR="00D3567D" w:rsidRPr="00FF3C9F">
        <w:rPr>
          <w:color w:val="000000" w:themeColor="text1"/>
          <w:sz w:val="24"/>
          <w:szCs w:val="24"/>
        </w:rPr>
        <w:t>1</w:t>
      </w:r>
      <w:r w:rsidR="005B45CD" w:rsidRPr="00FF3C9F">
        <w:rPr>
          <w:color w:val="000000" w:themeColor="text1"/>
          <w:sz w:val="24"/>
          <w:szCs w:val="24"/>
        </w:rPr>
        <w:t>)</w:t>
      </w:r>
      <w:r w:rsidR="000356D3" w:rsidRPr="00FF3C9F">
        <w:rPr>
          <w:color w:val="000000" w:themeColor="text1"/>
          <w:sz w:val="24"/>
          <w:szCs w:val="24"/>
        </w:rPr>
        <w:t>:</w:t>
      </w:r>
    </w:p>
    <w:p w:rsidR="00F85543" w:rsidRPr="00FF3C9F" w:rsidRDefault="00085D0B" w:rsidP="00F85543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FF3C9F">
        <w:rPr>
          <w:color w:val="000000" w:themeColor="text1"/>
          <w:sz w:val="24"/>
          <w:szCs w:val="24"/>
        </w:rPr>
        <w:t>Согласовать ООО</w:t>
      </w:r>
      <w:r w:rsidR="000356D3" w:rsidRPr="00FF3C9F">
        <w:rPr>
          <w:color w:val="000000" w:themeColor="text1"/>
          <w:sz w:val="24"/>
          <w:szCs w:val="24"/>
        </w:rPr>
        <w:t xml:space="preserve"> «</w:t>
      </w:r>
      <w:proofErr w:type="spellStart"/>
      <w:r w:rsidR="00F85543" w:rsidRPr="00FF3C9F">
        <w:rPr>
          <w:color w:val="000000" w:themeColor="text1"/>
          <w:sz w:val="24"/>
          <w:szCs w:val="24"/>
        </w:rPr>
        <w:t>СтройГеоКомплекс</w:t>
      </w:r>
      <w:proofErr w:type="spellEnd"/>
      <w:r w:rsidR="000356D3" w:rsidRPr="00FF3C9F">
        <w:rPr>
          <w:color w:val="000000" w:themeColor="text1"/>
          <w:sz w:val="24"/>
          <w:szCs w:val="24"/>
        </w:rPr>
        <w:t xml:space="preserve">» подготовку документации по разработке проекта </w:t>
      </w:r>
      <w:r w:rsidRPr="00FF3C9F">
        <w:rPr>
          <w:color w:val="000000" w:themeColor="text1"/>
          <w:sz w:val="24"/>
          <w:szCs w:val="24"/>
        </w:rPr>
        <w:t xml:space="preserve">межевания </w:t>
      </w:r>
      <w:r w:rsidR="000356D3" w:rsidRPr="00FF3C9F">
        <w:rPr>
          <w:color w:val="000000" w:themeColor="text1"/>
          <w:sz w:val="24"/>
          <w:szCs w:val="24"/>
        </w:rPr>
        <w:t xml:space="preserve">территории </w:t>
      </w:r>
      <w:r w:rsidR="00CD6272" w:rsidRPr="00FF3C9F">
        <w:rPr>
          <w:color w:val="000000" w:themeColor="text1"/>
          <w:sz w:val="24"/>
          <w:szCs w:val="24"/>
        </w:rPr>
        <w:t xml:space="preserve">для размещения </w:t>
      </w:r>
      <w:r w:rsidR="00F85543" w:rsidRPr="00FF3C9F">
        <w:rPr>
          <w:color w:val="000000" w:themeColor="text1"/>
          <w:sz w:val="24"/>
          <w:szCs w:val="24"/>
        </w:rPr>
        <w:t xml:space="preserve">следующих </w:t>
      </w:r>
      <w:r w:rsidR="00CD6272" w:rsidRPr="00FF3C9F">
        <w:rPr>
          <w:color w:val="000000" w:themeColor="text1"/>
          <w:sz w:val="24"/>
          <w:szCs w:val="24"/>
        </w:rPr>
        <w:t>объект</w:t>
      </w:r>
      <w:r w:rsidR="00F85543" w:rsidRPr="00FF3C9F">
        <w:rPr>
          <w:color w:val="000000" w:themeColor="text1"/>
          <w:sz w:val="24"/>
          <w:szCs w:val="24"/>
        </w:rPr>
        <w:t>ов</w:t>
      </w:r>
      <w:r w:rsidR="000356D3" w:rsidRPr="00FF3C9F">
        <w:rPr>
          <w:color w:val="000000" w:themeColor="text1"/>
          <w:sz w:val="24"/>
          <w:szCs w:val="24"/>
        </w:rPr>
        <w:t xml:space="preserve">: </w:t>
      </w:r>
    </w:p>
    <w:p w:rsidR="00FF3C9F" w:rsidRPr="00FF3C9F" w:rsidRDefault="000356D3" w:rsidP="00FF3C9F">
      <w:pPr>
        <w:pStyle w:val="a5"/>
        <w:numPr>
          <w:ilvl w:val="1"/>
          <w:numId w:val="1"/>
        </w:numPr>
        <w:tabs>
          <w:tab w:val="left" w:pos="0"/>
        </w:tabs>
        <w:spacing w:line="360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FF3C9F">
        <w:rPr>
          <w:color w:val="000000" w:themeColor="text1"/>
          <w:sz w:val="24"/>
          <w:szCs w:val="24"/>
        </w:rPr>
        <w:t>«</w:t>
      </w:r>
      <w:r w:rsidR="00D752D8" w:rsidRPr="00FF3C9F">
        <w:rPr>
          <w:color w:val="000000" w:themeColor="text1"/>
          <w:sz w:val="24"/>
          <w:szCs w:val="24"/>
        </w:rPr>
        <w:t xml:space="preserve">Площадка </w:t>
      </w:r>
      <w:r w:rsidR="00FF3C9F" w:rsidRPr="00FF3C9F">
        <w:rPr>
          <w:color w:val="000000" w:themeColor="text1"/>
          <w:sz w:val="24"/>
          <w:szCs w:val="24"/>
        </w:rPr>
        <w:t>для складирования древесины (КУ № 302-2) на</w:t>
      </w:r>
      <w:r w:rsidR="00D752D8" w:rsidRPr="00FF3C9F">
        <w:rPr>
          <w:color w:val="000000" w:themeColor="text1"/>
          <w:sz w:val="24"/>
          <w:szCs w:val="24"/>
        </w:rPr>
        <w:t xml:space="preserve"> объект</w:t>
      </w:r>
      <w:r w:rsidR="00FF3C9F" w:rsidRPr="00FF3C9F">
        <w:rPr>
          <w:color w:val="000000" w:themeColor="text1"/>
          <w:sz w:val="24"/>
          <w:szCs w:val="24"/>
        </w:rPr>
        <w:t>е</w:t>
      </w:r>
      <w:r w:rsidR="00D752D8" w:rsidRPr="00FF3C9F">
        <w:rPr>
          <w:color w:val="000000" w:themeColor="text1"/>
          <w:sz w:val="24"/>
          <w:szCs w:val="24"/>
        </w:rPr>
        <w:t xml:space="preserve"> «</w:t>
      </w:r>
      <w:r w:rsidR="00FF3C9F" w:rsidRPr="00FF3C9F">
        <w:rPr>
          <w:color w:val="000000" w:themeColor="text1"/>
          <w:sz w:val="24"/>
          <w:szCs w:val="24"/>
        </w:rPr>
        <w:t>Магистральный газопровод «Сила Сибири». Этап 6.9.1. Лупинги магистрального газопровода «Сила Сибири</w:t>
      </w:r>
      <w:r w:rsidR="0025447F" w:rsidRPr="00FF3C9F">
        <w:rPr>
          <w:color w:val="000000" w:themeColor="text1"/>
          <w:sz w:val="24"/>
          <w:szCs w:val="24"/>
        </w:rPr>
        <w:t>»</w:t>
      </w:r>
      <w:r w:rsidR="00FF3C9F" w:rsidRPr="00FF3C9F">
        <w:rPr>
          <w:color w:val="000000" w:themeColor="text1"/>
          <w:sz w:val="24"/>
          <w:szCs w:val="24"/>
        </w:rPr>
        <w:t>. Объем подачи газа на экспорт 30 млрд. м3/год»;</w:t>
      </w:r>
    </w:p>
    <w:p w:rsidR="00FF3C9F" w:rsidRPr="00FF3C9F" w:rsidRDefault="00FF3C9F" w:rsidP="00FF3C9F">
      <w:pPr>
        <w:pStyle w:val="a5"/>
        <w:numPr>
          <w:ilvl w:val="1"/>
          <w:numId w:val="1"/>
        </w:numPr>
        <w:tabs>
          <w:tab w:val="left" w:pos="0"/>
        </w:tabs>
        <w:spacing w:line="360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FF3C9F">
        <w:rPr>
          <w:color w:val="000000" w:themeColor="text1"/>
          <w:sz w:val="24"/>
          <w:szCs w:val="24"/>
        </w:rPr>
        <w:t>«Площадка для складирования древесины (КУ № 290-2) на объекте «Магистральный газопровод «Сила Сибири». Этап 6.9.1. Лупинги магистрального газопровода «Сила Сибири». Объем подачи газа на экспорт 30 млрд. м3/год»;</w:t>
      </w:r>
    </w:p>
    <w:p w:rsidR="00FF3C9F" w:rsidRPr="00FF3C9F" w:rsidRDefault="00FF3C9F" w:rsidP="00FF3C9F">
      <w:pPr>
        <w:pStyle w:val="a5"/>
        <w:numPr>
          <w:ilvl w:val="1"/>
          <w:numId w:val="1"/>
        </w:numPr>
        <w:tabs>
          <w:tab w:val="left" w:pos="0"/>
        </w:tabs>
        <w:spacing w:line="360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FF3C9F">
        <w:rPr>
          <w:color w:val="000000" w:themeColor="text1"/>
          <w:sz w:val="24"/>
          <w:szCs w:val="24"/>
        </w:rPr>
        <w:t>«Площадка для складирования древесины (КУ № 264-2) на объекте «Магистральный газопровод «Сила Сибири». Этап 6.9.1. Лупинги магистрального газопровода «Сила Сибири». Объем подачи газа на экспорт 30 млрд. м3/год»;</w:t>
      </w:r>
    </w:p>
    <w:p w:rsidR="00FF3C9F" w:rsidRPr="00FF3C9F" w:rsidRDefault="00FF3C9F" w:rsidP="00FF3C9F">
      <w:pPr>
        <w:pStyle w:val="a5"/>
        <w:numPr>
          <w:ilvl w:val="1"/>
          <w:numId w:val="1"/>
        </w:numPr>
        <w:tabs>
          <w:tab w:val="left" w:pos="0"/>
        </w:tabs>
        <w:spacing w:line="360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FF3C9F">
        <w:rPr>
          <w:color w:val="000000" w:themeColor="text1"/>
          <w:sz w:val="24"/>
          <w:szCs w:val="24"/>
        </w:rPr>
        <w:t>«Площадка для складирования древесины (КУ № 237-2) на объекте «Магистральный газопровод «Сила Сибири». Этап 6.9.1. Лупинги магистрального газопровода «Сила Сибири». Объем подачи газа на экспорт 30 млрд. м3/год»;</w:t>
      </w:r>
    </w:p>
    <w:p w:rsidR="00FF3C9F" w:rsidRPr="00FF3C9F" w:rsidRDefault="00FF3C9F" w:rsidP="00FF3C9F">
      <w:pPr>
        <w:pStyle w:val="a5"/>
        <w:numPr>
          <w:ilvl w:val="1"/>
          <w:numId w:val="1"/>
        </w:numPr>
        <w:tabs>
          <w:tab w:val="left" w:pos="0"/>
        </w:tabs>
        <w:spacing w:line="360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FF3C9F">
        <w:rPr>
          <w:color w:val="000000" w:themeColor="text1"/>
          <w:sz w:val="24"/>
          <w:szCs w:val="24"/>
        </w:rPr>
        <w:lastRenderedPageBreak/>
        <w:t>«Площадка для складирования древесины (КУ № 208-2) на объекте «Магистральный газопровод «Сила Сибири». Этап 6.9.1. Лупинги магистрального газопровода «Сила Сибири». Объем подачи газа на экспорт 30 млрд. м3/год»;</w:t>
      </w:r>
    </w:p>
    <w:p w:rsidR="00FF3C9F" w:rsidRPr="00FF3C9F" w:rsidRDefault="00FF3C9F" w:rsidP="00FF3C9F">
      <w:pPr>
        <w:pStyle w:val="a5"/>
        <w:numPr>
          <w:ilvl w:val="1"/>
          <w:numId w:val="1"/>
        </w:numPr>
        <w:tabs>
          <w:tab w:val="left" w:pos="0"/>
        </w:tabs>
        <w:spacing w:line="360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FF3C9F">
        <w:rPr>
          <w:color w:val="000000" w:themeColor="text1"/>
          <w:sz w:val="24"/>
          <w:szCs w:val="24"/>
        </w:rPr>
        <w:t>«Площадка для складирования древесины (КУ № 182-2) на объекте «Магистральный газопровод «Сила Сибири». Этап 6.9.1. Лупинги магистрального газопровода «Сила Сибири». Объем подачи газа на экспорт 30 млрд. м3/год»;</w:t>
      </w:r>
    </w:p>
    <w:p w:rsidR="00FF3C9F" w:rsidRPr="00FF3C9F" w:rsidRDefault="00FF3C9F" w:rsidP="00FF3C9F">
      <w:pPr>
        <w:pStyle w:val="a5"/>
        <w:numPr>
          <w:ilvl w:val="1"/>
          <w:numId w:val="1"/>
        </w:numPr>
        <w:tabs>
          <w:tab w:val="left" w:pos="0"/>
        </w:tabs>
        <w:spacing w:line="360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FF3C9F">
        <w:rPr>
          <w:color w:val="000000" w:themeColor="text1"/>
          <w:sz w:val="24"/>
          <w:szCs w:val="24"/>
        </w:rPr>
        <w:t>«Площадка для складирования древесины (КУ № 156-2) на объекте «Магистральный газопровод «Сила Сибири». Этап 6.9.1. Лупинги магистрального газопровода «Сила Сибири». Объем подачи газа на экспорт 30 млрд. м3/год»;</w:t>
      </w:r>
    </w:p>
    <w:p w:rsidR="00FF3C9F" w:rsidRPr="00FF3C9F" w:rsidRDefault="00FF3C9F" w:rsidP="00FF3C9F">
      <w:pPr>
        <w:pStyle w:val="a5"/>
        <w:numPr>
          <w:ilvl w:val="1"/>
          <w:numId w:val="1"/>
        </w:numPr>
        <w:tabs>
          <w:tab w:val="left" w:pos="0"/>
        </w:tabs>
        <w:spacing w:line="360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FF3C9F">
        <w:rPr>
          <w:color w:val="000000" w:themeColor="text1"/>
          <w:sz w:val="24"/>
          <w:szCs w:val="24"/>
        </w:rPr>
        <w:t>«Площадка для складирования древесины (КУ № 131-2) на объекте «Магистральный газопровод «Сила Сибири». Этап 6.9.1. Лупинги магистрального газопровода «Сила Сибири». Объем подачи газа на экспорт 30 млрд. м3/год»;</w:t>
      </w:r>
    </w:p>
    <w:p w:rsidR="00FF3C9F" w:rsidRPr="00FF3C9F" w:rsidRDefault="00FF3C9F" w:rsidP="00FF3C9F">
      <w:pPr>
        <w:pStyle w:val="a5"/>
        <w:numPr>
          <w:ilvl w:val="1"/>
          <w:numId w:val="1"/>
        </w:numPr>
        <w:tabs>
          <w:tab w:val="left" w:pos="0"/>
        </w:tabs>
        <w:spacing w:line="360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FF3C9F">
        <w:rPr>
          <w:color w:val="000000" w:themeColor="text1"/>
          <w:sz w:val="24"/>
          <w:szCs w:val="24"/>
        </w:rPr>
        <w:t>«Площадка для складирования древесины (КУ № 105-2) на объекте «Магистральный газопровод «Сила Сибири». Этап 6.9.1. Лупинги магистрального газопровода «Сила Сибири». Объем подачи газа на экспорт 30 млрд. м3/год»;</w:t>
      </w:r>
    </w:p>
    <w:p w:rsidR="00FF3C9F" w:rsidRPr="00FF3C9F" w:rsidRDefault="00FF3C9F" w:rsidP="00FF3C9F">
      <w:pPr>
        <w:pStyle w:val="a5"/>
        <w:numPr>
          <w:ilvl w:val="1"/>
          <w:numId w:val="1"/>
        </w:numPr>
        <w:tabs>
          <w:tab w:val="left" w:pos="0"/>
        </w:tabs>
        <w:spacing w:line="360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FF3C9F">
        <w:rPr>
          <w:color w:val="000000" w:themeColor="text1"/>
          <w:sz w:val="24"/>
          <w:szCs w:val="24"/>
        </w:rPr>
        <w:t>«Площадка для складирования древесины (КУ № 31-2) на объекте «Магистральный газопровод «Сила Сибири». Этап 6.9.1. Лупинги магистрального газопровода «Сила Сибири». Объем подачи газа на экспорт 30 млрд. м3/год»;</w:t>
      </w:r>
    </w:p>
    <w:p w:rsidR="000356D3" w:rsidRPr="00FF3C9F" w:rsidRDefault="00FF3C9F" w:rsidP="00FF3C9F">
      <w:pPr>
        <w:pStyle w:val="a5"/>
        <w:numPr>
          <w:ilvl w:val="1"/>
          <w:numId w:val="1"/>
        </w:numPr>
        <w:tabs>
          <w:tab w:val="left" w:pos="0"/>
        </w:tabs>
        <w:spacing w:line="360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FF3C9F">
        <w:rPr>
          <w:color w:val="000000" w:themeColor="text1"/>
          <w:sz w:val="24"/>
          <w:szCs w:val="24"/>
        </w:rPr>
        <w:t>«Площадка для складирования древесины (КУ № 2-2) на объекте «Магистральный газопровод «Сила Сибири». Этап 6.9.1. Лупинги магистрального газопровода «Сила Сибири». Объем подачи газа на экспорт 30 млрд. м3/год»</w:t>
      </w:r>
      <w:r w:rsidR="000356D3" w:rsidRPr="00FF3C9F">
        <w:rPr>
          <w:color w:val="000000" w:themeColor="text1"/>
          <w:sz w:val="24"/>
          <w:szCs w:val="24"/>
        </w:rPr>
        <w:t>.</w:t>
      </w:r>
    </w:p>
    <w:p w:rsidR="000356D3" w:rsidRPr="00FF3C9F" w:rsidRDefault="000356D3" w:rsidP="000356D3">
      <w:pPr>
        <w:tabs>
          <w:tab w:val="left" w:pos="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FF3C9F">
        <w:rPr>
          <w:color w:val="000000" w:themeColor="text1"/>
          <w:sz w:val="24"/>
          <w:szCs w:val="24"/>
        </w:rPr>
        <w:t xml:space="preserve">         2. </w:t>
      </w:r>
      <w:r w:rsidR="00085D0B" w:rsidRPr="00FF3C9F">
        <w:rPr>
          <w:color w:val="000000" w:themeColor="text1"/>
          <w:sz w:val="24"/>
          <w:szCs w:val="24"/>
        </w:rPr>
        <w:t>ООО «</w:t>
      </w:r>
      <w:proofErr w:type="spellStart"/>
      <w:r w:rsidR="00FF3C9F" w:rsidRPr="00FF3C9F">
        <w:rPr>
          <w:color w:val="000000" w:themeColor="text1"/>
          <w:sz w:val="24"/>
          <w:szCs w:val="24"/>
        </w:rPr>
        <w:t>СтройГеоКомплекс</w:t>
      </w:r>
      <w:proofErr w:type="spellEnd"/>
      <w:r w:rsidR="00085D0B" w:rsidRPr="00FF3C9F">
        <w:rPr>
          <w:color w:val="000000" w:themeColor="text1"/>
          <w:sz w:val="24"/>
          <w:szCs w:val="24"/>
        </w:rPr>
        <w:t>»</w:t>
      </w:r>
      <w:r w:rsidRPr="00FF3C9F">
        <w:rPr>
          <w:color w:val="000000" w:themeColor="text1"/>
          <w:sz w:val="24"/>
          <w:szCs w:val="24"/>
        </w:rPr>
        <w:t xml:space="preserve"> </w:t>
      </w:r>
      <w:r w:rsidR="002E7793" w:rsidRPr="00FF3C9F">
        <w:rPr>
          <w:color w:val="000000" w:themeColor="text1"/>
          <w:sz w:val="24"/>
          <w:szCs w:val="24"/>
        </w:rPr>
        <w:t>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="002E7793" w:rsidRPr="00FF3C9F">
        <w:rPr>
          <w:color w:val="000000" w:themeColor="text1"/>
          <w:sz w:val="24"/>
          <w:szCs w:val="24"/>
          <w:lang w:val="en-US"/>
        </w:rPr>
        <w:t>tab</w:t>
      </w:r>
      <w:r w:rsidR="002E7793" w:rsidRPr="00FF3C9F">
        <w:rPr>
          <w:color w:val="000000" w:themeColor="text1"/>
          <w:sz w:val="24"/>
          <w:szCs w:val="24"/>
        </w:rPr>
        <w:t xml:space="preserve">, </w:t>
      </w:r>
      <w:r w:rsidR="002E7793" w:rsidRPr="00FF3C9F">
        <w:rPr>
          <w:color w:val="000000" w:themeColor="text1"/>
          <w:sz w:val="24"/>
          <w:szCs w:val="24"/>
          <w:lang w:val="en-US"/>
        </w:rPr>
        <w:t>PDF</w:t>
      </w:r>
      <w:r w:rsidR="002E7793" w:rsidRPr="00FF3C9F">
        <w:rPr>
          <w:color w:val="000000" w:themeColor="text1"/>
          <w:sz w:val="24"/>
          <w:szCs w:val="24"/>
        </w:rPr>
        <w:t>) для загрузки в региональную государственную информационную систему территориального планирования (РГИС ТП)</w:t>
      </w:r>
      <w:r w:rsidRPr="00FF3C9F">
        <w:rPr>
          <w:color w:val="000000" w:themeColor="text1"/>
          <w:sz w:val="24"/>
          <w:szCs w:val="24"/>
        </w:rPr>
        <w:t>.</w:t>
      </w:r>
    </w:p>
    <w:p w:rsidR="000356D3" w:rsidRPr="00FF3C9F" w:rsidRDefault="000356D3" w:rsidP="000356D3">
      <w:pPr>
        <w:tabs>
          <w:tab w:val="left" w:pos="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FF3C9F">
        <w:rPr>
          <w:color w:val="000000" w:themeColor="text1"/>
          <w:sz w:val="24"/>
          <w:szCs w:val="24"/>
        </w:rPr>
        <w:lastRenderedPageBreak/>
        <w:t xml:space="preserve">          3.  Главному специалисту </w:t>
      </w:r>
      <w:r w:rsidR="00D3567D" w:rsidRPr="00FF3C9F">
        <w:rPr>
          <w:color w:val="000000" w:themeColor="text1"/>
          <w:sz w:val="24"/>
          <w:szCs w:val="24"/>
        </w:rPr>
        <w:t>управления делами</w:t>
      </w:r>
      <w:r w:rsidRPr="00FF3C9F">
        <w:rPr>
          <w:color w:val="000000" w:themeColor="text1"/>
          <w:sz w:val="24"/>
          <w:szCs w:val="24"/>
        </w:rPr>
        <w:t xml:space="preserve"> (</w:t>
      </w:r>
      <w:proofErr w:type="spellStart"/>
      <w:r w:rsidRPr="00FF3C9F">
        <w:rPr>
          <w:color w:val="000000" w:themeColor="text1"/>
          <w:sz w:val="24"/>
          <w:szCs w:val="24"/>
        </w:rPr>
        <w:t>Иванская</w:t>
      </w:r>
      <w:proofErr w:type="spellEnd"/>
      <w:r w:rsidRPr="00FF3C9F">
        <w:rPr>
          <w:color w:val="000000" w:themeColor="text1"/>
          <w:sz w:val="24"/>
          <w:szCs w:val="24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714D95" w:rsidRDefault="00714D95" w:rsidP="000356D3">
      <w:pPr>
        <w:jc w:val="both"/>
        <w:rPr>
          <w:sz w:val="24"/>
          <w:szCs w:val="24"/>
        </w:rPr>
      </w:pPr>
    </w:p>
    <w:p w:rsidR="00FF3C9F" w:rsidRDefault="00FF3C9F" w:rsidP="000356D3">
      <w:pPr>
        <w:jc w:val="both"/>
        <w:rPr>
          <w:sz w:val="24"/>
          <w:szCs w:val="24"/>
        </w:rPr>
      </w:pPr>
    </w:p>
    <w:p w:rsidR="00FF3C9F" w:rsidRDefault="00FF3C9F" w:rsidP="000356D3">
      <w:pPr>
        <w:jc w:val="both"/>
        <w:rPr>
          <w:sz w:val="24"/>
          <w:szCs w:val="24"/>
        </w:rPr>
      </w:pPr>
    </w:p>
    <w:p w:rsidR="00FF3C9F" w:rsidRPr="00FF3C9F" w:rsidRDefault="00FF3C9F" w:rsidP="000356D3">
      <w:pPr>
        <w:jc w:val="both"/>
        <w:rPr>
          <w:sz w:val="24"/>
          <w:szCs w:val="24"/>
        </w:rPr>
      </w:pPr>
    </w:p>
    <w:p w:rsidR="000356D3" w:rsidRPr="00FF3C9F" w:rsidRDefault="0084660D" w:rsidP="00D752D8">
      <w:pPr>
        <w:spacing w:before="240"/>
        <w:rPr>
          <w:b/>
          <w:sz w:val="24"/>
          <w:szCs w:val="24"/>
        </w:rPr>
      </w:pPr>
      <w:r w:rsidRPr="00FF3C9F">
        <w:rPr>
          <w:b/>
          <w:sz w:val="24"/>
          <w:szCs w:val="24"/>
        </w:rPr>
        <w:t>Глава</w:t>
      </w:r>
      <w:r w:rsidR="000356D3" w:rsidRPr="00FF3C9F">
        <w:rPr>
          <w:b/>
          <w:sz w:val="24"/>
          <w:szCs w:val="24"/>
        </w:rPr>
        <w:t xml:space="preserve">                                                                </w:t>
      </w:r>
      <w:r w:rsidR="00714D95" w:rsidRPr="00FF3C9F">
        <w:rPr>
          <w:b/>
          <w:sz w:val="24"/>
          <w:szCs w:val="24"/>
        </w:rPr>
        <w:t xml:space="preserve">   </w:t>
      </w:r>
      <w:r w:rsidR="00085D0B" w:rsidRPr="00FF3C9F">
        <w:rPr>
          <w:b/>
          <w:sz w:val="24"/>
          <w:szCs w:val="24"/>
        </w:rPr>
        <w:t xml:space="preserve">         </w:t>
      </w:r>
      <w:r w:rsidR="005B45CD" w:rsidRPr="00FF3C9F">
        <w:rPr>
          <w:b/>
          <w:sz w:val="24"/>
          <w:szCs w:val="24"/>
        </w:rPr>
        <w:t xml:space="preserve">   </w:t>
      </w:r>
      <w:r w:rsidRPr="00FF3C9F">
        <w:rPr>
          <w:b/>
          <w:sz w:val="24"/>
          <w:szCs w:val="24"/>
        </w:rPr>
        <w:t xml:space="preserve">       </w:t>
      </w:r>
      <w:r w:rsidR="00FF3C9F">
        <w:rPr>
          <w:b/>
          <w:sz w:val="24"/>
          <w:szCs w:val="24"/>
        </w:rPr>
        <w:t xml:space="preserve">                      </w:t>
      </w:r>
      <w:r w:rsidRPr="00FF3C9F">
        <w:rPr>
          <w:b/>
          <w:sz w:val="24"/>
          <w:szCs w:val="24"/>
        </w:rPr>
        <w:t xml:space="preserve">  </w:t>
      </w:r>
      <w:r w:rsidR="005B45CD" w:rsidRPr="00FF3C9F">
        <w:rPr>
          <w:b/>
          <w:sz w:val="24"/>
          <w:szCs w:val="24"/>
        </w:rPr>
        <w:t xml:space="preserve"> </w:t>
      </w:r>
      <w:r w:rsidRPr="00FF3C9F">
        <w:rPr>
          <w:b/>
          <w:sz w:val="24"/>
          <w:szCs w:val="24"/>
        </w:rPr>
        <w:t xml:space="preserve">Ж.Ж. </w:t>
      </w:r>
      <w:proofErr w:type="spellStart"/>
      <w:r w:rsidRPr="00FF3C9F">
        <w:rPr>
          <w:b/>
          <w:sz w:val="24"/>
          <w:szCs w:val="24"/>
        </w:rPr>
        <w:t>Абильманов</w:t>
      </w:r>
      <w:proofErr w:type="spellEnd"/>
    </w:p>
    <w:sectPr w:rsidR="000356D3" w:rsidRPr="00FF3C9F" w:rsidSect="00D752D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E071F"/>
    <w:multiLevelType w:val="multilevel"/>
    <w:tmpl w:val="D21048D2"/>
    <w:lvl w:ilvl="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85D0B"/>
    <w:rsid w:val="000B0481"/>
    <w:rsid w:val="0025447F"/>
    <w:rsid w:val="00293BA0"/>
    <w:rsid w:val="002C7C23"/>
    <w:rsid w:val="002E7793"/>
    <w:rsid w:val="005B45CD"/>
    <w:rsid w:val="00637CAB"/>
    <w:rsid w:val="00681592"/>
    <w:rsid w:val="0071417D"/>
    <w:rsid w:val="00714D95"/>
    <w:rsid w:val="0084660D"/>
    <w:rsid w:val="00993CF0"/>
    <w:rsid w:val="00A10923"/>
    <w:rsid w:val="00AF5E7F"/>
    <w:rsid w:val="00C3063B"/>
    <w:rsid w:val="00C56083"/>
    <w:rsid w:val="00CD6272"/>
    <w:rsid w:val="00D3567D"/>
    <w:rsid w:val="00D752D8"/>
    <w:rsid w:val="00DD30B0"/>
    <w:rsid w:val="00E302EE"/>
    <w:rsid w:val="00F757D4"/>
    <w:rsid w:val="00F85543"/>
    <w:rsid w:val="00FF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922F6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3160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2021-03-04T02:16:00Z</cp:lastPrinted>
  <dcterms:created xsi:type="dcterms:W3CDTF">2021-07-26T07:07:00Z</dcterms:created>
  <dcterms:modified xsi:type="dcterms:W3CDTF">2021-07-26T07:07:00Z</dcterms:modified>
</cp:coreProperties>
</file>