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067CC" w:rsidRPr="00E067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E067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067CC" w:rsidRPr="00E067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E067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067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067CC" w:rsidRPr="00E067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01-04-1744/1</w:t>
            </w:r>
            <w:r w:rsidR="0071417D" w:rsidRPr="00E067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752D8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752D8">
        <w:rPr>
          <w:color w:val="000000" w:themeColor="text1"/>
          <w:sz w:val="28"/>
          <w:szCs w:val="28"/>
        </w:rPr>
        <w:t xml:space="preserve">, письмом </w:t>
      </w:r>
      <w:r w:rsidR="00DA5C4B">
        <w:rPr>
          <w:color w:val="000000" w:themeColor="text1"/>
          <w:sz w:val="28"/>
          <w:szCs w:val="28"/>
        </w:rPr>
        <w:t>ГКУ РС (Я)</w:t>
      </w:r>
      <w:r w:rsidR="00085D0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085D0B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 xml:space="preserve"> от </w:t>
      </w:r>
      <w:r w:rsidR="00DA5C4B">
        <w:rPr>
          <w:color w:val="000000" w:themeColor="text1"/>
          <w:sz w:val="28"/>
          <w:szCs w:val="28"/>
        </w:rPr>
        <w:t>1</w:t>
      </w:r>
      <w:r w:rsidR="00BF64A9">
        <w:rPr>
          <w:color w:val="000000" w:themeColor="text1"/>
          <w:sz w:val="28"/>
          <w:szCs w:val="28"/>
        </w:rPr>
        <w:t>7</w:t>
      </w:r>
      <w:r w:rsidR="005B45CD" w:rsidRPr="00D752D8">
        <w:rPr>
          <w:color w:val="000000" w:themeColor="text1"/>
          <w:sz w:val="28"/>
          <w:szCs w:val="28"/>
        </w:rPr>
        <w:t>.0</w:t>
      </w:r>
      <w:r w:rsidR="00DA5C4B">
        <w:rPr>
          <w:color w:val="000000" w:themeColor="text1"/>
          <w:sz w:val="28"/>
          <w:szCs w:val="28"/>
        </w:rPr>
        <w:t>8</w:t>
      </w:r>
      <w:r w:rsidR="005B45CD" w:rsidRPr="00D752D8">
        <w:rPr>
          <w:color w:val="000000" w:themeColor="text1"/>
          <w:sz w:val="28"/>
          <w:szCs w:val="28"/>
        </w:rPr>
        <w:t>.2021</w:t>
      </w:r>
      <w:r w:rsidR="00DA5C4B">
        <w:rPr>
          <w:color w:val="000000" w:themeColor="text1"/>
          <w:sz w:val="28"/>
          <w:szCs w:val="28"/>
        </w:rPr>
        <w:t xml:space="preserve"> №980/400</w:t>
      </w:r>
      <w:r w:rsidR="005B45CD"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D752D8">
        <w:rPr>
          <w:color w:val="000000" w:themeColor="text1"/>
          <w:sz w:val="28"/>
          <w:szCs w:val="28"/>
        </w:rPr>
        <w:t>вх</w:t>
      </w:r>
      <w:proofErr w:type="spellEnd"/>
      <w:r w:rsidR="005B45CD" w:rsidRPr="00D752D8">
        <w:rPr>
          <w:color w:val="000000" w:themeColor="text1"/>
          <w:sz w:val="28"/>
          <w:szCs w:val="28"/>
        </w:rPr>
        <w:t xml:space="preserve">. от </w:t>
      </w:r>
      <w:r w:rsidR="00DA5C4B">
        <w:rPr>
          <w:color w:val="000000" w:themeColor="text1"/>
          <w:sz w:val="28"/>
          <w:szCs w:val="28"/>
        </w:rPr>
        <w:t>18</w:t>
      </w:r>
      <w:r w:rsidR="000356D3" w:rsidRPr="00D752D8">
        <w:rPr>
          <w:color w:val="000000" w:themeColor="text1"/>
          <w:sz w:val="28"/>
          <w:szCs w:val="28"/>
        </w:rPr>
        <w:t>.</w:t>
      </w:r>
      <w:r w:rsidR="00D3567D" w:rsidRPr="00D752D8">
        <w:rPr>
          <w:color w:val="000000" w:themeColor="text1"/>
          <w:sz w:val="28"/>
          <w:szCs w:val="28"/>
        </w:rPr>
        <w:t>0</w:t>
      </w:r>
      <w:r w:rsidR="00DA5C4B">
        <w:rPr>
          <w:color w:val="000000" w:themeColor="text1"/>
          <w:sz w:val="28"/>
          <w:szCs w:val="28"/>
        </w:rPr>
        <w:t>8</w:t>
      </w:r>
      <w:r w:rsidR="000356D3" w:rsidRPr="00D752D8">
        <w:rPr>
          <w:color w:val="000000" w:themeColor="text1"/>
          <w:sz w:val="28"/>
          <w:szCs w:val="28"/>
        </w:rPr>
        <w:t>.202</w:t>
      </w:r>
      <w:r w:rsidR="00D3567D" w:rsidRPr="00D752D8">
        <w:rPr>
          <w:color w:val="000000" w:themeColor="text1"/>
          <w:sz w:val="28"/>
          <w:szCs w:val="28"/>
        </w:rPr>
        <w:t>1</w:t>
      </w:r>
      <w:r w:rsidR="000356D3" w:rsidRPr="00D752D8">
        <w:rPr>
          <w:color w:val="000000" w:themeColor="text1"/>
          <w:sz w:val="28"/>
          <w:szCs w:val="28"/>
        </w:rPr>
        <w:t xml:space="preserve"> №</w:t>
      </w:r>
      <w:r w:rsidR="00085D0B" w:rsidRPr="00D752D8">
        <w:rPr>
          <w:color w:val="000000" w:themeColor="text1"/>
          <w:sz w:val="28"/>
          <w:szCs w:val="28"/>
        </w:rPr>
        <w:t>01-08-</w:t>
      </w:r>
      <w:r w:rsidR="00DA5C4B">
        <w:rPr>
          <w:color w:val="000000" w:themeColor="text1"/>
          <w:sz w:val="28"/>
          <w:szCs w:val="28"/>
        </w:rPr>
        <w:t>7544</w:t>
      </w:r>
      <w:r w:rsidR="00085D0B" w:rsidRPr="00D752D8">
        <w:rPr>
          <w:color w:val="000000" w:themeColor="text1"/>
          <w:sz w:val="28"/>
          <w:szCs w:val="28"/>
        </w:rPr>
        <w:t>/</w:t>
      </w:r>
      <w:r w:rsidR="00D3567D" w:rsidRPr="00D752D8">
        <w:rPr>
          <w:color w:val="000000" w:themeColor="text1"/>
          <w:sz w:val="28"/>
          <w:szCs w:val="28"/>
        </w:rPr>
        <w:t>1</w:t>
      </w:r>
      <w:r w:rsidR="005B45CD" w:rsidRPr="00D752D8">
        <w:rPr>
          <w:color w:val="000000" w:themeColor="text1"/>
          <w:sz w:val="28"/>
          <w:szCs w:val="28"/>
        </w:rPr>
        <w:t>)</w:t>
      </w:r>
      <w:r w:rsidR="000356D3" w:rsidRPr="00D752D8">
        <w:rPr>
          <w:color w:val="000000" w:themeColor="text1"/>
          <w:sz w:val="28"/>
          <w:szCs w:val="28"/>
        </w:rPr>
        <w:t>:</w:t>
      </w:r>
    </w:p>
    <w:p w:rsidR="000356D3" w:rsidRPr="00D752D8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1.  Согласовать </w:t>
      </w:r>
      <w:r w:rsidR="00DA5C4B">
        <w:rPr>
          <w:color w:val="000000" w:themeColor="text1"/>
          <w:sz w:val="28"/>
          <w:szCs w:val="28"/>
        </w:rPr>
        <w:t>ГКУ РС (Я)</w:t>
      </w:r>
      <w:r w:rsidR="00DA5C4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DA5C4B" w:rsidRPr="00D752D8">
        <w:rPr>
          <w:color w:val="000000" w:themeColor="text1"/>
          <w:sz w:val="28"/>
          <w:szCs w:val="28"/>
        </w:rPr>
        <w:t>»</w:t>
      </w:r>
      <w:r w:rsidR="00DA5C4B">
        <w:rPr>
          <w:color w:val="000000" w:themeColor="text1"/>
          <w:sz w:val="28"/>
          <w:szCs w:val="28"/>
        </w:rPr>
        <w:t xml:space="preserve"> </w:t>
      </w:r>
      <w:r w:rsidR="000356D3" w:rsidRPr="00D752D8">
        <w:rPr>
          <w:color w:val="000000" w:themeColor="text1"/>
          <w:sz w:val="28"/>
          <w:szCs w:val="28"/>
        </w:rPr>
        <w:t xml:space="preserve">подготовку документации по разработке проекта планировки </w:t>
      </w:r>
      <w:r w:rsidRPr="00D752D8">
        <w:rPr>
          <w:color w:val="000000" w:themeColor="text1"/>
          <w:sz w:val="28"/>
          <w:szCs w:val="28"/>
        </w:rPr>
        <w:t xml:space="preserve">и проекта межевания </w:t>
      </w:r>
      <w:r w:rsidR="000356D3" w:rsidRPr="00D752D8">
        <w:rPr>
          <w:color w:val="000000" w:themeColor="text1"/>
          <w:sz w:val="28"/>
          <w:szCs w:val="28"/>
        </w:rPr>
        <w:t xml:space="preserve">территории </w:t>
      </w:r>
      <w:r w:rsidR="00CD6272" w:rsidRPr="00D752D8">
        <w:rPr>
          <w:color w:val="000000" w:themeColor="text1"/>
          <w:sz w:val="28"/>
          <w:szCs w:val="28"/>
        </w:rPr>
        <w:t>для размещения объекта</w:t>
      </w:r>
      <w:r w:rsidR="000356D3" w:rsidRPr="00D752D8">
        <w:rPr>
          <w:color w:val="000000" w:themeColor="text1"/>
          <w:sz w:val="28"/>
          <w:szCs w:val="28"/>
        </w:rPr>
        <w:t>: «</w:t>
      </w:r>
      <w:proofErr w:type="spellStart"/>
      <w:r w:rsidR="00DA5C4B">
        <w:rPr>
          <w:color w:val="000000" w:themeColor="text1"/>
          <w:sz w:val="28"/>
          <w:szCs w:val="28"/>
        </w:rPr>
        <w:t>Внутрипоселковые</w:t>
      </w:r>
      <w:proofErr w:type="spellEnd"/>
      <w:r w:rsidR="00DA5C4B">
        <w:rPr>
          <w:color w:val="000000" w:themeColor="text1"/>
          <w:sz w:val="28"/>
          <w:szCs w:val="28"/>
        </w:rPr>
        <w:t xml:space="preserve"> газовые сети с. Мурья Ленского района РС (Я)</w:t>
      </w:r>
      <w:r w:rsidR="0025447F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</w:t>
      </w:r>
      <w:r w:rsidR="00DA5C4B">
        <w:rPr>
          <w:color w:val="000000" w:themeColor="text1"/>
          <w:sz w:val="28"/>
          <w:szCs w:val="28"/>
        </w:rPr>
        <w:t>, с. Мурья</w:t>
      </w:r>
      <w:r w:rsidR="000356D3"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2. </w:t>
      </w:r>
      <w:r w:rsidR="00DA5C4B">
        <w:rPr>
          <w:color w:val="000000" w:themeColor="text1"/>
          <w:sz w:val="28"/>
          <w:szCs w:val="28"/>
        </w:rPr>
        <w:t>ГКУ РС (Я)</w:t>
      </w:r>
      <w:r w:rsidR="00DA5C4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DA5C4B" w:rsidRPr="00D752D8">
        <w:rPr>
          <w:color w:val="000000" w:themeColor="text1"/>
          <w:sz w:val="28"/>
          <w:szCs w:val="28"/>
        </w:rPr>
        <w:t>»</w:t>
      </w:r>
      <w:r w:rsidR="00DA5C4B">
        <w:rPr>
          <w:color w:val="000000" w:themeColor="text1"/>
          <w:sz w:val="28"/>
          <w:szCs w:val="28"/>
        </w:rPr>
        <w:t xml:space="preserve"> </w:t>
      </w:r>
      <w:r w:rsidR="002E7793" w:rsidRPr="00D752D8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752D8">
        <w:rPr>
          <w:color w:val="000000" w:themeColor="text1"/>
          <w:sz w:val="28"/>
          <w:szCs w:val="28"/>
          <w:lang w:val="en-US"/>
        </w:rPr>
        <w:t>tab</w:t>
      </w:r>
      <w:r w:rsidR="002E7793" w:rsidRPr="00D752D8">
        <w:rPr>
          <w:color w:val="000000" w:themeColor="text1"/>
          <w:sz w:val="28"/>
          <w:szCs w:val="28"/>
        </w:rPr>
        <w:t xml:space="preserve">, </w:t>
      </w:r>
      <w:r w:rsidR="002E7793" w:rsidRPr="00D752D8">
        <w:rPr>
          <w:color w:val="000000" w:themeColor="text1"/>
          <w:sz w:val="28"/>
          <w:szCs w:val="28"/>
          <w:lang w:val="en-US"/>
        </w:rPr>
        <w:t>PDF</w:t>
      </w:r>
      <w:r w:rsidR="002E7793" w:rsidRPr="00D752D8">
        <w:rPr>
          <w:color w:val="000000" w:themeColor="text1"/>
          <w:sz w:val="28"/>
          <w:szCs w:val="28"/>
        </w:rPr>
        <w:t xml:space="preserve">) для загрузки в региональную государственную информационную систему территориального планирования </w:t>
      </w:r>
      <w:r w:rsidR="002E7793" w:rsidRPr="00D752D8">
        <w:rPr>
          <w:color w:val="000000" w:themeColor="text1"/>
          <w:sz w:val="28"/>
          <w:szCs w:val="28"/>
        </w:rPr>
        <w:lastRenderedPageBreak/>
        <w:t>(РГИС ТП)</w:t>
      </w:r>
      <w:r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DA5C4B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</w:t>
      </w:r>
      <w:r w:rsidR="000356D3" w:rsidRPr="00D752D8">
        <w:rPr>
          <w:color w:val="000000" w:themeColor="text1"/>
          <w:sz w:val="28"/>
          <w:szCs w:val="28"/>
        </w:rPr>
        <w:t xml:space="preserve">Главному специалисту </w:t>
      </w:r>
      <w:r w:rsidR="00D3567D" w:rsidRPr="00D752D8">
        <w:rPr>
          <w:color w:val="000000" w:themeColor="text1"/>
          <w:sz w:val="28"/>
          <w:szCs w:val="28"/>
        </w:rPr>
        <w:t>управления делами</w:t>
      </w:r>
      <w:r w:rsidR="000356D3"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D752D8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D752D8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85D0B" w:rsidRDefault="009C3E1F" w:rsidP="00D752D8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0356D3" w:rsidRPr="00085D0B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93CF0"/>
    <w:rsid w:val="009C3E1F"/>
    <w:rsid w:val="00A10923"/>
    <w:rsid w:val="00AF5E7F"/>
    <w:rsid w:val="00BF64A9"/>
    <w:rsid w:val="00C56083"/>
    <w:rsid w:val="00CD6272"/>
    <w:rsid w:val="00D3567D"/>
    <w:rsid w:val="00D752D8"/>
    <w:rsid w:val="00DA5C4B"/>
    <w:rsid w:val="00DD30B0"/>
    <w:rsid w:val="00E067CC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F12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2021-08-30T05:05:00Z</dcterms:created>
  <dcterms:modified xsi:type="dcterms:W3CDTF">2021-08-30T05:05:00Z</dcterms:modified>
</cp:coreProperties>
</file>