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00E3121B">
              <w:rPr>
                <w:rFonts w:ascii="Times New Roman" w:eastAsia="Times New Roman" w:hAnsi="Times New Roman" w:cs="Times New Roman"/>
                <w:b/>
                <w:sz w:val="32"/>
                <w:szCs w:val="32"/>
              </w:rPr>
              <w:t>а</w:t>
            </w:r>
            <w:r w:rsidRPr="004621C2">
              <w:rPr>
                <w:rFonts w:ascii="Times New Roman" w:eastAsia="Times New Roman" w:hAnsi="Times New Roman" w:cs="Times New Roman"/>
                <w:b/>
                <w:sz w:val="32"/>
                <w:szCs w:val="32"/>
              </w:rPr>
              <w:t>ай</w:t>
            </w:r>
            <w:r w:rsidR="00E3121B">
              <w:rPr>
                <w:rFonts w:ascii="Times New Roman" w:eastAsia="Times New Roman" w:hAnsi="Times New Roman" w:cs="Times New Roman"/>
                <w:b/>
                <w:sz w:val="32"/>
                <w:szCs w:val="32"/>
              </w:rPr>
              <w:t>ы</w:t>
            </w:r>
            <w:r w:rsidRPr="004621C2">
              <w:rPr>
                <w:rFonts w:ascii="Times New Roman" w:eastAsia="Times New Roman" w:hAnsi="Times New Roman" w:cs="Times New Roman"/>
                <w:b/>
                <w:sz w:val="32"/>
                <w:szCs w:val="32"/>
              </w:rPr>
              <w:t>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913F2B">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913F2B">
              <w:rPr>
                <w:rFonts w:ascii="Times New Roman" w:eastAsia="Times New Roman" w:hAnsi="Times New Roman" w:cs="Times New Roman"/>
                <w:b/>
                <w:snapToGrid w:val="0"/>
                <w:color w:val="000000"/>
                <w:sz w:val="28"/>
                <w:szCs w:val="28"/>
                <w:lang w:eastAsia="ru-RU"/>
              </w:rPr>
              <w:t>11</w:t>
            </w:r>
            <w:r w:rsidRPr="004621C2">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ма</w:t>
            </w:r>
            <w:r w:rsidR="00806B13">
              <w:rPr>
                <w:rFonts w:ascii="Times New Roman" w:eastAsia="Times New Roman" w:hAnsi="Times New Roman" w:cs="Times New Roman"/>
                <w:b/>
                <w:snapToGrid w:val="0"/>
                <w:color w:val="000000"/>
                <w:sz w:val="28"/>
                <w:szCs w:val="28"/>
                <w:lang w:eastAsia="ru-RU"/>
              </w:rPr>
              <w:t>я</w:t>
            </w:r>
            <w:r w:rsidR="00FD61F1">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20</w:t>
            </w:r>
            <w:r w:rsidR="00A8433C">
              <w:rPr>
                <w:rFonts w:ascii="Times New Roman" w:eastAsia="Times New Roman" w:hAnsi="Times New Roman" w:cs="Times New Roman"/>
                <w:b/>
                <w:snapToGrid w:val="0"/>
                <w:color w:val="000000"/>
                <w:sz w:val="28"/>
                <w:szCs w:val="28"/>
                <w:lang w:eastAsia="ru-RU"/>
              </w:rPr>
              <w:t>2</w:t>
            </w:r>
            <w:r w:rsidR="00714DB2">
              <w:rPr>
                <w:rFonts w:ascii="Times New Roman" w:eastAsia="Times New Roman" w:hAnsi="Times New Roman" w:cs="Times New Roman"/>
                <w:b/>
                <w:snapToGrid w:val="0"/>
                <w:color w:val="000000"/>
                <w:sz w:val="28"/>
                <w:szCs w:val="28"/>
                <w:lang w:eastAsia="ru-RU"/>
              </w:rPr>
              <w:t>2</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D13961">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A8433C">
              <w:rPr>
                <w:rFonts w:ascii="Times New Roman" w:eastAsia="Times New Roman" w:hAnsi="Times New Roman" w:cs="Times New Roman"/>
                <w:b/>
                <w:snapToGrid w:val="0"/>
                <w:color w:val="000000"/>
                <w:sz w:val="28"/>
                <w:szCs w:val="28"/>
                <w:lang w:eastAsia="ru-RU"/>
              </w:rPr>
              <w:t xml:space="preserve">№ </w:t>
            </w:r>
            <w:r w:rsidR="001C4273">
              <w:rPr>
                <w:rFonts w:ascii="Times New Roman" w:eastAsia="Times New Roman" w:hAnsi="Times New Roman" w:cs="Times New Roman"/>
                <w:b/>
                <w:snapToGrid w:val="0"/>
                <w:color w:val="000000"/>
                <w:sz w:val="28"/>
                <w:szCs w:val="28"/>
                <w:lang w:eastAsia="ru-RU"/>
              </w:rPr>
              <w:t>2</w:t>
            </w:r>
            <w:r w:rsidR="00EB1542">
              <w:rPr>
                <w:rFonts w:ascii="Times New Roman" w:eastAsia="Times New Roman" w:hAnsi="Times New Roman" w:cs="Times New Roman"/>
                <w:b/>
                <w:snapToGrid w:val="0"/>
                <w:color w:val="000000"/>
                <w:sz w:val="28"/>
                <w:szCs w:val="28"/>
                <w:lang w:eastAsia="ru-RU"/>
              </w:rPr>
              <w:t>2</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A006D0" w:rsidRDefault="00A006D0" w:rsidP="00A006D0">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A006D0" w:rsidRPr="00521B21" w:rsidRDefault="00A006D0" w:rsidP="00EB15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596002">
        <w:rPr>
          <w:rFonts w:ascii="Times New Roman" w:eastAsia="Times New Roman" w:hAnsi="Times New Roman" w:cs="Times New Roman"/>
          <w:b/>
          <w:sz w:val="28"/>
          <w:szCs w:val="28"/>
          <w:lang w:eastAsia="ru-RU"/>
        </w:rPr>
        <w:t xml:space="preserve">развитие </w:t>
      </w:r>
      <w:r w:rsidR="00EB1542">
        <w:rPr>
          <w:rFonts w:ascii="Times New Roman" w:eastAsia="Times New Roman" w:hAnsi="Times New Roman" w:cs="Times New Roman"/>
          <w:b/>
          <w:sz w:val="28"/>
          <w:szCs w:val="28"/>
          <w:lang w:eastAsia="ru-RU"/>
        </w:rPr>
        <w:t>растениеводства</w:t>
      </w:r>
      <w:r>
        <w:rPr>
          <w:rFonts w:ascii="Times New Roman" w:eastAsia="Times New Roman" w:hAnsi="Times New Roman" w:cs="Times New Roman"/>
          <w:b/>
          <w:sz w:val="28"/>
          <w:szCs w:val="28"/>
          <w:lang w:eastAsia="ru-RU"/>
        </w:rPr>
        <w:t xml:space="preserve"> в 202</w:t>
      </w:r>
      <w:r w:rsidR="00714DB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году</w:t>
      </w:r>
    </w:p>
    <w:p w:rsidR="00521B21" w:rsidRDefault="00521B21" w:rsidP="00596002">
      <w:pPr>
        <w:spacing w:after="0" w:line="240" w:lineRule="auto"/>
        <w:ind w:firstLine="851"/>
        <w:jc w:val="both"/>
        <w:rPr>
          <w:rFonts w:ascii="Times New Roman" w:eastAsia="Times New Roman" w:hAnsi="Times New Roman" w:cs="Times New Roman"/>
          <w:sz w:val="28"/>
          <w:szCs w:val="24"/>
          <w:lang w:eastAsia="ru-RU"/>
        </w:rPr>
      </w:pPr>
    </w:p>
    <w:p w:rsidR="00EB1542" w:rsidRPr="00EB1542" w:rsidRDefault="00EB1542" w:rsidP="00EB1542">
      <w:pPr>
        <w:widowControl w:val="0"/>
        <w:spacing w:after="0" w:line="360" w:lineRule="auto"/>
        <w:ind w:firstLine="709"/>
        <w:jc w:val="both"/>
        <w:rPr>
          <w:rFonts w:ascii="Times New Roman" w:eastAsia="Times New Roman" w:hAnsi="Times New Roman" w:cs="Times New Roman"/>
          <w:sz w:val="28"/>
          <w:szCs w:val="28"/>
          <w:lang w:eastAsia="ru-RU"/>
        </w:rPr>
      </w:pPr>
      <w:r w:rsidRPr="00EB1542">
        <w:rPr>
          <w:rFonts w:ascii="Times New Roman" w:hAnsi="Times New Roman" w:cs="Times New Roman"/>
          <w:sz w:val="28"/>
          <w:szCs w:val="28"/>
        </w:rPr>
        <w:t xml:space="preserve">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Pr="00EB1542">
        <w:rPr>
          <w:rFonts w:ascii="Times New Roman" w:hAnsi="Times New Roman" w:cs="Times New Roman"/>
          <w:b/>
          <w:sz w:val="28"/>
          <w:szCs w:val="28"/>
        </w:rPr>
        <w:t>приказываю:</w:t>
      </w:r>
    </w:p>
    <w:p w:rsidR="00EB1542" w:rsidRPr="00EB1542" w:rsidRDefault="00EB1542" w:rsidP="00EB1542">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B1542">
        <w:rPr>
          <w:rFonts w:ascii="Times New Roman" w:eastAsia="Times New Roman" w:hAnsi="Times New Roman" w:cs="Times New Roman"/>
          <w:sz w:val="28"/>
          <w:szCs w:val="28"/>
          <w:lang w:eastAsia="ru-RU"/>
        </w:rPr>
        <w:t xml:space="preserve">В соответствии с постановлением главы муниципального образования «Ленский район» от 18 октября 2021 года № 01-03-639/1 «Об утверждении Порядка предоставления субсидий из бюджета муниципального образования «Ленский район» Республики Саха (Якутия) на развитие растениеводства» объявить отбор получателей субсидии на финансовое обеспечение (возмещение) части затрат по приобретению сельскохозяйственной техники для заготовки сена (навесная, прицепная, трактора </w:t>
      </w:r>
      <w:r>
        <w:rPr>
          <w:rFonts w:ascii="Times New Roman" w:eastAsia="Times New Roman" w:hAnsi="Times New Roman" w:cs="Times New Roman"/>
          <w:sz w:val="28"/>
          <w:szCs w:val="28"/>
          <w:lang w:eastAsia="ru-RU"/>
        </w:rPr>
        <w:t>не более 2 класса тяговой силы)</w:t>
      </w:r>
      <w:r w:rsidRPr="00EB1542">
        <w:rPr>
          <w:rFonts w:ascii="Times New Roman" w:eastAsia="Times New Roman" w:hAnsi="Times New Roman" w:cs="Times New Roman"/>
          <w:sz w:val="28"/>
          <w:szCs w:val="28"/>
          <w:lang w:eastAsia="ru-RU"/>
        </w:rPr>
        <w:t>;</w:t>
      </w:r>
    </w:p>
    <w:p w:rsidR="00A006D0" w:rsidRPr="00521B21" w:rsidRDefault="00A006D0" w:rsidP="00EB1542">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9C386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003229D8">
        <w:rPr>
          <w:rFonts w:ascii="Times New Roman" w:eastAsia="Times New Roman" w:hAnsi="Times New Roman" w:cs="Times New Roman"/>
          <w:sz w:val="28"/>
          <w:szCs w:val="28"/>
          <w:lang w:eastAsia="ru-RU"/>
        </w:rPr>
        <w:t>ма</w:t>
      </w:r>
      <w:r w:rsidR="00806B1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w:t>
      </w:r>
      <w:r w:rsidRPr="00521B21">
        <w:rPr>
          <w:rFonts w:ascii="Times New Roman" w:eastAsia="Times New Roman" w:hAnsi="Times New Roman" w:cs="Times New Roman"/>
          <w:sz w:val="28"/>
          <w:szCs w:val="28"/>
          <w:lang w:eastAsia="ru-RU"/>
        </w:rPr>
        <w:t xml:space="preserve">по </w:t>
      </w:r>
      <w:r w:rsidR="009C386C">
        <w:rPr>
          <w:rFonts w:ascii="Times New Roman" w:eastAsia="Times New Roman" w:hAnsi="Times New Roman" w:cs="Times New Roman"/>
          <w:sz w:val="28"/>
          <w:szCs w:val="28"/>
          <w:lang w:eastAsia="ru-RU"/>
        </w:rPr>
        <w:t>21</w:t>
      </w:r>
      <w:r w:rsidR="00457CCD">
        <w:rPr>
          <w:rFonts w:ascii="Times New Roman" w:eastAsia="Times New Roman" w:hAnsi="Times New Roman" w:cs="Times New Roman"/>
          <w:sz w:val="28"/>
          <w:szCs w:val="28"/>
          <w:lang w:eastAsia="ru-RU"/>
        </w:rPr>
        <w:t xml:space="preserve"> </w:t>
      </w:r>
      <w:r w:rsidR="00806B13">
        <w:rPr>
          <w:rFonts w:ascii="Times New Roman" w:eastAsia="Times New Roman" w:hAnsi="Times New Roman" w:cs="Times New Roman"/>
          <w:sz w:val="28"/>
          <w:szCs w:val="28"/>
          <w:lang w:eastAsia="ru-RU"/>
        </w:rPr>
        <w:t>мая</w:t>
      </w:r>
      <w:r w:rsidRPr="00521B21">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A006D0" w:rsidRPr="003229D8" w:rsidRDefault="00A006D0" w:rsidP="009C386C">
      <w:pPr>
        <w:pStyle w:val="a6"/>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Утвердить объявление об отборе получателей субсидии</w:t>
      </w:r>
      <w:r w:rsidR="003229D8">
        <w:rPr>
          <w:rFonts w:ascii="Times New Roman" w:eastAsia="Times New Roman" w:hAnsi="Times New Roman" w:cs="Times New Roman"/>
          <w:sz w:val="28"/>
          <w:szCs w:val="28"/>
          <w:lang w:eastAsia="ru-RU"/>
        </w:rPr>
        <w:t xml:space="preserve"> </w:t>
      </w:r>
      <w:r w:rsidR="009C386C" w:rsidRPr="009C386C">
        <w:rPr>
          <w:rFonts w:ascii="Times New Roman" w:eastAsia="Times New Roman" w:hAnsi="Times New Roman" w:cs="Times New Roman"/>
          <w:sz w:val="28"/>
          <w:szCs w:val="28"/>
          <w:lang w:eastAsia="ru-RU"/>
        </w:rPr>
        <w:t xml:space="preserve">на финансовое обеспечение (возмещение) части затрат по приобретению сельскохозяйственной техники для заготовки сена (навесная, прицепная, </w:t>
      </w:r>
      <w:r w:rsidR="009C386C" w:rsidRPr="009C386C">
        <w:rPr>
          <w:rFonts w:ascii="Times New Roman" w:eastAsia="Times New Roman" w:hAnsi="Times New Roman" w:cs="Times New Roman"/>
          <w:sz w:val="28"/>
          <w:szCs w:val="28"/>
          <w:lang w:eastAsia="ru-RU"/>
        </w:rPr>
        <w:lastRenderedPageBreak/>
        <w:t>трактора не более 2 класса тяговой силы)</w:t>
      </w:r>
      <w:r w:rsidRPr="003229D8">
        <w:rPr>
          <w:rFonts w:ascii="Times New Roman" w:eastAsia="Times New Roman" w:hAnsi="Times New Roman" w:cs="Times New Roman"/>
          <w:sz w:val="28"/>
          <w:szCs w:val="28"/>
          <w:lang w:eastAsia="ru-RU"/>
        </w:rPr>
        <w:t xml:space="preserve">, </w:t>
      </w:r>
      <w:r w:rsidR="00457CCD" w:rsidRPr="003229D8">
        <w:rPr>
          <w:rFonts w:ascii="Times New Roman" w:eastAsia="Times New Roman" w:hAnsi="Times New Roman" w:cs="Times New Roman"/>
          <w:sz w:val="28"/>
          <w:szCs w:val="28"/>
          <w:lang w:eastAsia="ru-RU"/>
        </w:rPr>
        <w:t>согласно приложению</w:t>
      </w:r>
      <w:r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w:t>
      </w:r>
      <w:r w:rsidR="00457CCD"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 xml:space="preserve">1 </w:t>
      </w:r>
      <w:r w:rsidR="00457CCD" w:rsidRPr="003229D8">
        <w:rPr>
          <w:rFonts w:ascii="Times New Roman" w:eastAsia="Times New Roman" w:hAnsi="Times New Roman" w:cs="Times New Roman"/>
          <w:sz w:val="28"/>
          <w:szCs w:val="28"/>
          <w:lang w:eastAsia="ru-RU"/>
        </w:rPr>
        <w:t>к настоящему приказу;</w:t>
      </w:r>
    </w:p>
    <w:p w:rsidR="00767834" w:rsidRPr="00767834" w:rsidRDefault="00A006D0" w:rsidP="00767834">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во вкладке «Сельское хозяйство». </w:t>
      </w:r>
    </w:p>
    <w:p w:rsidR="00A006D0" w:rsidRDefault="00457CCD" w:rsidP="00FD61F1">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Ведущему экономисту</w:t>
      </w:r>
      <w:r w:rsidR="00A006D0" w:rsidRPr="006F712F">
        <w:rPr>
          <w:rFonts w:ascii="Times New Roman" w:eastAsia="Times New Roman" w:hAnsi="Times New Roman" w:cs="Times New Roman"/>
          <w:sz w:val="28"/>
          <w:szCs w:val="28"/>
          <w:lang w:eastAsia="ru-RU"/>
        </w:rPr>
        <w:t xml:space="preserve"> МКУ «Ленское управление сельского хозяйства»</w:t>
      </w:r>
      <w:r w:rsidR="00A006D0">
        <w:rPr>
          <w:rFonts w:ascii="Times New Roman" w:eastAsia="Times New Roman" w:hAnsi="Times New Roman" w:cs="Times New Roman"/>
          <w:sz w:val="28"/>
          <w:szCs w:val="28"/>
          <w:lang w:eastAsia="ru-RU"/>
        </w:rPr>
        <w:t>:</w:t>
      </w:r>
    </w:p>
    <w:p w:rsidR="00A006D0" w:rsidRPr="006F712F" w:rsidRDefault="00A006D0" w:rsidP="00FD61F1">
      <w:pPr>
        <w:pStyle w:val="a6"/>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12F">
        <w:rPr>
          <w:rFonts w:ascii="Times New Roman" w:eastAsia="Times New Roman" w:hAnsi="Times New Roman" w:cs="Times New Roman"/>
          <w:sz w:val="28"/>
          <w:szCs w:val="28"/>
          <w:lang w:eastAsia="ru-RU"/>
        </w:rPr>
        <w:t>организовать прием заяв</w:t>
      </w:r>
      <w:r>
        <w:rPr>
          <w:rFonts w:ascii="Times New Roman" w:eastAsia="Times New Roman" w:hAnsi="Times New Roman" w:cs="Times New Roman"/>
          <w:sz w:val="28"/>
          <w:szCs w:val="28"/>
          <w:lang w:eastAsia="ru-RU"/>
        </w:rPr>
        <w:t>ок</w:t>
      </w:r>
      <w:r w:rsidRPr="006F712F">
        <w:rPr>
          <w:rFonts w:ascii="Times New Roman" w:eastAsia="Times New Roman" w:hAnsi="Times New Roman" w:cs="Times New Roman"/>
          <w:sz w:val="28"/>
          <w:szCs w:val="28"/>
          <w:lang w:eastAsia="ru-RU"/>
        </w:rPr>
        <w:t xml:space="preserve"> и документов на участие в отборе получателей субсидии в сроки, указанные в </w:t>
      </w:r>
      <w:r>
        <w:rPr>
          <w:rFonts w:ascii="Times New Roman" w:eastAsia="Times New Roman" w:hAnsi="Times New Roman" w:cs="Times New Roman"/>
          <w:sz w:val="28"/>
          <w:szCs w:val="28"/>
          <w:lang w:eastAsia="ru-RU"/>
        </w:rPr>
        <w:t>пункте 2 настоящего приказа;</w:t>
      </w:r>
    </w:p>
    <w:p w:rsidR="00457CCD" w:rsidRDefault="00A006D0" w:rsidP="00457CCD">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457CCD">
        <w:rPr>
          <w:rFonts w:ascii="Times New Roman" w:hAnsi="Times New Roman" w:cs="Times New Roman"/>
          <w:sz w:val="28"/>
          <w:szCs w:val="28"/>
        </w:rPr>
        <w:t>;</w:t>
      </w:r>
    </w:p>
    <w:p w:rsidR="00A006D0" w:rsidRPr="00457CCD" w:rsidRDefault="00A006D0" w:rsidP="00457CCD">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457CCD">
        <w:rPr>
          <w:rFonts w:ascii="Times New Roman" w:hAnsi="Times New Roman" w:cs="Times New Roman"/>
          <w:sz w:val="28"/>
          <w:szCs w:val="28"/>
        </w:rPr>
        <w:t>предоставить в администрацию муниципально</w:t>
      </w:r>
      <w:r w:rsidR="00457CCD">
        <w:rPr>
          <w:rFonts w:ascii="Times New Roman" w:hAnsi="Times New Roman" w:cs="Times New Roman"/>
          <w:sz w:val="28"/>
          <w:szCs w:val="28"/>
        </w:rPr>
        <w:t>го образования «Ленский район» п</w:t>
      </w:r>
      <w:r w:rsidRPr="00457CCD">
        <w:rPr>
          <w:rFonts w:ascii="Times New Roman" w:hAnsi="Times New Roman" w:cs="Times New Roman"/>
          <w:sz w:val="28"/>
          <w:szCs w:val="28"/>
        </w:rPr>
        <w:t xml:space="preserve">ротокол комиссии по отбору получателей субсидии для размещения на официальном сайте муниципальное образование «Ленский район» </w:t>
      </w:r>
      <w:r w:rsidRPr="00457CCD">
        <w:rPr>
          <w:rFonts w:ascii="Times New Roman" w:eastAsia="Times New Roman" w:hAnsi="Times New Roman" w:cs="Times New Roman"/>
          <w:sz w:val="28"/>
          <w:szCs w:val="28"/>
          <w:lang w:eastAsia="ru-RU"/>
        </w:rPr>
        <w:t>во вкладке «Сельское хозяйство».</w:t>
      </w:r>
    </w:p>
    <w:p w:rsidR="00A006D0" w:rsidRDefault="00A006D0" w:rsidP="00FD61F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457CCD" w:rsidRDefault="00457CCD"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806B13" w:rsidRPr="00521B21" w:rsidRDefault="00806B13"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FD61F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И.К. Захаров</w:t>
      </w: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0F2572">
        <w:tc>
          <w:tcPr>
            <w:tcW w:w="3224" w:type="dxa"/>
            <w:tcBorders>
              <w:top w:val="nil"/>
              <w:left w:val="nil"/>
              <w:bottom w:val="nil"/>
              <w:right w:val="nil"/>
            </w:tcBorders>
            <w:shd w:val="clear" w:color="auto" w:fill="auto"/>
          </w:tcPr>
          <w:p w:rsidR="00A006D0" w:rsidRPr="0041669C" w:rsidRDefault="00596002"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913F2B">
              <w:rPr>
                <w:rFonts w:ascii="Times New Roman" w:eastAsia="Times New Roman" w:hAnsi="Times New Roman" w:cs="Times New Roman"/>
                <w:sz w:val="24"/>
                <w:szCs w:val="24"/>
                <w:lang w:eastAsia="ru-RU"/>
              </w:rPr>
              <w:t>11</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229D8">
              <w:rPr>
                <w:rFonts w:ascii="Times New Roman" w:eastAsia="Times New Roman" w:hAnsi="Times New Roman" w:cs="Times New Roman"/>
                <w:sz w:val="24"/>
                <w:szCs w:val="24"/>
                <w:lang w:eastAsia="ru-RU"/>
              </w:rPr>
              <w:t>ма</w:t>
            </w:r>
            <w:r w:rsidR="00806B13">
              <w:rPr>
                <w:rFonts w:ascii="Times New Roman" w:eastAsia="Times New Roman" w:hAnsi="Times New Roman" w:cs="Times New Roman"/>
                <w:sz w:val="24"/>
                <w:szCs w:val="24"/>
                <w:lang w:eastAsia="ru-RU"/>
              </w:rPr>
              <w:t>я</w:t>
            </w:r>
            <w:r w:rsidRPr="0041669C">
              <w:rPr>
                <w:rFonts w:ascii="Times New Roman" w:eastAsia="Times New Roman" w:hAnsi="Times New Roman" w:cs="Times New Roman"/>
                <w:sz w:val="24"/>
                <w:szCs w:val="24"/>
                <w:lang w:eastAsia="ru-RU"/>
              </w:rPr>
              <w:t xml:space="preserve"> 202</w:t>
            </w:r>
            <w:r w:rsidR="00457CCD">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A006D0" w:rsidRPr="0041669C" w:rsidRDefault="00806B13" w:rsidP="00767834">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w:t>
            </w:r>
            <w:r w:rsidR="001C4273">
              <w:rPr>
                <w:rFonts w:ascii="Times New Roman" w:eastAsia="Times New Roman" w:hAnsi="Times New Roman" w:cs="Times New Roman"/>
                <w:sz w:val="24"/>
                <w:szCs w:val="24"/>
                <w:lang w:eastAsia="ru-RU"/>
              </w:rPr>
              <w:t xml:space="preserve"> 2</w:t>
            </w:r>
            <w:r w:rsidR="00767834">
              <w:rPr>
                <w:rFonts w:ascii="Times New Roman" w:eastAsia="Times New Roman" w:hAnsi="Times New Roman" w:cs="Times New Roman"/>
                <w:sz w:val="24"/>
                <w:szCs w:val="24"/>
                <w:lang w:eastAsia="ru-RU"/>
              </w:rPr>
              <w:t>2</w:t>
            </w:r>
            <w:r w:rsidR="00A006D0" w:rsidRPr="0041669C">
              <w:rPr>
                <w:rFonts w:ascii="Times New Roman" w:eastAsia="Times New Roman" w:hAnsi="Times New Roman" w:cs="Times New Roman"/>
                <w:sz w:val="24"/>
                <w:szCs w:val="24"/>
                <w:lang w:eastAsia="ru-RU"/>
              </w:rPr>
              <w:t xml:space="preserve">                                              </w:t>
            </w:r>
          </w:p>
        </w:tc>
      </w:tr>
    </w:tbl>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767834" w:rsidRPr="005A24FD" w:rsidTr="00B46B42">
        <w:trPr>
          <w:trHeight w:val="467"/>
        </w:trPr>
        <w:tc>
          <w:tcPr>
            <w:tcW w:w="9464" w:type="dxa"/>
            <w:gridSpan w:val="2"/>
          </w:tcPr>
          <w:p w:rsidR="00767834" w:rsidRPr="006C05B5" w:rsidRDefault="00767834" w:rsidP="00B46B42">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767834" w:rsidRDefault="00767834" w:rsidP="00B46B42">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767834" w:rsidRPr="005A24FD" w:rsidRDefault="00767834" w:rsidP="00B46B42">
            <w:pPr>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на финансовое обеспечение (возмещение) части затрат по приобретению сельскохозяйственной техники для заготовки сена (навесная, прицепная, трактора не более 2 класса тяговой силы)</w:t>
            </w:r>
          </w:p>
        </w:tc>
      </w:tr>
      <w:tr w:rsidR="00767834" w:rsidRPr="005A24FD" w:rsidTr="00B46B42">
        <w:trPr>
          <w:trHeight w:val="6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767834" w:rsidRPr="005A24FD" w:rsidRDefault="00767834" w:rsidP="00767834">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076E0A">
              <w:rPr>
                <w:rFonts w:ascii="Times New Roman" w:hAnsi="Times New Roman" w:cs="Times New Roman"/>
                <w:sz w:val="24"/>
                <w:szCs w:val="16"/>
              </w:rPr>
              <w:t xml:space="preserve">на финансовое обеспечение (возмещение) части затрат </w:t>
            </w:r>
            <w:r w:rsidRPr="00767834">
              <w:rPr>
                <w:rFonts w:ascii="Times New Roman" w:hAnsi="Times New Roman" w:cs="Times New Roman"/>
                <w:sz w:val="24"/>
                <w:szCs w:val="16"/>
              </w:rPr>
              <w:t>по приобретению сельскохозяйственной техники для заготовки сена (навесная, прицепная, трактора не более 2 класса тяговой силы)</w:t>
            </w: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767834" w:rsidRPr="005A24FD" w:rsidRDefault="00767834" w:rsidP="00B46B42">
            <w:pPr>
              <w:spacing w:after="0" w:line="240" w:lineRule="auto"/>
              <w:rPr>
                <w:rFonts w:ascii="Times New Roman" w:hAnsi="Times New Roman" w:cs="Times New Roman"/>
                <w:sz w:val="24"/>
                <w:szCs w:val="16"/>
              </w:rPr>
            </w:pP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Pr>
                <w:rFonts w:ascii="Times New Roman" w:hAnsi="Times New Roman" w:cs="Times New Roman"/>
                <w:sz w:val="24"/>
                <w:szCs w:val="16"/>
              </w:rPr>
              <w:t>С «12»</w:t>
            </w:r>
            <w:r w:rsidRPr="00076E0A">
              <w:rPr>
                <w:rFonts w:ascii="Times New Roman" w:hAnsi="Times New Roman" w:cs="Times New Roman"/>
                <w:sz w:val="24"/>
                <w:szCs w:val="16"/>
              </w:rPr>
              <w:t xml:space="preserve"> </w:t>
            </w:r>
            <w:r>
              <w:rPr>
                <w:rFonts w:ascii="Times New Roman" w:hAnsi="Times New Roman" w:cs="Times New Roman"/>
                <w:sz w:val="24"/>
                <w:szCs w:val="16"/>
              </w:rPr>
              <w:t>мая</w:t>
            </w:r>
            <w:r w:rsidRPr="00076E0A">
              <w:rPr>
                <w:rFonts w:ascii="Times New Roman" w:hAnsi="Times New Roman" w:cs="Times New Roman"/>
                <w:sz w:val="24"/>
                <w:szCs w:val="16"/>
              </w:rPr>
              <w:t xml:space="preserve"> 2022 года по </w:t>
            </w:r>
            <w:r>
              <w:rPr>
                <w:rFonts w:ascii="Times New Roman" w:hAnsi="Times New Roman" w:cs="Times New Roman"/>
                <w:sz w:val="24"/>
                <w:szCs w:val="16"/>
              </w:rPr>
              <w:t>«21»</w:t>
            </w:r>
            <w:r w:rsidRPr="00076E0A">
              <w:rPr>
                <w:rFonts w:ascii="Times New Roman" w:hAnsi="Times New Roman" w:cs="Times New Roman"/>
                <w:sz w:val="24"/>
                <w:szCs w:val="16"/>
              </w:rPr>
              <w:t xml:space="preserve"> ма</w:t>
            </w:r>
            <w:r>
              <w:rPr>
                <w:rFonts w:ascii="Times New Roman" w:hAnsi="Times New Roman" w:cs="Times New Roman"/>
                <w:sz w:val="24"/>
                <w:szCs w:val="16"/>
              </w:rPr>
              <w:t>я</w:t>
            </w:r>
            <w:r w:rsidRPr="00076E0A">
              <w:rPr>
                <w:rFonts w:ascii="Times New Roman" w:hAnsi="Times New Roman" w:cs="Times New Roman"/>
                <w:sz w:val="24"/>
                <w:szCs w:val="16"/>
              </w:rPr>
              <w:t xml:space="preserve"> 2022 года</w:t>
            </w:r>
          </w:p>
          <w:p w:rsidR="00767834" w:rsidRPr="005A24FD" w:rsidRDefault="00767834" w:rsidP="00B46B42">
            <w:pPr>
              <w:spacing w:after="0" w:line="240" w:lineRule="auto"/>
              <w:rPr>
                <w:rFonts w:ascii="Times New Roman" w:hAnsi="Times New Roman" w:cs="Times New Roman"/>
                <w:sz w:val="24"/>
                <w:szCs w:val="16"/>
              </w:rPr>
            </w:pP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Pr>
                <w:rFonts w:ascii="Times New Roman" w:hAnsi="Times New Roman" w:cs="Times New Roman"/>
                <w:sz w:val="24"/>
                <w:szCs w:val="16"/>
              </w:rPr>
              <w:t>11</w:t>
            </w:r>
            <w:r w:rsidRPr="005A24FD">
              <w:rPr>
                <w:rFonts w:ascii="Times New Roman" w:hAnsi="Times New Roman" w:cs="Times New Roman"/>
                <w:sz w:val="24"/>
                <w:szCs w:val="16"/>
              </w:rPr>
              <w:t>»</w:t>
            </w:r>
            <w:r>
              <w:rPr>
                <w:rFonts w:ascii="Times New Roman" w:hAnsi="Times New Roman" w:cs="Times New Roman"/>
                <w:sz w:val="24"/>
                <w:szCs w:val="16"/>
              </w:rPr>
              <w:t xml:space="preserve"> мая 2022</w:t>
            </w:r>
            <w:r w:rsidRPr="005A24FD">
              <w:rPr>
                <w:rFonts w:ascii="Times New Roman" w:hAnsi="Times New Roman" w:cs="Times New Roman"/>
                <w:sz w:val="24"/>
                <w:szCs w:val="16"/>
              </w:rPr>
              <w:t xml:space="preserve"> г.</w:t>
            </w:r>
          </w:p>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7"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767834" w:rsidRPr="005A24FD" w:rsidTr="00B46B42">
        <w:trPr>
          <w:trHeight w:val="780"/>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767834" w:rsidRPr="005A24FD" w:rsidRDefault="00767834" w:rsidP="00B46B42">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767834">
              <w:rPr>
                <w:rFonts w:ascii="Times New Roman" w:hAnsi="Times New Roman" w:cs="Times New Roman"/>
                <w:sz w:val="24"/>
                <w:szCs w:val="16"/>
              </w:rPr>
              <w:t>инансовое обеспечение (возмещение) части затрат по приобретению сельскохозяйственной техники для заготовки сена (навесная, прицепная, трактора не более 2 класса тяговой силы)</w:t>
            </w:r>
          </w:p>
        </w:tc>
      </w:tr>
      <w:tr w:rsidR="00767834" w:rsidRPr="005A24FD" w:rsidTr="00B46B42">
        <w:trPr>
          <w:trHeight w:val="1487"/>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767834" w:rsidRPr="0051655B" w:rsidRDefault="00767834" w:rsidP="00767834">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767834">
              <w:rPr>
                <w:rFonts w:ascii="Times New Roman" w:hAnsi="Times New Roman" w:cs="Times New Roman"/>
                <w:sz w:val="24"/>
                <w:szCs w:val="16"/>
              </w:rPr>
              <w:t>финансовое обеспечение (возмещение) части затрат по приобретению сельскохозяйственной техники для заготовки сена (навесная, прицепная, трактора не более 2 класса тяговой силы)</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767834" w:rsidRPr="005A24FD" w:rsidTr="00B46B42">
        <w:trPr>
          <w:trHeight w:val="1125"/>
        </w:trPr>
        <w:tc>
          <w:tcPr>
            <w:tcW w:w="2376" w:type="dxa"/>
          </w:tcPr>
          <w:p w:rsidR="00767834" w:rsidRPr="0051655B" w:rsidRDefault="00767834" w:rsidP="00B46B42">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767834" w:rsidRPr="000B7FA3"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1E686F">
              <w:rPr>
                <w:rFonts w:ascii="Times New Roman" w:hAnsi="Times New Roman" w:cs="Times New Roman"/>
                <w:sz w:val="24"/>
                <w:szCs w:val="16"/>
              </w:rPr>
              <w:t xml:space="preserve">наличие у получателя субсидии наличие не менее 0,5 гектар </w:t>
            </w:r>
            <w:r w:rsidRPr="00767834">
              <w:rPr>
                <w:rFonts w:ascii="Times New Roman" w:hAnsi="Times New Roman" w:cs="Times New Roman"/>
                <w:sz w:val="24"/>
                <w:szCs w:val="16"/>
              </w:rPr>
              <w:t xml:space="preserve">сельскохозяйственных угодий в собственности и (или) на праве пользования на условиях аренды, используемые для сенокошения </w:t>
            </w:r>
            <w:r w:rsidRPr="001E686F">
              <w:rPr>
                <w:rFonts w:ascii="Times New Roman" w:hAnsi="Times New Roman" w:cs="Times New Roman"/>
                <w:sz w:val="24"/>
                <w:szCs w:val="16"/>
              </w:rPr>
              <w:t>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r>
              <w:rPr>
                <w:rFonts w:ascii="Times New Roman" w:hAnsi="Times New Roman" w:cs="Times New Roman"/>
                <w:sz w:val="24"/>
                <w:szCs w:val="16"/>
              </w:rPr>
              <w:t>;</w:t>
            </w:r>
          </w:p>
          <w:p w:rsidR="00767834" w:rsidRPr="00F84173" w:rsidRDefault="00767834" w:rsidP="00FC3BBA">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0B7FA3">
              <w:rPr>
                <w:rFonts w:ascii="Times New Roman" w:hAnsi="Times New Roman" w:cs="Times New Roman"/>
                <w:sz w:val="24"/>
                <w:szCs w:val="16"/>
              </w:rPr>
              <w:t xml:space="preserve"> </w:t>
            </w:r>
            <w:r w:rsidR="00FC3BBA" w:rsidRPr="00FC3BBA">
              <w:rPr>
                <w:rFonts w:ascii="Times New Roman" w:hAnsi="Times New Roman" w:cs="Times New Roman"/>
                <w:sz w:val="24"/>
                <w:szCs w:val="16"/>
              </w:rPr>
              <w:t>осуществление участником отбора одного из видов экономической деятельности, связанной с разведением соответствующего вида сельскохозяйственных животных</w:t>
            </w:r>
            <w:r>
              <w:rPr>
                <w:rFonts w:ascii="Times New Roman" w:hAnsi="Times New Roman" w:cs="Times New Roman"/>
                <w:sz w:val="24"/>
                <w:szCs w:val="16"/>
              </w:rPr>
              <w:t>.</w:t>
            </w:r>
          </w:p>
        </w:tc>
      </w:tr>
      <w:tr w:rsidR="00767834" w:rsidRPr="005A24FD" w:rsidTr="00B46B42">
        <w:trPr>
          <w:trHeight w:val="1125"/>
        </w:trPr>
        <w:tc>
          <w:tcPr>
            <w:tcW w:w="2376" w:type="dxa"/>
          </w:tcPr>
          <w:p w:rsidR="00767834" w:rsidRPr="0051655B" w:rsidRDefault="00767834" w:rsidP="00B46B42">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lastRenderedPageBreak/>
              <w:t>Дополнительные условия к критериям отбора</w:t>
            </w:r>
          </w:p>
        </w:tc>
        <w:tc>
          <w:tcPr>
            <w:tcW w:w="7088" w:type="dxa"/>
          </w:tcPr>
          <w:p w:rsidR="00FC3BBA"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C3BBA">
              <w:rPr>
                <w:rFonts w:ascii="Times New Roman" w:eastAsia="Times New Roman" w:hAnsi="Times New Roman" w:cs="Times New Roman"/>
                <w:sz w:val="24"/>
                <w:szCs w:val="24"/>
                <w:lang w:eastAsia="ru-RU"/>
              </w:rPr>
              <w:t xml:space="preserve"> приобретение новой сельскохозяйственной техники (навесная, прицепная, трактора до 2 класса тяговой силы), приобретенной в году, предшествующему году получения субсидии и (или) в текущем финансовом году;</w:t>
            </w:r>
          </w:p>
          <w:p w:rsidR="00FC3BBA"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C3BBA">
              <w:rPr>
                <w:rFonts w:ascii="Times New Roman" w:eastAsia="Times New Roman" w:hAnsi="Times New Roman" w:cs="Times New Roman"/>
                <w:sz w:val="24"/>
                <w:szCs w:val="24"/>
                <w:lang w:eastAsia="ru-RU"/>
              </w:rPr>
              <w:t xml:space="preserve"> наличие договора аренды или права собственности на земельный участок, используемых для сенокошения;</w:t>
            </w:r>
          </w:p>
          <w:p w:rsidR="00FC3BBA"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C3BBA">
              <w:rPr>
                <w:rFonts w:ascii="Times New Roman" w:eastAsia="Times New Roman" w:hAnsi="Times New Roman" w:cs="Times New Roman"/>
                <w:sz w:val="24"/>
                <w:szCs w:val="24"/>
                <w:lang w:eastAsia="ru-RU"/>
              </w:rPr>
              <w:t xml:space="preserve"> неполучение субсидии на финансовое обеспечение (возмещение) части затрат по приобретению аналогичной сельскохозяйственной техники ранее из бюджета муниципального образования «Ленский район» РС(Я);</w:t>
            </w:r>
          </w:p>
          <w:p w:rsidR="00F407A5"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C3BBA">
              <w:rPr>
                <w:rFonts w:ascii="Times New Roman" w:eastAsia="Times New Roman" w:hAnsi="Times New Roman" w:cs="Times New Roman"/>
                <w:sz w:val="24"/>
                <w:szCs w:val="24"/>
                <w:lang w:eastAsia="ru-RU"/>
              </w:rPr>
              <w:t xml:space="preserve"> наличие поголовья сельскохозяйственных животных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 – не менее 5 голов крупного рогатого скота и (или) 5 голов лошадей - копия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FC3BBA"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FC3BBA">
              <w:rPr>
                <w:rFonts w:ascii="Times New Roman" w:eastAsia="Times New Roman" w:hAnsi="Times New Roman" w:cs="Times New Roman"/>
                <w:sz w:val="24"/>
                <w:szCs w:val="24"/>
                <w:lang w:eastAsia="ru-RU"/>
              </w:rPr>
              <w:t xml:space="preserve"> при финансовом обеспечении - наличие предварительного договора купли-продажи сельскохозяйственной техники (навесная, прицепная, трактора до 2 класса тяговой силы), наличие собственных денежных средств у претендента в размере 5 % от предполагаемых затрат;</w:t>
            </w:r>
          </w:p>
          <w:p w:rsidR="00F407A5"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FC3BBA">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по приобретению сельскохозяйственной техники (навесная, прицепная, трактора до 2 класса тяговой силы) - договора, платежные документы, акты приема-передачи и т.д.»</w:t>
            </w:r>
          </w:p>
        </w:tc>
      </w:tr>
      <w:tr w:rsidR="00767834" w:rsidRPr="005A24FD" w:rsidTr="00B46B42">
        <w:trPr>
          <w:trHeight w:val="98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Pr>
                <w:rFonts w:ascii="Times New Roman" w:hAnsi="Times New Roman" w:cs="Times New Roman"/>
                <w:b/>
                <w:sz w:val="24"/>
                <w:szCs w:val="16"/>
              </w:rPr>
              <w:t>Требования к участникам отбора</w:t>
            </w:r>
          </w:p>
        </w:tc>
        <w:tc>
          <w:tcPr>
            <w:tcW w:w="7088" w:type="dxa"/>
          </w:tcPr>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00FC3BBA"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г)</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767834" w:rsidRDefault="00767834" w:rsidP="00FC3BBA">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включение участника отбора в единый реестр субъектов д</w:t>
            </w:r>
            <w:r w:rsidR="00117F18">
              <w:rPr>
                <w:rFonts w:ascii="Times New Roman" w:hAnsi="Times New Roman" w:cs="Times New Roman"/>
                <w:sz w:val="24"/>
                <w:szCs w:val="16"/>
              </w:rPr>
              <w:t>еятельности в сельском хозяйстве</w:t>
            </w:r>
          </w:p>
          <w:p w:rsidR="00F407A5" w:rsidRDefault="00F407A5" w:rsidP="00FC3BBA">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407A5" w:rsidRPr="00F84173" w:rsidRDefault="00F407A5" w:rsidP="00FC3BBA">
            <w:pPr>
              <w:spacing w:after="0" w:line="240" w:lineRule="auto"/>
              <w:jc w:val="both"/>
              <w:rPr>
                <w:rFonts w:ascii="Times New Roman" w:hAnsi="Times New Roman" w:cs="Times New Roman"/>
                <w:sz w:val="24"/>
                <w:szCs w:val="16"/>
              </w:rPr>
            </w:pPr>
          </w:p>
        </w:tc>
      </w:tr>
      <w:tr w:rsidR="00767834" w:rsidRPr="005A24FD" w:rsidTr="00B46B42">
        <w:trPr>
          <w:trHeight w:val="1280"/>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767834" w:rsidRPr="00A006D0" w:rsidRDefault="00767834" w:rsidP="00B46B42">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FC3BBA" w:rsidRPr="00FC3BBA">
              <w:rPr>
                <w:rFonts w:ascii="Times New Roman" w:hAnsi="Times New Roman" w:cs="Times New Roman"/>
                <w:spacing w:val="-6"/>
                <w:sz w:val="24"/>
                <w:szCs w:val="16"/>
              </w:rPr>
              <w:t xml:space="preserve">«12» мая 2022 года по «21» мая </w:t>
            </w:r>
            <w:r>
              <w:rPr>
                <w:rFonts w:ascii="Times New Roman" w:hAnsi="Times New Roman" w:cs="Times New Roman"/>
                <w:spacing w:val="-6"/>
                <w:sz w:val="24"/>
                <w:szCs w:val="16"/>
              </w:rPr>
              <w:t>2022 г.</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767834" w:rsidRPr="005A24FD" w:rsidTr="00B46B42">
        <w:trPr>
          <w:trHeight w:val="1720"/>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767834" w:rsidRPr="005A24FD" w:rsidTr="00B46B42">
        <w:trPr>
          <w:trHeight w:val="2258"/>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767834" w:rsidRPr="005A24FD" w:rsidTr="00B46B42">
        <w:trPr>
          <w:trHeight w:val="12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767834" w:rsidRPr="005A24FD" w:rsidTr="00B46B42">
        <w:trPr>
          <w:trHeight w:val="267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767834" w:rsidRPr="005A24FD" w:rsidTr="00B46B42">
        <w:trPr>
          <w:trHeight w:val="557"/>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 xml:space="preserve">Перечень документов для участия в отборе  </w:t>
            </w:r>
          </w:p>
        </w:tc>
        <w:tc>
          <w:tcPr>
            <w:tcW w:w="7088" w:type="dxa"/>
          </w:tcPr>
          <w:p w:rsidR="00767834" w:rsidRDefault="00767834" w:rsidP="00B46B42">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Pr>
                <w:rFonts w:ascii="Times New Roman" w:hAnsi="Times New Roman" w:cs="Times New Roman"/>
                <w:sz w:val="24"/>
                <w:szCs w:val="16"/>
              </w:rPr>
              <w:t xml:space="preserve">№ 2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Pr="00C51308">
              <w:rPr>
                <w:rFonts w:ascii="Times New Roman" w:hAnsi="Times New Roman" w:cs="Times New Roman"/>
                <w:sz w:val="24"/>
                <w:szCs w:val="16"/>
              </w:rPr>
              <w:t>;</w:t>
            </w:r>
          </w:p>
          <w:p w:rsidR="002A1A94" w:rsidRPr="00C51308" w:rsidRDefault="002A1A94" w:rsidP="002A1A94">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3</w:t>
            </w:r>
            <w:bookmarkStart w:id="0" w:name="_GoBack"/>
            <w:bookmarkEnd w:id="0"/>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Pr="00C51308">
              <w:rPr>
                <w:rFonts w:ascii="Times New Roman" w:hAnsi="Times New Roman" w:cs="Times New Roman"/>
                <w:sz w:val="24"/>
                <w:szCs w:val="16"/>
              </w:rPr>
              <w:t>;</w:t>
            </w:r>
          </w:p>
          <w:p w:rsidR="00767834" w:rsidRPr="00C51308" w:rsidRDefault="002A1A94"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00767834">
              <w:rPr>
                <w:rFonts w:ascii="Times New Roman" w:hAnsi="Times New Roman" w:cs="Times New Roman"/>
                <w:sz w:val="24"/>
                <w:szCs w:val="16"/>
              </w:rPr>
              <w:t>)</w:t>
            </w:r>
            <w:r w:rsidR="005A532C"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767834" w:rsidRPr="00C51308" w:rsidRDefault="002A1A94"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sidRPr="002A755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sidR="005A532C">
              <w:rPr>
                <w:rFonts w:ascii="Times New Roman" w:hAnsi="Times New Roman" w:cs="Times New Roman"/>
                <w:sz w:val="24"/>
                <w:szCs w:val="16"/>
              </w:rPr>
              <w:t>5</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w:t>
            </w:r>
            <w:r w:rsidR="005A532C" w:rsidRPr="00C51308">
              <w:rPr>
                <w:rFonts w:ascii="Times New Roman" w:hAnsi="Times New Roman" w:cs="Times New Roman"/>
                <w:sz w:val="24"/>
                <w:szCs w:val="16"/>
              </w:rPr>
              <w:t xml:space="preserve">, </w:t>
            </w:r>
            <w:r w:rsidR="005A532C">
              <w:rPr>
                <w:rFonts w:ascii="Times New Roman" w:hAnsi="Times New Roman" w:cs="Times New Roman"/>
                <w:sz w:val="24"/>
                <w:szCs w:val="16"/>
              </w:rPr>
              <w:t xml:space="preserve">утвержденному приложением № 4 к Порядку предоставления субсидии, </w:t>
            </w:r>
            <w:r w:rsidR="005A532C"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005A532C" w:rsidRPr="00C51308">
              <w:rPr>
                <w:rFonts w:ascii="Times New Roman" w:hAnsi="Times New Roman" w:cs="Times New Roman"/>
                <w:sz w:val="24"/>
                <w:szCs w:val="16"/>
              </w:rPr>
              <w:t>непрекращении</w:t>
            </w:r>
            <w:proofErr w:type="spellEnd"/>
            <w:r w:rsidR="005A532C"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sidR="005A532C">
              <w:rPr>
                <w:rFonts w:ascii="Times New Roman" w:hAnsi="Times New Roman" w:cs="Times New Roman"/>
                <w:sz w:val="24"/>
                <w:szCs w:val="16"/>
              </w:rPr>
              <w:t>6</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5 к Порядку предоставления субсидии</w:t>
            </w:r>
            <w:r w:rsidR="005A532C" w:rsidRPr="00C51308">
              <w:rPr>
                <w:rFonts w:ascii="Times New Roman" w:hAnsi="Times New Roman" w:cs="Times New Roman"/>
                <w:sz w:val="24"/>
                <w:szCs w:val="16"/>
              </w:rPr>
              <w:t>;</w:t>
            </w:r>
          </w:p>
          <w:p w:rsidR="00767834" w:rsidRPr="00C51308"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sidR="005A532C">
              <w:rPr>
                <w:rFonts w:ascii="Times New Roman" w:hAnsi="Times New Roman" w:cs="Times New Roman"/>
                <w:sz w:val="24"/>
                <w:szCs w:val="16"/>
              </w:rPr>
              <w:t>7</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6 к Порядку предоставления субсидии</w:t>
            </w:r>
            <w:r w:rsidR="005A532C" w:rsidRPr="00C51308">
              <w:rPr>
                <w:rFonts w:ascii="Times New Roman" w:hAnsi="Times New Roman" w:cs="Times New Roman"/>
                <w:sz w:val="24"/>
                <w:szCs w:val="16"/>
              </w:rPr>
              <w:t>;</w:t>
            </w:r>
          </w:p>
          <w:p w:rsidR="00767834" w:rsidRPr="00C51308"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д</w:t>
            </w:r>
            <w:r w:rsidR="00767834">
              <w:rPr>
                <w:rFonts w:ascii="Times New Roman" w:hAnsi="Times New Roman" w:cs="Times New Roman"/>
                <w:sz w:val="24"/>
                <w:szCs w:val="16"/>
              </w:rPr>
              <w:t xml:space="preserve">) </w:t>
            </w:r>
            <w:r w:rsidR="005A532C"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767834" w:rsidRPr="00C51308"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9C1883">
              <w:rPr>
                <w:rFonts w:ascii="Times New Roman" w:hAnsi="Times New Roman" w:cs="Times New Roman"/>
                <w:sz w:val="24"/>
                <w:szCs w:val="16"/>
              </w:rPr>
              <w:t>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sidR="005A532C">
              <w:rPr>
                <w:rFonts w:ascii="Times New Roman" w:hAnsi="Times New Roman" w:cs="Times New Roman"/>
                <w:sz w:val="24"/>
                <w:szCs w:val="16"/>
              </w:rPr>
              <w:t>;</w:t>
            </w:r>
          </w:p>
          <w:p w:rsidR="00767834"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ж</w:t>
            </w:r>
            <w:r w:rsidR="00767834" w:rsidRPr="00FF709A">
              <w:rPr>
                <w:rFonts w:ascii="Times New Roman" w:hAnsi="Times New Roman" w:cs="Times New Roman"/>
                <w:sz w:val="24"/>
                <w:szCs w:val="16"/>
              </w:rPr>
              <w:t xml:space="preserve">) </w:t>
            </w:r>
            <w:r w:rsidR="005A532C" w:rsidRPr="005A532C">
              <w:rPr>
                <w:rFonts w:ascii="Times New Roman" w:hAnsi="Times New Roman" w:cs="Times New Roman"/>
                <w:sz w:val="24"/>
                <w:szCs w:val="16"/>
              </w:rPr>
              <w:t xml:space="preserve">копию отчета </w:t>
            </w:r>
            <w:r w:rsidR="005A532C">
              <w:rPr>
                <w:rFonts w:ascii="Times New Roman" w:hAnsi="Times New Roman" w:cs="Times New Roman"/>
                <w:sz w:val="24"/>
                <w:szCs w:val="16"/>
              </w:rPr>
              <w:t>3</w:t>
            </w:r>
            <w:r w:rsidR="005A532C" w:rsidRPr="005A532C">
              <w:rPr>
                <w:rFonts w:ascii="Times New Roman" w:hAnsi="Times New Roman" w:cs="Times New Roman"/>
                <w:sz w:val="24"/>
                <w:szCs w:val="16"/>
              </w:rPr>
              <w:t>-фермер (для индивидуальных предпринимателей и крестьянских (фермерских) хозяйств), копию отчета 2</w:t>
            </w:r>
            <w:r w:rsidR="005A532C">
              <w:rPr>
                <w:rFonts w:ascii="Times New Roman" w:hAnsi="Times New Roman" w:cs="Times New Roman"/>
                <w:sz w:val="24"/>
                <w:szCs w:val="16"/>
              </w:rPr>
              <w:t>4</w:t>
            </w:r>
            <w:r w:rsidR="005A532C" w:rsidRPr="005A532C">
              <w:rPr>
                <w:rFonts w:ascii="Times New Roman" w:hAnsi="Times New Roman" w:cs="Times New Roman"/>
                <w:sz w:val="24"/>
                <w:szCs w:val="16"/>
              </w:rPr>
              <w:t>-СХ (для юридических лиц) с отметкой государственных органов статистики;</w:t>
            </w:r>
          </w:p>
          <w:p w:rsidR="00767834" w:rsidRDefault="00913F2B" w:rsidP="00B46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67834">
              <w:rPr>
                <w:rFonts w:ascii="Times New Roman" w:eastAsia="Times New Roman" w:hAnsi="Times New Roman" w:cs="Times New Roman"/>
                <w:sz w:val="24"/>
                <w:szCs w:val="24"/>
                <w:lang w:eastAsia="ru-RU"/>
              </w:rPr>
              <w:t>)</w:t>
            </w:r>
            <w:r w:rsidR="00767834" w:rsidRPr="008C195E">
              <w:rPr>
                <w:rFonts w:ascii="Times New Roman" w:eastAsia="Times New Roman" w:hAnsi="Times New Roman" w:cs="Times New Roman"/>
                <w:sz w:val="24"/>
                <w:szCs w:val="24"/>
                <w:lang w:eastAsia="ru-RU"/>
              </w:rPr>
              <w:t xml:space="preserve"> </w:t>
            </w:r>
            <w:r w:rsidR="00767834" w:rsidRPr="009C1883">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 согласно статей 26 и 78 Земельного кодекса Российской Федерации</w:t>
            </w:r>
            <w:r w:rsidR="00767834">
              <w:rPr>
                <w:rFonts w:ascii="Times New Roman" w:eastAsia="Times New Roman" w:hAnsi="Times New Roman" w:cs="Times New Roman"/>
                <w:sz w:val="24"/>
                <w:szCs w:val="24"/>
                <w:lang w:eastAsia="ru-RU"/>
              </w:rPr>
              <w:t>;</w:t>
            </w:r>
          </w:p>
          <w:p w:rsidR="00767834" w:rsidRPr="008C195E" w:rsidRDefault="00913F2B" w:rsidP="00B46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767834">
              <w:rPr>
                <w:rFonts w:ascii="Times New Roman" w:eastAsia="Times New Roman" w:hAnsi="Times New Roman" w:cs="Times New Roman"/>
                <w:sz w:val="24"/>
                <w:szCs w:val="24"/>
                <w:lang w:eastAsia="ru-RU"/>
              </w:rPr>
              <w:t xml:space="preserve">) </w:t>
            </w:r>
            <w:r w:rsidR="00767834" w:rsidRPr="009C1883">
              <w:rPr>
                <w:rFonts w:ascii="Times New Roman" w:eastAsia="Times New Roman" w:hAnsi="Times New Roman" w:cs="Times New Roman"/>
                <w:sz w:val="24"/>
                <w:szCs w:val="24"/>
                <w:lang w:eastAsia="ru-RU"/>
              </w:rPr>
              <w:t>при финансовом обеспечении - наличие предварительного договора купли-продажи минеральных удобрений</w:t>
            </w:r>
            <w:r w:rsidR="00767834">
              <w:rPr>
                <w:rFonts w:ascii="Times New Roman" w:eastAsia="Times New Roman" w:hAnsi="Times New Roman" w:cs="Times New Roman"/>
                <w:sz w:val="24"/>
                <w:szCs w:val="24"/>
                <w:lang w:eastAsia="ru-RU"/>
              </w:rPr>
              <w:t>;</w:t>
            </w:r>
            <w:r w:rsidR="00767834" w:rsidRPr="009C1883">
              <w:rPr>
                <w:rFonts w:ascii="Times New Roman" w:eastAsia="Times New Roman" w:hAnsi="Times New Roman" w:cs="Times New Roman"/>
                <w:sz w:val="24"/>
                <w:szCs w:val="24"/>
                <w:lang w:eastAsia="ru-RU"/>
              </w:rPr>
              <w:t xml:space="preserve"> </w:t>
            </w:r>
            <w:r w:rsidR="00767834">
              <w:rPr>
                <w:rFonts w:ascii="Times New Roman" w:eastAsia="Times New Roman" w:hAnsi="Times New Roman" w:cs="Times New Roman"/>
                <w:sz w:val="24"/>
                <w:szCs w:val="24"/>
                <w:lang w:eastAsia="ru-RU"/>
              </w:rPr>
              <w:t xml:space="preserve">справка, подтверждающая </w:t>
            </w:r>
            <w:r w:rsidR="00767834" w:rsidRPr="009C1883">
              <w:rPr>
                <w:rFonts w:ascii="Times New Roman" w:eastAsia="Times New Roman" w:hAnsi="Times New Roman" w:cs="Times New Roman"/>
                <w:sz w:val="24"/>
                <w:szCs w:val="24"/>
                <w:lang w:eastAsia="ru-RU"/>
              </w:rPr>
              <w:t>наличие собственных денежных средств у претендента в размере 5 % от предполагаемых затрат</w:t>
            </w:r>
            <w:r w:rsidR="00767834" w:rsidRPr="008C195E">
              <w:rPr>
                <w:rFonts w:ascii="Times New Roman" w:eastAsia="Times New Roman" w:hAnsi="Times New Roman" w:cs="Times New Roman"/>
                <w:sz w:val="24"/>
                <w:szCs w:val="24"/>
                <w:lang w:eastAsia="ru-RU"/>
              </w:rPr>
              <w:t>;</w:t>
            </w:r>
          </w:p>
          <w:p w:rsidR="00767834" w:rsidRPr="005A24FD" w:rsidRDefault="00767834" w:rsidP="00B46B42">
            <w:pPr>
              <w:tabs>
                <w:tab w:val="left" w:pos="459"/>
              </w:tabs>
              <w:spacing w:after="0" w:line="240" w:lineRule="auto"/>
              <w:jc w:val="both"/>
              <w:rPr>
                <w:rFonts w:ascii="Times New Roman" w:hAnsi="Times New Roman" w:cs="Times New Roman"/>
                <w:sz w:val="24"/>
                <w:szCs w:val="16"/>
              </w:rPr>
            </w:pPr>
            <w:r>
              <w:rPr>
                <w:rFonts w:ascii="Times New Roman" w:eastAsia="Times New Roman" w:hAnsi="Times New Roman" w:cs="Times New Roman"/>
                <w:sz w:val="24"/>
                <w:szCs w:val="24"/>
                <w:lang w:eastAsia="ru-RU"/>
              </w:rPr>
              <w:t>к)</w:t>
            </w:r>
            <w:r w:rsidRPr="008C195E">
              <w:rPr>
                <w:rFonts w:ascii="Times New Roman" w:eastAsia="Times New Roman" w:hAnsi="Times New Roman" w:cs="Times New Roman"/>
                <w:sz w:val="24"/>
                <w:szCs w:val="24"/>
                <w:lang w:eastAsia="ru-RU"/>
              </w:rPr>
              <w:t xml:space="preserve"> </w:t>
            </w:r>
            <w:r w:rsidRPr="009C1883">
              <w:rPr>
                <w:rFonts w:ascii="Times New Roman" w:eastAsia="Times New Roman" w:hAnsi="Times New Roman" w:cs="Times New Roman"/>
                <w:sz w:val="24"/>
                <w:szCs w:val="24"/>
                <w:lang w:eastAsia="ru-RU"/>
              </w:rPr>
              <w:t>при возмещении части затрат наличие документов, подтверждающих фактически понесенные затраты (договора, платежные документы, акты приема-передачи и т.д.)</w:t>
            </w:r>
          </w:p>
        </w:tc>
      </w:tr>
    </w:tbl>
    <w:p w:rsidR="008933E0" w:rsidRDefault="008933E0" w:rsidP="00A006D0">
      <w:pPr>
        <w:rPr>
          <w:rFonts w:ascii="Times New Roman" w:hAnsi="Times New Roman" w:cs="Times New Roman"/>
          <w:sz w:val="28"/>
        </w:rPr>
      </w:pPr>
    </w:p>
    <w:p w:rsidR="008933E0" w:rsidRDefault="008933E0">
      <w:pPr>
        <w:rPr>
          <w:rFonts w:ascii="Times New Roman" w:hAnsi="Times New Roman" w:cs="Times New Roman"/>
          <w:sz w:val="28"/>
        </w:rPr>
      </w:pPr>
      <w:r>
        <w:rPr>
          <w:rFonts w:ascii="Times New Roman" w:hAnsi="Times New Roman" w:cs="Times New Roman"/>
          <w:sz w:val="28"/>
        </w:rPr>
        <w:br w:type="page"/>
      </w:r>
    </w:p>
    <w:p w:rsidR="00A006D0" w:rsidRDefault="00A006D0" w:rsidP="00A006D0">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E96DA1" w:rsidRPr="00E96DA1" w:rsidTr="002320AC">
        <w:tc>
          <w:tcPr>
            <w:tcW w:w="3224" w:type="dxa"/>
            <w:tcBorders>
              <w:top w:val="nil"/>
              <w:left w:val="nil"/>
              <w:bottom w:val="nil"/>
              <w:right w:val="nil"/>
            </w:tcBorders>
            <w:shd w:val="clear" w:color="auto" w:fill="auto"/>
          </w:tcPr>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к приказу руководителя </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МКУ «Ленское УСХ» </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от «</w:t>
            </w:r>
            <w:r w:rsidR="00913F2B">
              <w:rPr>
                <w:rFonts w:ascii="Times New Roman" w:eastAsia="Times New Roman" w:hAnsi="Times New Roman" w:cs="Times New Roman"/>
                <w:sz w:val="24"/>
                <w:szCs w:val="24"/>
                <w:lang w:eastAsia="ru-RU"/>
              </w:rPr>
              <w:t>11</w:t>
            </w:r>
            <w:r w:rsidRPr="00E96DA1">
              <w:rPr>
                <w:rFonts w:ascii="Times New Roman" w:eastAsia="Times New Roman" w:hAnsi="Times New Roman" w:cs="Times New Roman"/>
                <w:sz w:val="24"/>
                <w:szCs w:val="24"/>
                <w:lang w:eastAsia="ru-RU"/>
              </w:rPr>
              <w:t xml:space="preserve">» </w:t>
            </w:r>
            <w:r w:rsidR="008933E0">
              <w:rPr>
                <w:rFonts w:ascii="Times New Roman" w:eastAsia="Times New Roman" w:hAnsi="Times New Roman" w:cs="Times New Roman"/>
                <w:sz w:val="24"/>
                <w:szCs w:val="24"/>
                <w:lang w:eastAsia="ru-RU"/>
              </w:rPr>
              <w:t>мая</w:t>
            </w:r>
            <w:r w:rsidRPr="00E96DA1">
              <w:rPr>
                <w:rFonts w:ascii="Times New Roman" w:eastAsia="Times New Roman" w:hAnsi="Times New Roman" w:cs="Times New Roman"/>
                <w:sz w:val="24"/>
                <w:szCs w:val="24"/>
                <w:lang w:eastAsia="ru-RU"/>
              </w:rPr>
              <w:t xml:space="preserve"> 2022 г.</w:t>
            </w:r>
          </w:p>
          <w:p w:rsidR="00E96DA1" w:rsidRPr="00E96DA1" w:rsidRDefault="008933E0" w:rsidP="005A532C">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00E96DA1" w:rsidRPr="00E96DA1">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w:t>
            </w:r>
            <w:r w:rsidR="005A532C">
              <w:rPr>
                <w:rFonts w:ascii="Times New Roman" w:eastAsia="Times New Roman" w:hAnsi="Times New Roman" w:cs="Times New Roman"/>
                <w:sz w:val="24"/>
                <w:szCs w:val="24"/>
                <w:lang w:eastAsia="ru-RU"/>
              </w:rPr>
              <w:t>2</w:t>
            </w:r>
            <w:r w:rsidR="00E96DA1" w:rsidRPr="00E96DA1">
              <w:rPr>
                <w:rFonts w:ascii="Times New Roman" w:eastAsia="Times New Roman" w:hAnsi="Times New Roman" w:cs="Times New Roman"/>
                <w:sz w:val="24"/>
                <w:szCs w:val="24"/>
                <w:lang w:eastAsia="ru-RU"/>
              </w:rPr>
              <w:t xml:space="preserve">                                         </w:t>
            </w:r>
          </w:p>
        </w:tc>
      </w:tr>
    </w:tbl>
    <w:p w:rsidR="00E96DA1" w:rsidRPr="00E96DA1" w:rsidRDefault="00E96DA1" w:rsidP="00E96DA1">
      <w:pPr>
        <w:spacing w:after="0" w:line="360" w:lineRule="auto"/>
        <w:jc w:val="both"/>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F221F1" w:rsidRPr="00F221F1" w:rsidTr="003229D8">
        <w:tc>
          <w:tcPr>
            <w:tcW w:w="4398" w:type="dxa"/>
            <w:shd w:val="clear" w:color="auto" w:fill="auto"/>
          </w:tcPr>
          <w:p w:rsid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 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_____________________________ </w:t>
            </w:r>
          </w:p>
        </w:tc>
      </w:tr>
    </w:tbl>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Заявка</w:t>
      </w:r>
    </w:p>
    <w:p w:rsidR="00F221F1" w:rsidRPr="00F221F1" w:rsidRDefault="00F221F1" w:rsidP="00F221F1">
      <w:pPr>
        <w:spacing w:after="0" w:line="240" w:lineRule="auto"/>
        <w:jc w:val="center"/>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8"/>
          <w:szCs w:val="28"/>
          <w:lang w:eastAsia="ru-RU"/>
        </w:rPr>
        <w:t>на участие в отборе на получение субсидии в 20___ году</w:t>
      </w:r>
    </w:p>
    <w:p w:rsidR="00F221F1" w:rsidRPr="00F221F1" w:rsidRDefault="00F221F1" w:rsidP="00F221F1">
      <w:pPr>
        <w:spacing w:after="0" w:line="360" w:lineRule="auto"/>
        <w:jc w:val="both"/>
        <w:rPr>
          <w:rFonts w:ascii="Times New Roman CYR" w:eastAsia="font235" w:hAnsi="Times New Roman CYR" w:cs="Times New Roman CYR"/>
          <w:sz w:val="24"/>
          <w:szCs w:val="28"/>
          <w:lang w:eastAsia="ru-RU"/>
        </w:rPr>
      </w:pP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F221F1" w:rsidRPr="00F221F1" w:rsidRDefault="00F221F1" w:rsidP="00F221F1">
      <w:pPr>
        <w:spacing w:after="0" w:line="240" w:lineRule="auto"/>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__________________________________________________________________________</w:t>
      </w:r>
    </w:p>
    <w:p w:rsidR="00F221F1" w:rsidRPr="00F221F1" w:rsidRDefault="00F221F1" w:rsidP="00F221F1">
      <w:pPr>
        <w:spacing w:after="0" w:line="240" w:lineRule="auto"/>
        <w:ind w:firstLine="851"/>
        <w:jc w:val="center"/>
        <w:rPr>
          <w:rFonts w:ascii="Times New Roman CYR" w:eastAsia="font235" w:hAnsi="Times New Roman CYR" w:cs="Times New Roman CYR"/>
          <w:szCs w:val="24"/>
          <w:lang w:eastAsia="ru-RU"/>
        </w:rPr>
      </w:pPr>
      <w:r w:rsidRPr="00F221F1">
        <w:rPr>
          <w:rFonts w:ascii="Times New Roman CYR" w:eastAsia="font235" w:hAnsi="Times New Roman CYR" w:cs="Times New Roman CYR"/>
          <w:szCs w:val="24"/>
          <w:lang w:eastAsia="ru-RU"/>
        </w:rPr>
        <w:t>(наименование субсидии)</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Предоставляю следующие сведения:</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об организационно-правовой форме: 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 ИНН: 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Номер контактного телефона: _____________________________________</w:t>
      </w:r>
    </w:p>
    <w:p w:rsidR="00F221F1" w:rsidRPr="00F221F1" w:rsidRDefault="00F221F1" w:rsidP="00F221F1">
      <w:pPr>
        <w:spacing w:after="0" w:line="360" w:lineRule="auto"/>
        <w:ind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F221F1" w:rsidRPr="00F221F1" w:rsidRDefault="00F221F1" w:rsidP="00F221F1">
      <w:pPr>
        <w:spacing w:after="0" w:line="360" w:lineRule="auto"/>
        <w:ind w:firstLine="708"/>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w:t>
      </w:r>
      <w:r w:rsidRPr="00F221F1">
        <w:rPr>
          <w:rFonts w:ascii="Times New Roman CYR" w:eastAsia="font235" w:hAnsi="Times New Roman CYR" w:cs="Times New Roman CYR"/>
          <w:sz w:val="28"/>
          <w:szCs w:val="28"/>
          <w:lang w:eastAsia="ru-RU"/>
        </w:rPr>
        <w:lastRenderedPageBreak/>
        <w:t xml:space="preserve">документ, удостоверяющий личность: _____________, серия___________ №______________,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221F1">
        <w:rPr>
          <w:rFonts w:ascii="Times New Roman CYR" w:eastAsia="font235" w:hAnsi="Times New Roman CYR" w:cs="Times New Roman CYR"/>
          <w:sz w:val="28"/>
          <w:szCs w:val="28"/>
          <w:lang w:eastAsia="ru-RU"/>
        </w:rPr>
        <w:t>Г</w:t>
      </w:r>
      <w:r w:rsidRPr="00F221F1">
        <w:rPr>
          <w:rFonts w:ascii="Times New Roman" w:eastAsia="Times New Roman" w:hAnsi="Times New Roman" w:cs="Times New Roman"/>
          <w:sz w:val="28"/>
          <w:szCs w:val="28"/>
          <w:lang w:eastAsia="ru-RU"/>
        </w:rPr>
        <w:t xml:space="preserve">арантирую достижение следующих показателей по состоянию на </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1.20</w:t>
      </w:r>
      <w:r w:rsidR="00913F2B">
        <w:rPr>
          <w:rFonts w:ascii="Times New Roman" w:eastAsia="Times New Roman" w:hAnsi="Times New Roman" w:cs="Times New Roman"/>
          <w:sz w:val="28"/>
          <w:szCs w:val="28"/>
          <w:lang w:eastAsia="ru-RU"/>
        </w:rPr>
        <w:t>23</w:t>
      </w:r>
      <w:r w:rsidRPr="00F221F1">
        <w:rPr>
          <w:rFonts w:ascii="Times New Roman" w:eastAsia="Times New Roman" w:hAnsi="Times New Roman" w:cs="Times New Roman"/>
          <w:sz w:val="28"/>
          <w:szCs w:val="28"/>
          <w:lang w:eastAsia="ru-RU"/>
        </w:rPr>
        <w:t xml:space="preserve"> года:</w:t>
      </w:r>
    </w:p>
    <w:p w:rsidR="00913F2B" w:rsidRDefault="00913F2B"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913F2B" w:rsidRDefault="00913F2B"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913F2B" w:rsidRPr="004850D6" w:rsidTr="005E35B6">
        <w:tc>
          <w:tcPr>
            <w:tcW w:w="595" w:type="dxa"/>
          </w:tcPr>
          <w:p w:rsidR="00913F2B" w:rsidRPr="004850D6" w:rsidRDefault="00913F2B" w:rsidP="005E35B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lastRenderedPageBreak/>
              <w:t>п/п</w:t>
            </w:r>
          </w:p>
        </w:tc>
        <w:tc>
          <w:tcPr>
            <w:tcW w:w="5779" w:type="dxa"/>
            <w:vAlign w:val="center"/>
          </w:tcPr>
          <w:p w:rsidR="00913F2B" w:rsidRPr="004850D6" w:rsidRDefault="00913F2B" w:rsidP="005E35B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Показатели</w:t>
            </w:r>
          </w:p>
          <w:p w:rsidR="00913F2B" w:rsidRPr="004850D6" w:rsidRDefault="00913F2B" w:rsidP="005E35B6">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913F2B" w:rsidRPr="004850D6" w:rsidRDefault="00913F2B" w:rsidP="005E35B6">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План</w:t>
            </w:r>
          </w:p>
          <w:p w:rsidR="00913F2B" w:rsidRPr="004850D6" w:rsidRDefault="00913F2B" w:rsidP="00913F2B">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01.01.2023</w:t>
            </w:r>
            <w:r w:rsidRPr="004850D6">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а</w:t>
            </w:r>
          </w:p>
        </w:tc>
      </w:tr>
      <w:tr w:rsidR="00913F2B" w:rsidRPr="004850D6" w:rsidTr="005E35B6">
        <w:tc>
          <w:tcPr>
            <w:tcW w:w="8359" w:type="dxa"/>
            <w:gridSpan w:val="3"/>
          </w:tcPr>
          <w:p w:rsidR="00913F2B" w:rsidRPr="004850D6" w:rsidRDefault="00913F2B" w:rsidP="00913F2B">
            <w:pPr>
              <w:spacing w:after="0" w:line="240" w:lineRule="auto"/>
              <w:rPr>
                <w:rFonts w:ascii="Times New Roman" w:eastAsia="Times New Roman" w:hAnsi="Times New Roman" w:cs="Times New Roman"/>
                <w:sz w:val="24"/>
                <w:szCs w:val="24"/>
                <w:lang w:eastAsia="ru-RU"/>
              </w:rPr>
            </w:pPr>
            <w:r w:rsidRPr="004850D6">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растениеводства</w:t>
            </w:r>
          </w:p>
        </w:tc>
      </w:tr>
      <w:tr w:rsidR="00913F2B" w:rsidRPr="004850D6" w:rsidTr="005E35B6">
        <w:trPr>
          <w:trHeight w:val="319"/>
        </w:trPr>
        <w:tc>
          <w:tcPr>
            <w:tcW w:w="595" w:type="dxa"/>
          </w:tcPr>
          <w:p w:rsidR="00913F2B" w:rsidRPr="004850D6" w:rsidRDefault="00913F2B" w:rsidP="005E35B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1</w:t>
            </w:r>
          </w:p>
        </w:tc>
        <w:tc>
          <w:tcPr>
            <w:tcW w:w="5779" w:type="dxa"/>
            <w:vAlign w:val="center"/>
          </w:tcPr>
          <w:p w:rsidR="00913F2B" w:rsidRPr="004850D6" w:rsidRDefault="00913F2B" w:rsidP="005E35B6">
            <w:pPr>
              <w:spacing w:after="0" w:line="240" w:lineRule="auto"/>
              <w:jc w:val="both"/>
              <w:rPr>
                <w:rFonts w:ascii="Times New Roman" w:eastAsia="Times New Roman" w:hAnsi="Times New Roman" w:cs="Times New Roman"/>
                <w:sz w:val="24"/>
                <w:szCs w:val="24"/>
                <w:lang w:eastAsia="ru-RU"/>
              </w:rPr>
            </w:pPr>
            <w:r w:rsidRPr="00913F2B">
              <w:rPr>
                <w:rFonts w:ascii="Times New Roman" w:eastAsia="Times New Roman" w:hAnsi="Times New Roman" w:cs="Times New Roman"/>
                <w:sz w:val="24"/>
                <w:szCs w:val="24"/>
                <w:lang w:eastAsia="ru-RU"/>
              </w:rPr>
              <w:t>Объем заготовки грубых кормов (сена)</w:t>
            </w:r>
          </w:p>
        </w:tc>
        <w:tc>
          <w:tcPr>
            <w:tcW w:w="1985" w:type="dxa"/>
            <w:vAlign w:val="center"/>
          </w:tcPr>
          <w:p w:rsidR="00913F2B" w:rsidRPr="004850D6" w:rsidRDefault="00913F2B" w:rsidP="005E35B6">
            <w:pPr>
              <w:spacing w:after="0" w:line="240" w:lineRule="auto"/>
              <w:ind w:firstLine="851"/>
              <w:jc w:val="both"/>
              <w:rPr>
                <w:rFonts w:ascii="Times New Roman" w:eastAsia="Times New Roman" w:hAnsi="Times New Roman" w:cs="Times New Roman"/>
                <w:sz w:val="24"/>
                <w:szCs w:val="24"/>
                <w:lang w:eastAsia="ru-RU"/>
              </w:rPr>
            </w:pPr>
          </w:p>
        </w:tc>
      </w:tr>
    </w:tbl>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Прилагаю следующие документы:</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1.___________________________________________________________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2.___________________________________________________________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3.___________________________________________________________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6. ___________________________________________________________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3229D8" w:rsidRDefault="003229D8"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A006D0" w:rsidRDefault="00A006D0" w:rsidP="00A006D0">
      <w:pPr>
        <w:spacing w:after="0" w:line="240" w:lineRule="auto"/>
        <w:jc w:val="both"/>
        <w:rPr>
          <w:rFonts w:ascii="Times New Roman" w:eastAsia="Times New Roman CYR" w:hAnsi="Times New Roman" w:cs="Times New Roman"/>
          <w:sz w:val="28"/>
          <w:szCs w:val="28"/>
          <w:lang w:eastAsia="ru-RU"/>
        </w:rPr>
      </w:pPr>
    </w:p>
    <w:p w:rsidR="00C51308" w:rsidRDefault="00C51308"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B52D13">
        <w:trPr>
          <w:trHeight w:val="1416"/>
        </w:trPr>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sidR="00B52D13">
              <w:rPr>
                <w:rFonts w:ascii="Times New Roman" w:eastAsia="Times New Roman" w:hAnsi="Times New Roman" w:cs="Times New Roman"/>
                <w:sz w:val="24"/>
                <w:szCs w:val="24"/>
                <w:lang w:eastAsia="ru-RU"/>
              </w:rPr>
              <w:t xml:space="preserve"> № </w:t>
            </w:r>
            <w:r w:rsidR="003229D8">
              <w:rPr>
                <w:rFonts w:ascii="Times New Roman" w:eastAsia="Times New Roman" w:hAnsi="Times New Roman" w:cs="Times New Roman"/>
                <w:sz w:val="24"/>
                <w:szCs w:val="24"/>
                <w:lang w:eastAsia="ru-RU"/>
              </w:rPr>
              <w:t>3</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B52D13" w:rsidRPr="00B52D13" w:rsidRDefault="00B52D13" w:rsidP="00B52D1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sidR="00913F2B">
              <w:rPr>
                <w:rFonts w:ascii="Times New Roman" w:eastAsia="Times New Roman" w:hAnsi="Times New Roman" w:cs="Times New Roman"/>
                <w:sz w:val="24"/>
                <w:szCs w:val="24"/>
                <w:lang w:eastAsia="ru-RU"/>
              </w:rPr>
              <w:t>11</w:t>
            </w:r>
            <w:r w:rsidRPr="00B52D13">
              <w:rPr>
                <w:rFonts w:ascii="Times New Roman" w:eastAsia="Times New Roman" w:hAnsi="Times New Roman" w:cs="Times New Roman"/>
                <w:sz w:val="24"/>
                <w:szCs w:val="24"/>
                <w:lang w:eastAsia="ru-RU"/>
              </w:rPr>
              <w:t xml:space="preserve">» </w:t>
            </w:r>
            <w:r w:rsidR="003229D8">
              <w:rPr>
                <w:rFonts w:ascii="Times New Roman" w:eastAsia="Times New Roman" w:hAnsi="Times New Roman" w:cs="Times New Roman"/>
                <w:sz w:val="24"/>
                <w:szCs w:val="24"/>
                <w:lang w:eastAsia="ru-RU"/>
              </w:rPr>
              <w:t>ма</w:t>
            </w:r>
            <w:r w:rsidR="008933E0">
              <w:rPr>
                <w:rFonts w:ascii="Times New Roman" w:eastAsia="Times New Roman" w:hAnsi="Times New Roman" w:cs="Times New Roman"/>
                <w:sz w:val="24"/>
                <w:szCs w:val="24"/>
                <w:lang w:eastAsia="ru-RU"/>
              </w:rPr>
              <w:t>я</w:t>
            </w:r>
            <w:r w:rsidRPr="00B52D13">
              <w:rPr>
                <w:rFonts w:ascii="Times New Roman" w:eastAsia="Times New Roman" w:hAnsi="Times New Roman" w:cs="Times New Roman"/>
                <w:sz w:val="24"/>
                <w:szCs w:val="24"/>
                <w:lang w:eastAsia="ru-RU"/>
              </w:rPr>
              <w:t xml:space="preserve"> 2022 г.</w:t>
            </w:r>
          </w:p>
          <w:p w:rsidR="00C51308" w:rsidRPr="00C51308" w:rsidRDefault="00191C10" w:rsidP="00913F2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00B52D13" w:rsidRPr="00B52D13">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w:t>
            </w:r>
            <w:r w:rsidR="00913F2B">
              <w:rPr>
                <w:rFonts w:ascii="Times New Roman" w:eastAsia="Times New Roman" w:hAnsi="Times New Roman" w:cs="Times New Roman"/>
                <w:sz w:val="24"/>
                <w:szCs w:val="24"/>
                <w:lang w:eastAsia="ru-RU"/>
              </w:rPr>
              <w:t>2</w:t>
            </w:r>
            <w:r w:rsidR="00B52D13" w:rsidRPr="00B52D13">
              <w:rPr>
                <w:rFonts w:ascii="Times New Roman" w:eastAsia="Times New Roman" w:hAnsi="Times New Roman" w:cs="Times New Roman"/>
                <w:sz w:val="24"/>
                <w:szCs w:val="24"/>
                <w:lang w:eastAsia="ru-RU"/>
              </w:rPr>
              <w:t xml:space="preserve">                                            </w:t>
            </w:r>
          </w:p>
        </w:tc>
      </w:tr>
    </w:tbl>
    <w:p w:rsidR="00C51308" w:rsidRDefault="00C51308"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b/>
          <w:sz w:val="28"/>
          <w:szCs w:val="28"/>
          <w:lang w:eastAsia="ru-RU"/>
        </w:rPr>
      </w:pPr>
    </w:p>
    <w:p w:rsidR="00A006D0" w:rsidRPr="006F712F"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A006D0"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Pr="006F712F"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о неполучении государственной поддержки на те же цели</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F221F1" w:rsidRPr="00F221F1" w:rsidRDefault="00F221F1" w:rsidP="00F221F1">
      <w:pPr>
        <w:spacing w:after="0" w:line="240" w:lineRule="auto"/>
        <w:jc w:val="center"/>
        <w:rPr>
          <w:rFonts w:ascii="Times New Roman CYR" w:eastAsia="Arial CYR" w:hAnsi="Times New Roman CYR" w:cs="Times New Roman CYR"/>
          <w:sz w:val="20"/>
          <w:szCs w:val="28"/>
        </w:rPr>
      </w:pPr>
      <w:r w:rsidRPr="00F221F1">
        <w:rPr>
          <w:rFonts w:ascii="Times New Roman CYR" w:eastAsia="Arial CYR" w:hAnsi="Times New Roman CYR" w:cs="Times New Roman CYR"/>
          <w:sz w:val="20"/>
          <w:szCs w:val="28"/>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F221F1">
        <w:rPr>
          <w:rFonts w:ascii="Times New Roman CYR" w:eastAsia="font235" w:hAnsi="Times New Roman CYR" w:cs="Times New Roman CYR"/>
          <w:sz w:val="28"/>
          <w:szCs w:val="28"/>
          <w:lang w:eastAsia="ru-RU"/>
        </w:rPr>
        <w:tab/>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sidR="00B52D13">
              <w:rPr>
                <w:rFonts w:ascii="Times New Roman" w:eastAsia="Times New Roman" w:hAnsi="Times New Roman" w:cs="Times New Roman"/>
                <w:sz w:val="24"/>
                <w:szCs w:val="24"/>
                <w:lang w:eastAsia="ru-RU"/>
              </w:rPr>
              <w:t xml:space="preserve"> № </w:t>
            </w:r>
            <w:r w:rsidR="00B5369E">
              <w:rPr>
                <w:rFonts w:ascii="Times New Roman" w:eastAsia="Times New Roman" w:hAnsi="Times New Roman" w:cs="Times New Roman"/>
                <w:sz w:val="24"/>
                <w:szCs w:val="24"/>
                <w:lang w:eastAsia="ru-RU"/>
              </w:rPr>
              <w:t>4</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8933E0" w:rsidRPr="00B52D13"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sidR="00913F2B">
              <w:rPr>
                <w:rFonts w:ascii="Times New Roman" w:eastAsia="Times New Roman" w:hAnsi="Times New Roman" w:cs="Times New Roman"/>
                <w:sz w:val="24"/>
                <w:szCs w:val="24"/>
                <w:lang w:eastAsia="ru-RU"/>
              </w:rPr>
              <w:t>11</w:t>
            </w:r>
            <w:r w:rsidRPr="00B52D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52D13">
              <w:rPr>
                <w:rFonts w:ascii="Times New Roman" w:eastAsia="Times New Roman" w:hAnsi="Times New Roman" w:cs="Times New Roman"/>
                <w:sz w:val="24"/>
                <w:szCs w:val="24"/>
                <w:lang w:eastAsia="ru-RU"/>
              </w:rPr>
              <w:t xml:space="preserve"> 2022 г.</w:t>
            </w:r>
          </w:p>
          <w:p w:rsidR="00C51308" w:rsidRPr="00C51308"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Pr="00B52D13">
              <w:rPr>
                <w:rFonts w:ascii="Times New Roman" w:eastAsia="Times New Roman" w:hAnsi="Times New Roman" w:cs="Times New Roman"/>
                <w:sz w:val="24"/>
                <w:szCs w:val="24"/>
                <w:lang w:eastAsia="ru-RU"/>
              </w:rPr>
              <w:t xml:space="preserve">  </w:t>
            </w:r>
            <w:r w:rsidR="00913F2B">
              <w:rPr>
                <w:rFonts w:ascii="Times New Roman" w:eastAsia="Times New Roman" w:hAnsi="Times New Roman" w:cs="Times New Roman"/>
                <w:sz w:val="24"/>
                <w:szCs w:val="24"/>
                <w:lang w:eastAsia="ru-RU"/>
              </w:rPr>
              <w:t>22</w:t>
            </w:r>
            <w:r w:rsidRPr="00B52D13">
              <w:rPr>
                <w:rFonts w:ascii="Times New Roman" w:eastAsia="Times New Roman" w:hAnsi="Times New Roman" w:cs="Times New Roman"/>
                <w:sz w:val="24"/>
                <w:szCs w:val="24"/>
                <w:lang w:eastAsia="ru-RU"/>
              </w:rPr>
              <w:t xml:space="preserve">                                             </w:t>
            </w:r>
          </w:p>
        </w:tc>
      </w:tr>
    </w:tbl>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Настоящей справкой подтверждаю, что у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отсутствуют процессы реорганизации, ликвидации, в отношении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sidR="00191C10">
              <w:rPr>
                <w:rFonts w:ascii="Times New Roman" w:eastAsia="Times New Roman" w:hAnsi="Times New Roman" w:cs="Times New Roman"/>
                <w:sz w:val="24"/>
                <w:szCs w:val="24"/>
                <w:lang w:eastAsia="ru-RU"/>
              </w:rPr>
              <w:t xml:space="preserve"> № </w:t>
            </w:r>
            <w:r w:rsidR="00913F2B">
              <w:rPr>
                <w:rFonts w:ascii="Times New Roman" w:eastAsia="Times New Roman" w:hAnsi="Times New Roman" w:cs="Times New Roman"/>
                <w:sz w:val="24"/>
                <w:szCs w:val="24"/>
                <w:lang w:eastAsia="ru-RU"/>
              </w:rPr>
              <w:t>5</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8933E0" w:rsidRPr="00B52D13"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sidR="00913F2B">
              <w:rPr>
                <w:rFonts w:ascii="Times New Roman" w:eastAsia="Times New Roman" w:hAnsi="Times New Roman" w:cs="Times New Roman"/>
                <w:sz w:val="24"/>
                <w:szCs w:val="24"/>
                <w:lang w:eastAsia="ru-RU"/>
              </w:rPr>
              <w:t>11</w:t>
            </w:r>
            <w:r w:rsidRPr="00B52D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52D13">
              <w:rPr>
                <w:rFonts w:ascii="Times New Roman" w:eastAsia="Times New Roman" w:hAnsi="Times New Roman" w:cs="Times New Roman"/>
                <w:sz w:val="24"/>
                <w:szCs w:val="24"/>
                <w:lang w:eastAsia="ru-RU"/>
              </w:rPr>
              <w:t xml:space="preserve"> 2022 г.</w:t>
            </w:r>
          </w:p>
          <w:p w:rsidR="00F221F1" w:rsidRPr="00F221F1" w:rsidRDefault="008933E0" w:rsidP="00913F2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00913F2B">
              <w:rPr>
                <w:rFonts w:ascii="Times New Roman" w:eastAsia="Times New Roman" w:hAnsi="Times New Roman" w:cs="Times New Roman"/>
                <w:sz w:val="24"/>
                <w:szCs w:val="24"/>
                <w:lang w:eastAsia="ru-RU"/>
              </w:rPr>
              <w:t>22</w:t>
            </w:r>
            <w:r w:rsidRPr="00B52D13">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 </w:t>
      </w:r>
      <w:proofErr w:type="spellStart"/>
      <w:r w:rsidRPr="00F221F1">
        <w:rPr>
          <w:rFonts w:ascii="Times New Roman CYR" w:eastAsia="font235" w:hAnsi="Times New Roman CYR" w:cs="Times New Roman CYR"/>
          <w:b/>
          <w:sz w:val="28"/>
          <w:szCs w:val="28"/>
          <w:lang w:eastAsia="ru-RU"/>
        </w:rPr>
        <w:t>непрекращении</w:t>
      </w:r>
      <w:proofErr w:type="spellEnd"/>
      <w:r w:rsidRPr="00F221F1">
        <w:rPr>
          <w:rFonts w:ascii="Times New Roman CYR" w:eastAsia="font235" w:hAnsi="Times New Roman CYR" w:cs="Times New Roman CYR"/>
          <w:b/>
          <w:sz w:val="28"/>
          <w:szCs w:val="28"/>
          <w:lang w:eastAsia="ru-RU"/>
        </w:rPr>
        <w:t xml:space="preserve"> деятельности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прекращал.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Индивидуальный предприниматель,</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глава КФХ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 xml:space="preserve">                                                              (</w:t>
      </w:r>
      <w:proofErr w:type="gramStart"/>
      <w:r w:rsidRPr="00F221F1">
        <w:rPr>
          <w:rFonts w:ascii="Times New Roman CYR" w:eastAsia="font235" w:hAnsi="Times New Roman CYR" w:cs="Times New Roman CYR"/>
          <w:sz w:val="24"/>
          <w:szCs w:val="28"/>
          <w:lang w:eastAsia="ru-RU"/>
        </w:rPr>
        <w:t xml:space="preserve">подпись)   </w:t>
      </w:r>
      <w:proofErr w:type="gramEnd"/>
      <w:r w:rsidRPr="00F221F1">
        <w:rPr>
          <w:rFonts w:ascii="Times New Roman CYR" w:eastAsia="font235" w:hAnsi="Times New Roman CYR" w:cs="Times New Roman CYR"/>
          <w:sz w:val="24"/>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B52D13" w:rsidRDefault="00B52D13"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sidR="00191C10">
              <w:rPr>
                <w:rFonts w:ascii="Times New Roman" w:eastAsia="Times New Roman" w:hAnsi="Times New Roman" w:cs="Times New Roman"/>
                <w:sz w:val="24"/>
                <w:szCs w:val="24"/>
                <w:lang w:eastAsia="ru-RU"/>
              </w:rPr>
              <w:t xml:space="preserve"> № </w:t>
            </w:r>
            <w:r w:rsidR="00913F2B">
              <w:rPr>
                <w:rFonts w:ascii="Times New Roman" w:eastAsia="Times New Roman" w:hAnsi="Times New Roman" w:cs="Times New Roman"/>
                <w:sz w:val="24"/>
                <w:szCs w:val="24"/>
                <w:lang w:eastAsia="ru-RU"/>
              </w:rPr>
              <w:t>6</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8933E0" w:rsidRPr="00B52D13"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sidR="00913F2B">
              <w:rPr>
                <w:rFonts w:ascii="Times New Roman" w:eastAsia="Times New Roman" w:hAnsi="Times New Roman" w:cs="Times New Roman"/>
                <w:sz w:val="24"/>
                <w:szCs w:val="24"/>
                <w:lang w:eastAsia="ru-RU"/>
              </w:rPr>
              <w:t>11</w:t>
            </w:r>
            <w:r w:rsidRPr="00B52D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52D13">
              <w:rPr>
                <w:rFonts w:ascii="Times New Roman" w:eastAsia="Times New Roman" w:hAnsi="Times New Roman" w:cs="Times New Roman"/>
                <w:sz w:val="24"/>
                <w:szCs w:val="24"/>
                <w:lang w:eastAsia="ru-RU"/>
              </w:rPr>
              <w:t xml:space="preserve"> 2022 г.</w:t>
            </w:r>
          </w:p>
          <w:p w:rsidR="00F221F1" w:rsidRPr="00F221F1"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Pr="00B52D13">
              <w:rPr>
                <w:rFonts w:ascii="Times New Roman" w:eastAsia="Times New Roman" w:hAnsi="Times New Roman" w:cs="Times New Roman"/>
                <w:sz w:val="24"/>
                <w:szCs w:val="24"/>
                <w:lang w:eastAsia="ru-RU"/>
              </w:rPr>
              <w:t xml:space="preserve"> </w:t>
            </w:r>
            <w:r w:rsidR="00913F2B">
              <w:rPr>
                <w:rFonts w:ascii="Times New Roman" w:eastAsia="Times New Roman" w:hAnsi="Times New Roman" w:cs="Times New Roman"/>
                <w:sz w:val="24"/>
                <w:szCs w:val="24"/>
                <w:lang w:eastAsia="ru-RU"/>
              </w:rPr>
              <w:t>22</w:t>
            </w:r>
            <w:r w:rsidRPr="00B52D13">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__________________________________________________________________</w:t>
      </w:r>
    </w:p>
    <w:p w:rsidR="00F221F1" w:rsidRPr="00F221F1" w:rsidRDefault="00F221F1" w:rsidP="00F221F1">
      <w:pPr>
        <w:spacing w:after="0" w:line="360" w:lineRule="auto"/>
        <w:ind w:firstLine="851"/>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«____»______________20__ г.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sectPr w:rsidR="00F221F1" w:rsidSect="00457CCD">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23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70DC3"/>
    <w:rsid w:val="000A3D62"/>
    <w:rsid w:val="000A72F4"/>
    <w:rsid w:val="0010543D"/>
    <w:rsid w:val="00117F18"/>
    <w:rsid w:val="001268B9"/>
    <w:rsid w:val="00131D0B"/>
    <w:rsid w:val="00146CF3"/>
    <w:rsid w:val="00146D3E"/>
    <w:rsid w:val="001563B9"/>
    <w:rsid w:val="001835E8"/>
    <w:rsid w:val="00191C10"/>
    <w:rsid w:val="001A5F08"/>
    <w:rsid w:val="001C4273"/>
    <w:rsid w:val="001F7D56"/>
    <w:rsid w:val="002078F0"/>
    <w:rsid w:val="00221B4B"/>
    <w:rsid w:val="00236F08"/>
    <w:rsid w:val="00237077"/>
    <w:rsid w:val="00263CD6"/>
    <w:rsid w:val="00266869"/>
    <w:rsid w:val="002A0761"/>
    <w:rsid w:val="002A1A94"/>
    <w:rsid w:val="002A3898"/>
    <w:rsid w:val="002A7554"/>
    <w:rsid w:val="002B5BA8"/>
    <w:rsid w:val="002C39B2"/>
    <w:rsid w:val="002D602F"/>
    <w:rsid w:val="002F5642"/>
    <w:rsid w:val="003229D8"/>
    <w:rsid w:val="00336D0E"/>
    <w:rsid w:val="0035073E"/>
    <w:rsid w:val="00362E1A"/>
    <w:rsid w:val="0039245D"/>
    <w:rsid w:val="003B399B"/>
    <w:rsid w:val="0041669C"/>
    <w:rsid w:val="004316DA"/>
    <w:rsid w:val="00453EC9"/>
    <w:rsid w:val="00457CCD"/>
    <w:rsid w:val="004621C2"/>
    <w:rsid w:val="004850D6"/>
    <w:rsid w:val="004B3F70"/>
    <w:rsid w:val="004E5C4F"/>
    <w:rsid w:val="004F1129"/>
    <w:rsid w:val="00503348"/>
    <w:rsid w:val="0051655B"/>
    <w:rsid w:val="00521B21"/>
    <w:rsid w:val="005243E5"/>
    <w:rsid w:val="00562D7B"/>
    <w:rsid w:val="00564600"/>
    <w:rsid w:val="005721FD"/>
    <w:rsid w:val="00581312"/>
    <w:rsid w:val="005944C6"/>
    <w:rsid w:val="00596002"/>
    <w:rsid w:val="005A24FD"/>
    <w:rsid w:val="005A532C"/>
    <w:rsid w:val="005E2A39"/>
    <w:rsid w:val="005E3734"/>
    <w:rsid w:val="006032F5"/>
    <w:rsid w:val="006707C6"/>
    <w:rsid w:val="006873CF"/>
    <w:rsid w:val="006A6F78"/>
    <w:rsid w:val="006B01ED"/>
    <w:rsid w:val="006C05B5"/>
    <w:rsid w:val="006C4501"/>
    <w:rsid w:val="006F258B"/>
    <w:rsid w:val="006F712F"/>
    <w:rsid w:val="00714DB2"/>
    <w:rsid w:val="00736233"/>
    <w:rsid w:val="0075006C"/>
    <w:rsid w:val="007632D5"/>
    <w:rsid w:val="0076772C"/>
    <w:rsid w:val="00767834"/>
    <w:rsid w:val="00780380"/>
    <w:rsid w:val="00797865"/>
    <w:rsid w:val="007A613A"/>
    <w:rsid w:val="007C0065"/>
    <w:rsid w:val="007C26CC"/>
    <w:rsid w:val="007E3496"/>
    <w:rsid w:val="007E6087"/>
    <w:rsid w:val="00806B13"/>
    <w:rsid w:val="00822D3C"/>
    <w:rsid w:val="00831A9E"/>
    <w:rsid w:val="00831BEA"/>
    <w:rsid w:val="008478AE"/>
    <w:rsid w:val="00851FCD"/>
    <w:rsid w:val="00863EA7"/>
    <w:rsid w:val="0088006B"/>
    <w:rsid w:val="008933E0"/>
    <w:rsid w:val="008949AF"/>
    <w:rsid w:val="00897936"/>
    <w:rsid w:val="008C195E"/>
    <w:rsid w:val="00913F2B"/>
    <w:rsid w:val="009373AF"/>
    <w:rsid w:val="00940D43"/>
    <w:rsid w:val="009533BE"/>
    <w:rsid w:val="009717C1"/>
    <w:rsid w:val="009A249B"/>
    <w:rsid w:val="009C241E"/>
    <w:rsid w:val="009C386C"/>
    <w:rsid w:val="009C6B1C"/>
    <w:rsid w:val="009D3E99"/>
    <w:rsid w:val="00A006D0"/>
    <w:rsid w:val="00A16B20"/>
    <w:rsid w:val="00A274C2"/>
    <w:rsid w:val="00A54685"/>
    <w:rsid w:val="00A55A13"/>
    <w:rsid w:val="00A651A8"/>
    <w:rsid w:val="00A8433C"/>
    <w:rsid w:val="00A85FD7"/>
    <w:rsid w:val="00A96242"/>
    <w:rsid w:val="00AD233B"/>
    <w:rsid w:val="00AE4CEE"/>
    <w:rsid w:val="00AF1EE2"/>
    <w:rsid w:val="00B15409"/>
    <w:rsid w:val="00B16DAE"/>
    <w:rsid w:val="00B22048"/>
    <w:rsid w:val="00B52D13"/>
    <w:rsid w:val="00B5369E"/>
    <w:rsid w:val="00B550C7"/>
    <w:rsid w:val="00B67363"/>
    <w:rsid w:val="00B76C39"/>
    <w:rsid w:val="00B76DE4"/>
    <w:rsid w:val="00BB0B52"/>
    <w:rsid w:val="00BF6D4D"/>
    <w:rsid w:val="00C07D09"/>
    <w:rsid w:val="00C50501"/>
    <w:rsid w:val="00C51308"/>
    <w:rsid w:val="00C530EF"/>
    <w:rsid w:val="00C75DD4"/>
    <w:rsid w:val="00CA1E8B"/>
    <w:rsid w:val="00CB7CB6"/>
    <w:rsid w:val="00CE08D9"/>
    <w:rsid w:val="00CF0E1C"/>
    <w:rsid w:val="00D13961"/>
    <w:rsid w:val="00D60349"/>
    <w:rsid w:val="00D64E9A"/>
    <w:rsid w:val="00D90EB9"/>
    <w:rsid w:val="00D93F85"/>
    <w:rsid w:val="00D967E0"/>
    <w:rsid w:val="00DD0F2D"/>
    <w:rsid w:val="00DE4EC0"/>
    <w:rsid w:val="00E041CF"/>
    <w:rsid w:val="00E16583"/>
    <w:rsid w:val="00E3121B"/>
    <w:rsid w:val="00E359FB"/>
    <w:rsid w:val="00E74EA5"/>
    <w:rsid w:val="00E96DA1"/>
    <w:rsid w:val="00EA108C"/>
    <w:rsid w:val="00EB1542"/>
    <w:rsid w:val="00EC0F62"/>
    <w:rsid w:val="00EF03C2"/>
    <w:rsid w:val="00F024AC"/>
    <w:rsid w:val="00F221F1"/>
    <w:rsid w:val="00F36B26"/>
    <w:rsid w:val="00F407A5"/>
    <w:rsid w:val="00F67F0D"/>
    <w:rsid w:val="00F84173"/>
    <w:rsid w:val="00FC3BBA"/>
    <w:rsid w:val="00FD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B402-64B8-40FD-8CF8-5C42F18E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14</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62</cp:revision>
  <cp:lastPrinted>2022-05-11T00:28:00Z</cp:lastPrinted>
  <dcterms:created xsi:type="dcterms:W3CDTF">2020-12-02T05:53:00Z</dcterms:created>
  <dcterms:modified xsi:type="dcterms:W3CDTF">2022-05-16T02:29:00Z</dcterms:modified>
</cp:coreProperties>
</file>