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E3F6" w14:textId="77777777" w:rsidR="007639F0" w:rsidRPr="007639F0" w:rsidRDefault="007639F0" w:rsidP="007639F0">
      <w:pPr>
        <w:spacing w:after="0" w:line="276" w:lineRule="auto"/>
        <w:ind w:left="4395"/>
        <w:rPr>
          <w:rFonts w:ascii="Times New Roman" w:hAnsi="Times New Roman" w:cs="Times New Roman"/>
          <w:b/>
          <w:bCs/>
          <w:sz w:val="28"/>
          <w:szCs w:val="28"/>
        </w:rPr>
      </w:pPr>
      <w:r w:rsidRPr="007639F0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14:paraId="03500D2B" w14:textId="233B035B" w:rsidR="007639F0" w:rsidRPr="007639F0" w:rsidRDefault="007639F0" w:rsidP="007639F0">
      <w:pPr>
        <w:spacing w:after="0" w:line="276" w:lineRule="auto"/>
        <w:ind w:left="4395"/>
        <w:rPr>
          <w:rFonts w:ascii="Times New Roman" w:hAnsi="Times New Roman" w:cs="Times New Roman"/>
          <w:b/>
          <w:bCs/>
          <w:sz w:val="28"/>
          <w:szCs w:val="28"/>
        </w:rPr>
      </w:pPr>
      <w:r w:rsidRPr="007639F0">
        <w:rPr>
          <w:rFonts w:ascii="Times New Roman" w:hAnsi="Times New Roman" w:cs="Times New Roman"/>
          <w:b/>
          <w:bCs/>
          <w:sz w:val="28"/>
          <w:szCs w:val="28"/>
        </w:rPr>
        <w:t xml:space="preserve">И.о. председателя комиссии по профилактике правонарушений </w:t>
      </w:r>
    </w:p>
    <w:p w14:paraId="3115D1F6" w14:textId="77777777" w:rsidR="007639F0" w:rsidRPr="007639F0" w:rsidRDefault="007639F0" w:rsidP="007639F0">
      <w:pPr>
        <w:spacing w:after="0" w:line="276" w:lineRule="auto"/>
        <w:ind w:left="4395"/>
        <w:rPr>
          <w:rFonts w:ascii="Times New Roman" w:hAnsi="Times New Roman" w:cs="Times New Roman"/>
          <w:b/>
          <w:bCs/>
          <w:sz w:val="28"/>
          <w:szCs w:val="28"/>
        </w:rPr>
      </w:pPr>
      <w:r w:rsidRPr="007639F0">
        <w:rPr>
          <w:rFonts w:ascii="Times New Roman" w:hAnsi="Times New Roman" w:cs="Times New Roman"/>
          <w:b/>
          <w:bCs/>
          <w:sz w:val="28"/>
          <w:szCs w:val="28"/>
        </w:rPr>
        <w:t>МР «Ленский район» РС(Я)</w:t>
      </w:r>
    </w:p>
    <w:p w14:paraId="6F50BA20" w14:textId="77777777" w:rsidR="007639F0" w:rsidRDefault="007639F0" w:rsidP="007639F0">
      <w:pPr>
        <w:spacing w:after="0" w:line="276" w:lineRule="auto"/>
        <w:ind w:left="4395"/>
        <w:rPr>
          <w:rFonts w:ascii="Times New Roman" w:hAnsi="Times New Roman" w:cs="Times New Roman"/>
          <w:b/>
          <w:bCs/>
          <w:sz w:val="28"/>
          <w:szCs w:val="28"/>
        </w:rPr>
      </w:pPr>
    </w:p>
    <w:p w14:paraId="583AF257" w14:textId="513B69A5" w:rsidR="007639F0" w:rsidRDefault="007639F0" w:rsidP="007639F0">
      <w:pPr>
        <w:spacing w:after="0" w:line="276" w:lineRule="auto"/>
        <w:ind w:left="4395"/>
        <w:rPr>
          <w:rFonts w:ascii="Times New Roman" w:hAnsi="Times New Roman" w:cs="Times New Roman"/>
          <w:b/>
          <w:bCs/>
          <w:sz w:val="28"/>
          <w:szCs w:val="28"/>
        </w:rPr>
      </w:pPr>
      <w:r w:rsidRPr="007639F0">
        <w:rPr>
          <w:rFonts w:ascii="Times New Roman" w:hAnsi="Times New Roman" w:cs="Times New Roman"/>
          <w:b/>
          <w:bCs/>
          <w:sz w:val="28"/>
          <w:szCs w:val="28"/>
        </w:rPr>
        <w:t>______________С.В. Спиридонов</w:t>
      </w:r>
    </w:p>
    <w:p w14:paraId="27487C23" w14:textId="77777777" w:rsidR="007639F0" w:rsidRDefault="007639F0" w:rsidP="00C806F3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5C45879C" w14:textId="77777777" w:rsidR="007639F0" w:rsidRDefault="007639F0" w:rsidP="00C806F3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91BAF" w14:textId="292DC75A" w:rsidR="00C806F3" w:rsidRPr="00C806F3" w:rsidRDefault="00C806F3" w:rsidP="007639F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b/>
          <w:bCs/>
          <w:sz w:val="28"/>
          <w:szCs w:val="28"/>
        </w:rPr>
        <w:t>ИНФОРМАЦИОННО-АНАЛИТИЧЕСКАЯ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  <w:r w:rsidRPr="00C806F3">
        <w:rPr>
          <w:rFonts w:ascii="Times New Roman" w:hAnsi="Times New Roman" w:cs="Times New Roman"/>
          <w:sz w:val="28"/>
          <w:szCs w:val="28"/>
        </w:rPr>
        <w:br/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РАБОТЕ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КОМИССИИ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ПРОФИЛАКТИКЕ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ПРАВОНАРУШЕНИЙ</w:t>
      </w:r>
      <w:r w:rsidRPr="00C806F3">
        <w:rPr>
          <w:rFonts w:ascii="Times New Roman" w:hAnsi="Times New Roman" w:cs="Times New Roman"/>
          <w:sz w:val="28"/>
          <w:szCs w:val="28"/>
        </w:rPr>
        <w:br/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«ЛЕНСКИЙ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РАЙОН»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14:paraId="3E27D500" w14:textId="7645B336" w:rsidR="00C806F3" w:rsidRPr="00C806F3" w:rsidRDefault="00C806F3" w:rsidP="00C806F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9234555" w14:textId="1C3FFAA6" w:rsidR="00C806F3" w:rsidRPr="00C806F3" w:rsidRDefault="00C806F3" w:rsidP="00C806F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ОБЩИЕ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ПОЛОЖЕНИЯ</w:t>
      </w:r>
    </w:p>
    <w:p w14:paraId="792789AB" w14:textId="2E81AA3A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профилактике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«Ленский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Комиссия)</w:t>
      </w:r>
      <w:r>
        <w:rPr>
          <w:rFonts w:ascii="Times New Roman" w:hAnsi="Times New Roman" w:cs="Times New Roman"/>
          <w:sz w:val="28"/>
          <w:szCs w:val="28"/>
        </w:rPr>
        <w:t xml:space="preserve"> создана </w:t>
      </w:r>
      <w:r w:rsidRPr="00C806F3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C806F3">
        <w:rPr>
          <w:rFonts w:ascii="Times New Roman" w:hAnsi="Times New Roman" w:cs="Times New Roman"/>
          <w:sz w:val="28"/>
          <w:szCs w:val="28"/>
        </w:rPr>
        <w:t>и.о.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МР «Ленский район» </w:t>
      </w:r>
      <w:r w:rsidRPr="00C806F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18.09.2019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C806F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01-04-1688/19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совершенствования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правонарушений,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координации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территориальных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исполнительной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власти.</w:t>
      </w:r>
    </w:p>
    <w:p w14:paraId="7CD9635F" w14:textId="4E88AB0A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руководствуется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Конституцией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РФ,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24.06.1999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120-ФЗ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основах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безнадзорности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несовершеннолетних»,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23.06.2016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182-ФЗ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основах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законами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Саха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(Якутия),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программой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«Профилактика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Ленском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районе»,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Положением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комиссии.</w:t>
      </w:r>
    </w:p>
    <w:p w14:paraId="3AC63643" w14:textId="4AC29A3D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Комиссии:</w:t>
      </w:r>
    </w:p>
    <w:p w14:paraId="611C80D4" w14:textId="6F33CB84" w:rsidR="00C806F3" w:rsidRPr="00C806F3" w:rsidRDefault="00C806F3" w:rsidP="00C806F3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комплекса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профилактике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правонарушений;</w:t>
      </w:r>
    </w:p>
    <w:p w14:paraId="1D8732B7" w14:textId="4869EEC0" w:rsidR="00C806F3" w:rsidRPr="00C806F3" w:rsidRDefault="00C806F3" w:rsidP="00C806F3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координация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профилактики;</w:t>
      </w:r>
    </w:p>
    <w:p w14:paraId="66B146F5" w14:textId="458D7154" w:rsidR="00C806F3" w:rsidRPr="00C806F3" w:rsidRDefault="00C806F3" w:rsidP="00C806F3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реализацией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программы;</w:t>
      </w:r>
    </w:p>
    <w:p w14:paraId="39FC12D9" w14:textId="43E68919" w:rsidR="00C806F3" w:rsidRPr="00C806F3" w:rsidRDefault="00C806F3" w:rsidP="00C806F3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совершенствованию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нормативной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правовой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базы;</w:t>
      </w:r>
    </w:p>
    <w:p w14:paraId="166BF39D" w14:textId="6BFF6DAC" w:rsidR="00C806F3" w:rsidRPr="00C806F3" w:rsidRDefault="00C806F3" w:rsidP="00C806F3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укрепление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связей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правоохранительными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органами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общественными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объединениями.</w:t>
      </w:r>
    </w:p>
    <w:p w14:paraId="466D8D46" w14:textId="754C0243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ОМВД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Ленскому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району,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9F0" w:rsidRPr="007639F0">
        <w:rPr>
          <w:rFonts w:ascii="Times New Roman" w:hAnsi="Times New Roman" w:cs="Times New Roman"/>
          <w:sz w:val="28"/>
          <w:szCs w:val="28"/>
        </w:rPr>
        <w:t>уголовно-исполнительной инспекции</w:t>
      </w:r>
      <w:r w:rsidR="007639F0">
        <w:rPr>
          <w:rFonts w:ascii="Times New Roman" w:hAnsi="Times New Roman" w:cs="Times New Roman"/>
          <w:sz w:val="28"/>
          <w:szCs w:val="28"/>
        </w:rPr>
        <w:t>,</w:t>
      </w:r>
      <w:r w:rsidR="007639F0" w:rsidRPr="007639F0"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«Районное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(РУО),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культуре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спорту»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lastRenderedPageBreak/>
        <w:t>(КФКиС),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молодежной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семейной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политике»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(КМСП),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«Ленское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районное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культуры»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(ЛРУК)</w:t>
      </w:r>
      <w:r w:rsidR="007639F0">
        <w:rPr>
          <w:rFonts w:ascii="Times New Roman" w:hAnsi="Times New Roman" w:cs="Times New Roman"/>
          <w:sz w:val="28"/>
          <w:szCs w:val="28"/>
        </w:rPr>
        <w:t xml:space="preserve">, </w:t>
      </w:r>
      <w:r w:rsidR="007639F0" w:rsidRPr="00C806F3">
        <w:rPr>
          <w:rFonts w:ascii="Times New Roman" w:hAnsi="Times New Roman" w:cs="Times New Roman"/>
          <w:sz w:val="28"/>
          <w:szCs w:val="28"/>
        </w:rPr>
        <w:t>ГБУ</w:t>
      </w:r>
      <w:r w:rsidR="007639F0">
        <w:rPr>
          <w:rFonts w:ascii="Times New Roman" w:hAnsi="Times New Roman" w:cs="Times New Roman"/>
          <w:sz w:val="28"/>
          <w:szCs w:val="28"/>
        </w:rPr>
        <w:t xml:space="preserve"> </w:t>
      </w:r>
      <w:r w:rsidR="007639F0" w:rsidRPr="00C806F3">
        <w:rPr>
          <w:rFonts w:ascii="Times New Roman" w:hAnsi="Times New Roman" w:cs="Times New Roman"/>
          <w:sz w:val="28"/>
          <w:szCs w:val="28"/>
        </w:rPr>
        <w:t>РС(Я)</w:t>
      </w:r>
      <w:r w:rsidR="007639F0">
        <w:rPr>
          <w:rFonts w:ascii="Times New Roman" w:hAnsi="Times New Roman" w:cs="Times New Roman"/>
          <w:sz w:val="28"/>
          <w:szCs w:val="28"/>
        </w:rPr>
        <w:t xml:space="preserve"> </w:t>
      </w:r>
      <w:r w:rsidR="007639F0" w:rsidRPr="00C806F3">
        <w:rPr>
          <w:rFonts w:ascii="Times New Roman" w:hAnsi="Times New Roman" w:cs="Times New Roman"/>
          <w:sz w:val="28"/>
          <w:szCs w:val="28"/>
        </w:rPr>
        <w:t>«Ленская</w:t>
      </w:r>
      <w:r w:rsidR="007639F0">
        <w:rPr>
          <w:rFonts w:ascii="Times New Roman" w:hAnsi="Times New Roman" w:cs="Times New Roman"/>
          <w:sz w:val="28"/>
          <w:szCs w:val="28"/>
        </w:rPr>
        <w:t xml:space="preserve"> </w:t>
      </w:r>
      <w:r w:rsidR="007639F0" w:rsidRPr="00C806F3">
        <w:rPr>
          <w:rFonts w:ascii="Times New Roman" w:hAnsi="Times New Roman" w:cs="Times New Roman"/>
          <w:sz w:val="28"/>
          <w:szCs w:val="28"/>
        </w:rPr>
        <w:t>центральная</w:t>
      </w:r>
      <w:r w:rsidR="007639F0">
        <w:rPr>
          <w:rFonts w:ascii="Times New Roman" w:hAnsi="Times New Roman" w:cs="Times New Roman"/>
          <w:sz w:val="28"/>
          <w:szCs w:val="28"/>
        </w:rPr>
        <w:t xml:space="preserve"> </w:t>
      </w:r>
      <w:r w:rsidR="007639F0" w:rsidRPr="00C806F3">
        <w:rPr>
          <w:rFonts w:ascii="Times New Roman" w:hAnsi="Times New Roman" w:cs="Times New Roman"/>
          <w:sz w:val="28"/>
          <w:szCs w:val="28"/>
        </w:rPr>
        <w:t>районная</w:t>
      </w:r>
      <w:r w:rsidR="007639F0">
        <w:rPr>
          <w:rFonts w:ascii="Times New Roman" w:hAnsi="Times New Roman" w:cs="Times New Roman"/>
          <w:sz w:val="28"/>
          <w:szCs w:val="28"/>
        </w:rPr>
        <w:t xml:space="preserve"> </w:t>
      </w:r>
      <w:r w:rsidR="007639F0" w:rsidRPr="00C806F3">
        <w:rPr>
          <w:rFonts w:ascii="Times New Roman" w:hAnsi="Times New Roman" w:cs="Times New Roman"/>
          <w:sz w:val="28"/>
          <w:szCs w:val="28"/>
        </w:rPr>
        <w:t>больница»</w:t>
      </w:r>
      <w:r w:rsidR="007639F0">
        <w:rPr>
          <w:rFonts w:ascii="Times New Roman" w:hAnsi="Times New Roman" w:cs="Times New Roman"/>
          <w:sz w:val="28"/>
          <w:szCs w:val="28"/>
        </w:rPr>
        <w:t xml:space="preserve"> </w:t>
      </w:r>
      <w:r w:rsidR="007639F0" w:rsidRPr="00C806F3">
        <w:rPr>
          <w:rFonts w:ascii="Times New Roman" w:hAnsi="Times New Roman" w:cs="Times New Roman"/>
          <w:sz w:val="28"/>
          <w:szCs w:val="28"/>
        </w:rPr>
        <w:t>(Ленская</w:t>
      </w:r>
      <w:r w:rsidR="007639F0">
        <w:rPr>
          <w:rFonts w:ascii="Times New Roman" w:hAnsi="Times New Roman" w:cs="Times New Roman"/>
          <w:sz w:val="28"/>
          <w:szCs w:val="28"/>
        </w:rPr>
        <w:t xml:space="preserve"> </w:t>
      </w:r>
      <w:r w:rsidR="007639F0" w:rsidRPr="00C806F3">
        <w:rPr>
          <w:rFonts w:ascii="Times New Roman" w:hAnsi="Times New Roman" w:cs="Times New Roman"/>
          <w:sz w:val="28"/>
          <w:szCs w:val="28"/>
        </w:rPr>
        <w:t>ЦРБ)</w:t>
      </w:r>
      <w:r w:rsidR="007639F0">
        <w:rPr>
          <w:rFonts w:ascii="Times New Roman" w:hAnsi="Times New Roman" w:cs="Times New Roman"/>
          <w:sz w:val="28"/>
          <w:szCs w:val="28"/>
        </w:rPr>
        <w:t xml:space="preserve">, секретарь комиссии по делам несовершеннолетних и защите их прав МР «Ленский район» (КДНиЗП). В заседаниях и мероприятиях Комиссии принимают участие </w:t>
      </w:r>
      <w:r w:rsidRPr="00C806F3">
        <w:rPr>
          <w:rFonts w:ascii="Times New Roman" w:hAnsi="Times New Roman" w:cs="Times New Roman"/>
          <w:sz w:val="28"/>
          <w:szCs w:val="28"/>
        </w:rPr>
        <w:t>ГКУ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занятости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населения»,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ГБПОУ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«Ленский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технологический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техникум»,</w:t>
      </w:r>
      <w:r w:rsidR="007639F0" w:rsidRPr="007639F0">
        <w:rPr>
          <w:rFonts w:ascii="Times New Roman" w:hAnsi="Times New Roman" w:cs="Times New Roman"/>
          <w:sz w:val="28"/>
          <w:szCs w:val="28"/>
        </w:rPr>
        <w:t xml:space="preserve"> </w:t>
      </w:r>
      <w:r w:rsidR="007639F0" w:rsidRPr="00C806F3">
        <w:rPr>
          <w:rFonts w:ascii="Times New Roman" w:hAnsi="Times New Roman" w:cs="Times New Roman"/>
          <w:sz w:val="28"/>
          <w:szCs w:val="28"/>
        </w:rPr>
        <w:t>представителей</w:t>
      </w:r>
      <w:r w:rsidR="007639F0">
        <w:rPr>
          <w:rFonts w:ascii="Times New Roman" w:hAnsi="Times New Roman" w:cs="Times New Roman"/>
          <w:sz w:val="28"/>
          <w:szCs w:val="28"/>
        </w:rPr>
        <w:t xml:space="preserve"> </w:t>
      </w:r>
      <w:r w:rsidR="007639F0" w:rsidRPr="00C806F3">
        <w:rPr>
          <w:rFonts w:ascii="Times New Roman" w:hAnsi="Times New Roman" w:cs="Times New Roman"/>
          <w:sz w:val="28"/>
          <w:szCs w:val="28"/>
        </w:rPr>
        <w:t>МЧС</w:t>
      </w:r>
      <w:r w:rsidR="007639F0">
        <w:rPr>
          <w:rFonts w:ascii="Times New Roman" w:hAnsi="Times New Roman" w:cs="Times New Roman"/>
          <w:sz w:val="28"/>
          <w:szCs w:val="28"/>
        </w:rPr>
        <w:t xml:space="preserve">, Службы спасения </w:t>
      </w:r>
      <w:r w:rsidR="007639F0" w:rsidRPr="00C806F3">
        <w:rPr>
          <w:rFonts w:ascii="Times New Roman" w:hAnsi="Times New Roman" w:cs="Times New Roman"/>
          <w:sz w:val="28"/>
          <w:szCs w:val="28"/>
        </w:rPr>
        <w:t>и</w:t>
      </w:r>
      <w:r w:rsidR="007639F0">
        <w:rPr>
          <w:rFonts w:ascii="Times New Roman" w:hAnsi="Times New Roman" w:cs="Times New Roman"/>
          <w:sz w:val="28"/>
          <w:szCs w:val="28"/>
        </w:rPr>
        <w:t xml:space="preserve"> </w:t>
      </w:r>
      <w:r w:rsidR="007639F0" w:rsidRPr="00C806F3">
        <w:rPr>
          <w:rFonts w:ascii="Times New Roman" w:hAnsi="Times New Roman" w:cs="Times New Roman"/>
          <w:sz w:val="28"/>
          <w:szCs w:val="28"/>
        </w:rPr>
        <w:t>других</w:t>
      </w:r>
      <w:r w:rsidR="007639F0">
        <w:rPr>
          <w:rFonts w:ascii="Times New Roman" w:hAnsi="Times New Roman" w:cs="Times New Roman"/>
          <w:sz w:val="28"/>
          <w:szCs w:val="28"/>
        </w:rPr>
        <w:t xml:space="preserve"> </w:t>
      </w:r>
      <w:r w:rsidR="007639F0" w:rsidRPr="00C806F3">
        <w:rPr>
          <w:rFonts w:ascii="Times New Roman" w:hAnsi="Times New Roman" w:cs="Times New Roman"/>
          <w:sz w:val="28"/>
          <w:szCs w:val="28"/>
        </w:rPr>
        <w:t>ведомств</w:t>
      </w:r>
      <w:r w:rsidRPr="00C806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Возглавляет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Комиссию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района.</w:t>
      </w:r>
    </w:p>
    <w:p w14:paraId="7F97110F" w14:textId="77777777" w:rsidR="006D47C7" w:rsidRDefault="006D47C7" w:rsidP="00C806F3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B58E490" w14:textId="6C0E671F" w:rsidR="00C806F3" w:rsidRPr="00C806F3" w:rsidRDefault="00C806F3" w:rsidP="006D47C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b/>
          <w:bCs/>
          <w:sz w:val="28"/>
          <w:szCs w:val="28"/>
        </w:rPr>
        <w:t>II.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ОСНОВНАЯ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ЧАСТЬ</w:t>
      </w:r>
    </w:p>
    <w:p w14:paraId="2C454B25" w14:textId="4C348026" w:rsidR="00C806F3" w:rsidRPr="00C806F3" w:rsidRDefault="00C806F3" w:rsidP="00476EE5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b/>
          <w:bCs/>
          <w:sz w:val="28"/>
          <w:szCs w:val="28"/>
        </w:rPr>
        <w:t>2.1.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Организационная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работа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комиссии</w:t>
      </w:r>
    </w:p>
    <w:p w14:paraId="79609451" w14:textId="2ABB80B7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проведено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Комиссии,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рассмотрено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вопросов.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заседаниях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заслушивались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отчёты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ОМВД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Ленскому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району,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«РУО»,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«КФКиС»,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«ЛРУК»,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«КМСП»,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МЧС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ведомств.</w:t>
      </w:r>
    </w:p>
    <w:p w14:paraId="0926EB61" w14:textId="36AAC034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вопросы,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рассмотренные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заседаниях:</w:t>
      </w:r>
    </w:p>
    <w:p w14:paraId="352096C5" w14:textId="7C91B2B4" w:rsidR="00C806F3" w:rsidRPr="00C806F3" w:rsidRDefault="00C806F3" w:rsidP="00C806F3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программы;</w:t>
      </w:r>
    </w:p>
    <w:p w14:paraId="3E44D5B0" w14:textId="0D467623" w:rsidR="00C806F3" w:rsidRPr="00C806F3" w:rsidRDefault="00C806F3" w:rsidP="00C806F3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противодействия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дистанционным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мошенничествам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(</w:t>
      </w:r>
      <w:r w:rsidR="00821B50">
        <w:rPr>
          <w:rFonts w:ascii="Times New Roman" w:hAnsi="Times New Roman" w:cs="Times New Roman"/>
          <w:sz w:val="28"/>
          <w:szCs w:val="28"/>
        </w:rPr>
        <w:t>ИТТ</w:t>
      </w:r>
      <w:r w:rsidRPr="00C806F3">
        <w:rPr>
          <w:rFonts w:ascii="Times New Roman" w:hAnsi="Times New Roman" w:cs="Times New Roman"/>
          <w:sz w:val="28"/>
          <w:szCs w:val="28"/>
        </w:rPr>
        <w:t>-преступлениям);</w:t>
      </w:r>
    </w:p>
    <w:p w14:paraId="71C69DC5" w14:textId="213E256E" w:rsidR="00C806F3" w:rsidRPr="00C806F3" w:rsidRDefault="00C806F3" w:rsidP="00C806F3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профилактике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почве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национальной,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религиозной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неприязни;</w:t>
      </w:r>
    </w:p>
    <w:p w14:paraId="6B9F90CA" w14:textId="36AA282E" w:rsidR="00C806F3" w:rsidRPr="00C806F3" w:rsidRDefault="00C806F3" w:rsidP="00C806F3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летнего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отдыха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занятости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несовершеннолетних,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состоящих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учёте;</w:t>
      </w:r>
    </w:p>
    <w:p w14:paraId="638289E5" w14:textId="20629565" w:rsidR="00C806F3" w:rsidRPr="00C806F3" w:rsidRDefault="00C806F3" w:rsidP="00C806F3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мерах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обеспечению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объектах;</w:t>
      </w:r>
    </w:p>
    <w:p w14:paraId="21F1016A" w14:textId="0B1437B2" w:rsidR="00C806F3" w:rsidRPr="00C806F3" w:rsidRDefault="00C806F3" w:rsidP="00C806F3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лицами,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имеющими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постоянного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источника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доходов,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освободившимися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лишения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свободы,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осуждёнными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наказаниям,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связанным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изоляцией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общества;</w:t>
      </w:r>
    </w:p>
    <w:p w14:paraId="35D01693" w14:textId="10286837" w:rsidR="00C806F3" w:rsidRPr="00C806F3" w:rsidRDefault="00C806F3" w:rsidP="00C806F3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профилактике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новогодних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праздников);</w:t>
      </w:r>
    </w:p>
    <w:p w14:paraId="0AFEE1CB" w14:textId="2169821F" w:rsidR="00C806F3" w:rsidRPr="00C806F3" w:rsidRDefault="00C806F3" w:rsidP="00C806F3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материальной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сотрудникам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ОМВД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компенсации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прохождение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военно-врачебной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(ВВК).</w:t>
      </w:r>
    </w:p>
    <w:p w14:paraId="6F28DACC" w14:textId="11EA0B88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заседаний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приняты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соответствующие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решения,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направленные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исполнения.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исполнением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осуществлялся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постоянной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основе.</w:t>
      </w:r>
    </w:p>
    <w:p w14:paraId="0D5EAAD7" w14:textId="016DE0C5" w:rsidR="00C806F3" w:rsidRPr="00C806F3" w:rsidRDefault="00C806F3" w:rsidP="00CB5B9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b/>
          <w:bCs/>
          <w:sz w:val="28"/>
          <w:szCs w:val="28"/>
        </w:rPr>
        <w:t>2.2.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Координация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субъектов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системы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14:paraId="03CCAEC9" w14:textId="6C28B3B8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lastRenderedPageBreak/>
        <w:t>Комиссией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обеспечено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межведомственное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совместных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мероприятий.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59FCBB" w14:textId="488F6E5D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B97">
        <w:rPr>
          <w:rFonts w:ascii="Times New Roman" w:hAnsi="Times New Roman" w:cs="Times New Roman"/>
          <w:sz w:val="28"/>
          <w:szCs w:val="28"/>
        </w:rPr>
        <w:t xml:space="preserve">по линии КДНиЗП </w:t>
      </w:r>
      <w:r w:rsidRPr="00C806F3">
        <w:rPr>
          <w:rFonts w:ascii="Times New Roman" w:hAnsi="Times New Roman" w:cs="Times New Roman"/>
          <w:sz w:val="28"/>
          <w:szCs w:val="28"/>
        </w:rPr>
        <w:t>организовано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проведено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совместных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рейда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профилактике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правонарушений,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проверке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опасном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положении,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несовершеннолетних,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состоящих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учёте,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выявлению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фактов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незаконной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продажи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алкоголя.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рейдах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принимали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специалисты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профилактики,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сотрудники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полиции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общественности.</w:t>
      </w:r>
    </w:p>
    <w:p w14:paraId="3D41761D" w14:textId="2620AC49" w:rsidR="00C806F3" w:rsidRPr="00C806F3" w:rsidRDefault="00CB5B97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806F3">
        <w:rPr>
          <w:rFonts w:ascii="Times New Roman" w:hAnsi="Times New Roman" w:cs="Times New Roman"/>
          <w:sz w:val="28"/>
          <w:szCs w:val="28"/>
        </w:rPr>
        <w:t>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>
        <w:rPr>
          <w:rFonts w:ascii="Times New Roman" w:hAnsi="Times New Roman" w:cs="Times New Roman"/>
          <w:sz w:val="28"/>
          <w:szCs w:val="28"/>
        </w:rPr>
        <w:t>и правоохранительными органами н</w:t>
      </w:r>
      <w:r w:rsidR="00C806F3" w:rsidRPr="00C806F3">
        <w:rPr>
          <w:rFonts w:ascii="Times New Roman" w:hAnsi="Times New Roman" w:cs="Times New Roman"/>
          <w:sz w:val="28"/>
          <w:szCs w:val="28"/>
        </w:rPr>
        <w:t>а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постоянной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основе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проводились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сверки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списков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лиц,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состоящих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на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учётах,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и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корректировка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индивидуальных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программ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профилактической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работы.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Ежеквартально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работала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межведомственная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рабочая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группа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по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первичному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обследованию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условий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жизни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семей,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предположительно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находящихся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в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социально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опасном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положении.</w:t>
      </w:r>
    </w:p>
    <w:p w14:paraId="135D0AC2" w14:textId="3E3E39F4" w:rsidR="00C806F3" w:rsidRPr="00C806F3" w:rsidRDefault="00C806F3" w:rsidP="00CB5B9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b/>
          <w:bCs/>
          <w:sz w:val="28"/>
          <w:szCs w:val="28"/>
        </w:rPr>
        <w:t>2.3.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Профилактика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правонарушений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среди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несовершеннолетних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молодежи</w:t>
      </w:r>
    </w:p>
    <w:p w14:paraId="73726E3E" w14:textId="05647A49" w:rsidR="00C806F3" w:rsidRPr="00C806F3" w:rsidRDefault="00C806F3" w:rsidP="00CB5B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«Районное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образования»,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конец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видах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профилактического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учёта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состояли: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536"/>
      </w:tblGrid>
      <w:tr w:rsidR="00C806F3" w:rsidRPr="00C806F3" w14:paraId="2BCBF424" w14:textId="77777777" w:rsidTr="00CB5B97">
        <w:trPr>
          <w:tblHeader/>
        </w:trPr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FC4274" w14:textId="77777777" w:rsidR="00C806F3" w:rsidRPr="00C806F3" w:rsidRDefault="00C806F3" w:rsidP="00CB5B97">
            <w:pPr>
              <w:spacing w:after="0" w:line="276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8E0E6A" w14:textId="77777777" w:rsidR="00C806F3" w:rsidRPr="00C806F3" w:rsidRDefault="00C806F3" w:rsidP="00CB5B97">
            <w:pPr>
              <w:spacing w:after="0" w:line="276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C806F3" w:rsidRPr="00C806F3" w14:paraId="24D6FE92" w14:textId="77777777" w:rsidTr="00CB5B97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61D7D4" w14:textId="2CBA3BA5" w:rsidR="00C806F3" w:rsidRPr="00C806F3" w:rsidRDefault="00C806F3" w:rsidP="00CB5B9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учёт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(ВШУ)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A1B62F" w14:textId="77777777" w:rsidR="00C806F3" w:rsidRPr="00C806F3" w:rsidRDefault="00C806F3" w:rsidP="00CB5B9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806F3" w:rsidRPr="00C806F3" w14:paraId="283AEE69" w14:textId="77777777" w:rsidTr="00CB5B97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F0E42E" w14:textId="0BBBFCF2" w:rsidR="00C806F3" w:rsidRPr="00C806F3" w:rsidRDefault="00C806F3" w:rsidP="00CB5B9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Учёт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ОМВД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6E9AF1" w14:textId="77777777" w:rsidR="00C806F3" w:rsidRPr="00C806F3" w:rsidRDefault="00C806F3" w:rsidP="00CB5B9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C806F3" w:rsidRPr="00C806F3" w14:paraId="100EE824" w14:textId="77777777" w:rsidTr="00CB5B97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D90A55" w14:textId="2F06444D" w:rsidR="00C806F3" w:rsidRPr="00C806F3" w:rsidRDefault="00C806F3" w:rsidP="00CB5B9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«Здоровый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жизни»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(ЗОЖ)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6E5710" w14:textId="77777777" w:rsidR="00C806F3" w:rsidRPr="00C806F3" w:rsidRDefault="00C806F3" w:rsidP="00CB5B9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806F3" w:rsidRPr="00C806F3" w14:paraId="1E975D5D" w14:textId="77777777" w:rsidTr="00CB5B97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EC7310" w14:textId="0CB03B0D" w:rsidR="00C806F3" w:rsidRPr="00C806F3" w:rsidRDefault="00C806F3" w:rsidP="00CB5B9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Дети,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проживающие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семьях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06F950" w14:textId="6A2C4EC7" w:rsidR="00C806F3" w:rsidRPr="00C806F3" w:rsidRDefault="00C806F3" w:rsidP="00CB5B97">
            <w:pPr>
              <w:spacing w:after="0" w:line="276" w:lineRule="auto"/>
              <w:ind w:right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(всего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семей,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детей)</w:t>
            </w:r>
          </w:p>
        </w:tc>
      </w:tr>
      <w:tr w:rsidR="00C806F3" w:rsidRPr="00C806F3" w14:paraId="06482E5C" w14:textId="77777777" w:rsidTr="00CB5B97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E57075" w14:textId="1BE6C7C7" w:rsidR="00C806F3" w:rsidRPr="00C806F3" w:rsidRDefault="00C806F3" w:rsidP="00CB5B9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пропускающие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1810C6" w14:textId="77777777" w:rsidR="00C806F3" w:rsidRPr="00C806F3" w:rsidRDefault="00C806F3" w:rsidP="00CB5B9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6F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14:paraId="1A273C44" w14:textId="1931EA9E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проводилась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системная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индивидуальная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профилактическая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указанными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категориями: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посещаемости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успеваемости,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вовлечение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дополнительное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образование,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внеурочную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Функционировали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профилактики.</w:t>
      </w:r>
    </w:p>
    <w:p w14:paraId="6E3FC30F" w14:textId="3660CD4F" w:rsidR="00C806F3" w:rsidRPr="00CB5B97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B97">
        <w:rPr>
          <w:rFonts w:ascii="Times New Roman" w:hAnsi="Times New Roman" w:cs="Times New Roman"/>
          <w:sz w:val="28"/>
          <w:szCs w:val="28"/>
        </w:rPr>
        <w:t xml:space="preserve">Летняя занятость. В летний период на профучёте состояло 46 обучающихся. Благодаря совместным усилиям субъектов профилактики охват летней занятостью детей, состоящих на учёте, составил 93% (лагеря дневного пребывания, трудовые бригады, походы, экспедиции, временное </w:t>
      </w:r>
      <w:r w:rsidRPr="00CB5B97">
        <w:rPr>
          <w:rFonts w:ascii="Times New Roman" w:hAnsi="Times New Roman" w:cs="Times New Roman"/>
          <w:sz w:val="28"/>
          <w:szCs w:val="28"/>
        </w:rPr>
        <w:lastRenderedPageBreak/>
        <w:t>трудоустройство). Всего в летнюю оздоровительную кампанию было вовлечено 624 ребёнка (ДОЛ «Алмаз»). Для детей, состоящих на учёте, выделено 24 бесплатные путёвки. Также 114 детей участников СВО получили путёвки в лагеря.</w:t>
      </w:r>
    </w:p>
    <w:p w14:paraId="1F2B05CC" w14:textId="58954A75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B97">
        <w:rPr>
          <w:rFonts w:ascii="Times New Roman" w:hAnsi="Times New Roman" w:cs="Times New Roman"/>
          <w:sz w:val="28"/>
          <w:szCs w:val="28"/>
        </w:rPr>
        <w:t>Трудоустройство несовершеннолетних.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трудоустройства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свободное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учёбы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трудоустроено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170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человек,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состояли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учёте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КДН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ПДН.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оплату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подростков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направлено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14,3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млн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республиканского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бюджетов.</w:t>
      </w:r>
    </w:p>
    <w:p w14:paraId="508A1396" w14:textId="29AD7F00" w:rsidR="00C806F3" w:rsidRPr="00C806F3" w:rsidRDefault="00C806F3" w:rsidP="00CB5B9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b/>
          <w:bCs/>
          <w:sz w:val="28"/>
          <w:szCs w:val="28"/>
        </w:rPr>
        <w:t>2.4.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Деятельность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учреждений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культуры,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спорта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молодежной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политики</w:t>
      </w:r>
    </w:p>
    <w:p w14:paraId="5C1E4F56" w14:textId="066F5BC4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МКУ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«Ленское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районное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культуры»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(ЛРУК)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подведомственные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(культурно-досуговые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учреждения,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библиотеки,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музей)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активно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участвовали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профилактической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работе.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культурно-досуговыми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проведено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227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профилактических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охватом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852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ребёнка.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Действует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107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клубных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формирований,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281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лет.</w:t>
      </w:r>
    </w:p>
    <w:p w14:paraId="11D67B06" w14:textId="60E12012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направления:</w:t>
      </w:r>
    </w:p>
    <w:p w14:paraId="6C3A546B" w14:textId="34C4AD3C" w:rsidR="00C806F3" w:rsidRPr="00C806F3" w:rsidRDefault="00C806F3" w:rsidP="00C806F3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i/>
          <w:iCs/>
          <w:sz w:val="28"/>
          <w:szCs w:val="28"/>
        </w:rPr>
        <w:t>Патриотическое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i/>
          <w:iCs/>
          <w:sz w:val="28"/>
          <w:szCs w:val="28"/>
        </w:rPr>
        <w:t>воспитание</w:t>
      </w:r>
      <w:r w:rsidRPr="00C806F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80-летию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Победы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защитника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Отечества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(акции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«Георгиевская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ленточка»,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«Свеча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Памяти»,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«Бессмертный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полк»,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мужества,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экскурсии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музее).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охват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патриотическими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мероприятиями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участников.</w:t>
      </w:r>
    </w:p>
    <w:p w14:paraId="14C57267" w14:textId="32189A56" w:rsidR="00C806F3" w:rsidRPr="00C806F3" w:rsidRDefault="00C806F3" w:rsidP="00C806F3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i/>
          <w:iCs/>
          <w:sz w:val="28"/>
          <w:szCs w:val="28"/>
        </w:rPr>
        <w:t>Профилактика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i/>
          <w:iCs/>
          <w:sz w:val="28"/>
          <w:szCs w:val="28"/>
        </w:rPr>
        <w:t>терроризма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i/>
          <w:iCs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i/>
          <w:iCs/>
          <w:sz w:val="28"/>
          <w:szCs w:val="28"/>
        </w:rPr>
        <w:t>экстремизма</w:t>
      </w:r>
      <w:r w:rsidRPr="00C806F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(беседы,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часы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памяти,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раздача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памяток)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охватом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744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человека.</w:t>
      </w:r>
    </w:p>
    <w:p w14:paraId="75C291B0" w14:textId="1CAA04F1" w:rsidR="00C806F3" w:rsidRPr="00C806F3" w:rsidRDefault="00C806F3" w:rsidP="00C806F3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i/>
          <w:iCs/>
          <w:sz w:val="28"/>
          <w:szCs w:val="28"/>
        </w:rPr>
        <w:t>Цифровая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i/>
          <w:iCs/>
          <w:sz w:val="28"/>
          <w:szCs w:val="28"/>
        </w:rPr>
        <w:t>безопасность</w:t>
      </w:r>
      <w:r w:rsidRPr="00C806F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беседы,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игры,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интернета,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лекции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фаббинге.</w:t>
      </w:r>
    </w:p>
    <w:p w14:paraId="445BF696" w14:textId="7D43DCD8" w:rsidR="00C806F3" w:rsidRPr="00C806F3" w:rsidRDefault="00C806F3" w:rsidP="00C806F3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i/>
          <w:iCs/>
          <w:sz w:val="28"/>
          <w:szCs w:val="28"/>
        </w:rPr>
        <w:t>Здоровый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i/>
          <w:iCs/>
          <w:sz w:val="28"/>
          <w:szCs w:val="28"/>
        </w:rPr>
        <w:t>образ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i/>
          <w:iCs/>
          <w:sz w:val="28"/>
          <w:szCs w:val="28"/>
        </w:rPr>
        <w:t>жизни</w:t>
      </w:r>
      <w:r w:rsidRPr="00C806F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спортивные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состязания,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викторины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здоровом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питании,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курения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алкоголя.</w:t>
      </w:r>
    </w:p>
    <w:p w14:paraId="170FB6D4" w14:textId="5C35B54D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Библиотеки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МКУК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«ЛЦБС»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провели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охватом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830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человек,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ЛСРЦН.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Сотрудники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библиотек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участвуют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рейдах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ПДН,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проводят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беседы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правовому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просвещению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профилактике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ПАВ.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волонтёрском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центре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«Ленский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покров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V»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ЛСРЦН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еженедельно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плетут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маскировочные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сети.</w:t>
      </w:r>
    </w:p>
    <w:p w14:paraId="50E5B0CA" w14:textId="0CD24D45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православной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музей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организовали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духовно-нравственной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направленности,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работают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православный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подростковый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клуб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«Пилигримы»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военно-патриотический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клуб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«Витязи»,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вовлекаются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несовершеннолетние,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состоящие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учёте.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lastRenderedPageBreak/>
        <w:t>Сотрудниками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музея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проведено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посетили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подростки,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состоящие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учёте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ПДН.</w:t>
      </w:r>
    </w:p>
    <w:p w14:paraId="16BC240E" w14:textId="71114939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МКУ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культуре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спорту»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(КФКиС)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обеспечил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вовлечение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регулярные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спортом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несовершеннолетних,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состоящих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учёте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ПДН,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тренер-преподаватель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мотоспорту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индивидуальную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подростком,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учёте.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Проведены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рейды,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веселые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старты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коньках,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интеллектуально-спортивные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«Спортивный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десант»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ЛСРЦН,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Всероссийскому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правовой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(беседы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ребёнка,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кибербезопасности).</w:t>
      </w:r>
    </w:p>
    <w:p w14:paraId="4ABFEB6D" w14:textId="49F6AB05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МКУ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молодежной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семейной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политике»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(КМСП)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координировал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«Мотивирование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трезвого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здорового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жизни»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финансированием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1</w:t>
      </w:r>
      <w:r w:rsidR="00CB5B97">
        <w:rPr>
          <w:rFonts w:ascii="Times New Roman" w:hAnsi="Times New Roman" w:cs="Times New Roman"/>
          <w:sz w:val="28"/>
          <w:szCs w:val="28"/>
        </w:rPr>
        <w:t> </w:t>
      </w:r>
      <w:r w:rsidRPr="00C806F3">
        <w:rPr>
          <w:rFonts w:ascii="Times New Roman" w:hAnsi="Times New Roman" w:cs="Times New Roman"/>
          <w:sz w:val="28"/>
          <w:szCs w:val="28"/>
        </w:rPr>
        <w:t>240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713,90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Проведены:</w:t>
      </w:r>
    </w:p>
    <w:p w14:paraId="3FB7933C" w14:textId="1B013B7E" w:rsidR="00C806F3" w:rsidRPr="00C806F3" w:rsidRDefault="00C806F3" w:rsidP="00C806F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«Спортивный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десант»,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«Весенние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забавы»,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«Путь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Победе!»,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забег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«Дыши»,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велопробег;</w:t>
      </w:r>
    </w:p>
    <w:p w14:paraId="00982816" w14:textId="02B4AF1A" w:rsidR="00C806F3" w:rsidRPr="00C806F3" w:rsidRDefault="00C806F3" w:rsidP="00C806F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Открытый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республиканский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туристический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слёт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молодёжи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«Мурбай-2025»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(263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участника);</w:t>
      </w:r>
    </w:p>
    <w:p w14:paraId="68468BD0" w14:textId="4FB78F0A" w:rsidR="00C806F3" w:rsidRPr="00C806F3" w:rsidRDefault="00C806F3" w:rsidP="00C806F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лекции,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акции,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флешмобы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Всемирному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табака,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трезвости,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борьбе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СПИДом;</w:t>
      </w:r>
    </w:p>
    <w:p w14:paraId="756E90C3" w14:textId="50B75364" w:rsidR="00C806F3" w:rsidRPr="00C806F3" w:rsidRDefault="00C806F3" w:rsidP="00C806F3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распространено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буклетов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ЗОЖ,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приобретены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баннеры,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туристическое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снаряжение.</w:t>
      </w:r>
    </w:p>
    <w:p w14:paraId="2DB48B37" w14:textId="6BBB665B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Доля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молодёжи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B97">
        <w:rPr>
          <w:rFonts w:ascii="Times New Roman" w:hAnsi="Times New Roman" w:cs="Times New Roman"/>
          <w:sz w:val="28"/>
          <w:szCs w:val="28"/>
        </w:rPr>
        <w:t xml:space="preserve">Ленского района от </w:t>
      </w:r>
      <w:r w:rsidRPr="00C806F3">
        <w:rPr>
          <w:rFonts w:ascii="Times New Roman" w:hAnsi="Times New Roman" w:cs="Times New Roman"/>
          <w:sz w:val="28"/>
          <w:szCs w:val="28"/>
        </w:rPr>
        <w:t>14–35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лет,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вовлечённой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профилактические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мероприятия,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составила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43,13%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плане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23,5%).</w:t>
      </w:r>
    </w:p>
    <w:p w14:paraId="024D98EC" w14:textId="2D951200" w:rsidR="00C806F3" w:rsidRPr="00C806F3" w:rsidRDefault="00C806F3" w:rsidP="00CB5B9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b/>
          <w:bCs/>
          <w:sz w:val="28"/>
          <w:szCs w:val="28"/>
        </w:rPr>
        <w:t>2.5.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Мероприятия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профилактике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наркомании,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алкоголизма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табакокурения</w:t>
      </w:r>
    </w:p>
    <w:p w14:paraId="75F04456" w14:textId="5C88350B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ГБУ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РС(Я)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«Ленская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центральная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районная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больница»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проведены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мероприятия:</w:t>
      </w:r>
    </w:p>
    <w:p w14:paraId="1D7A96B3" w14:textId="7B504F7F" w:rsidR="00C806F3" w:rsidRPr="00C806F3" w:rsidRDefault="00C806F3" w:rsidP="00C806F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тестирование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охватом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485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человек;</w:t>
      </w:r>
    </w:p>
    <w:p w14:paraId="02F41A63" w14:textId="37F22343" w:rsidR="00C806F3" w:rsidRPr="00C806F3" w:rsidRDefault="00C806F3" w:rsidP="00C806F3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лекции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трудовых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коллективах,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приняли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370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человек.</w:t>
      </w:r>
    </w:p>
    <w:p w14:paraId="69A4F4C5" w14:textId="6752B3DA" w:rsidR="00C806F3" w:rsidRPr="00C806F3" w:rsidRDefault="00C806F3" w:rsidP="00CB5B9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b/>
          <w:bCs/>
          <w:sz w:val="28"/>
          <w:szCs w:val="28"/>
        </w:rPr>
        <w:t>2.6.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Профилактика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правонарушений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среди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взрослого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контингента</w:t>
      </w:r>
    </w:p>
    <w:p w14:paraId="784F1B3B" w14:textId="3516D63A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ОМВД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Ленскому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району,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профилактическом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учёте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состоят:</w:t>
      </w:r>
    </w:p>
    <w:p w14:paraId="0DD4AC55" w14:textId="069C8723" w:rsidR="00C806F3" w:rsidRPr="00C806F3" w:rsidRDefault="00C806F3" w:rsidP="00C806F3">
      <w:pPr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поднадзорных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преступления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половой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неприкосновенности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несовершеннолетних;</w:t>
      </w:r>
    </w:p>
    <w:p w14:paraId="32E40322" w14:textId="6713205C" w:rsidR="00C806F3" w:rsidRPr="00C806F3" w:rsidRDefault="00C806F3" w:rsidP="00C806F3">
      <w:pPr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lastRenderedPageBreak/>
        <w:t>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родителя,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состоящих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учёте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ПДН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ненадлежащее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родительских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обязанностей).</w:t>
      </w:r>
    </w:p>
    <w:p w14:paraId="7059096A" w14:textId="523B7286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Сотрудниками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полиции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проведены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оперативно-профилактические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«Быт»,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«Участок»,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«Условник»,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«Мигрант»,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«Стоп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алкоголь»,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проверено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306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жилого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фонда,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выявлено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фактов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незаконной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продажи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алкоголя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(ст.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14.17.1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РФ).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498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протоколов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участковыми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уполномоченными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инспекторами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ПДН.</w:t>
      </w:r>
    </w:p>
    <w:p w14:paraId="22CB0E16" w14:textId="3FD330AA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предупреждения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рецидивной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преступности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лицами,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освободившимися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лишения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свободы,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организовано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Центром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занятости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трудоустройстве.</w:t>
      </w:r>
    </w:p>
    <w:p w14:paraId="62E82F17" w14:textId="46BFCC8B" w:rsidR="00C806F3" w:rsidRPr="00C806F3" w:rsidRDefault="00C806F3" w:rsidP="00CB5B9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b/>
          <w:bCs/>
          <w:sz w:val="28"/>
          <w:szCs w:val="28"/>
        </w:rPr>
        <w:t>2.7.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Профилактика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правонарушений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сфере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семейно-бытовых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отношений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работа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зависимыми</w:t>
      </w:r>
    </w:p>
    <w:p w14:paraId="0063820A" w14:textId="2DB2419C" w:rsidR="00C806F3" w:rsidRPr="00CB5B97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Особое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уделялось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семьями,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злоупотребляют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алкоголем.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B97">
        <w:rPr>
          <w:rFonts w:ascii="Times New Roman" w:hAnsi="Times New Roman" w:cs="Times New Roman"/>
          <w:sz w:val="28"/>
          <w:szCs w:val="28"/>
        </w:rPr>
        <w:t>ГКУ РС(Я) «ЛСРЦН», в 2025 году реабилитацию прошли 11 семей (13 законных представителей) с алкогольной отягощённостью. Реализуется программа «ALCOSTOP». Трём законным представителям оказано содействие в лечении в ГБУ РС(Я) «Якутский республиканский наркологический диспансер».</w:t>
      </w:r>
    </w:p>
    <w:p w14:paraId="048076B4" w14:textId="60F8635B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B97">
        <w:rPr>
          <w:rFonts w:ascii="Times New Roman" w:hAnsi="Times New Roman" w:cs="Times New Roman"/>
          <w:sz w:val="28"/>
          <w:szCs w:val="28"/>
        </w:rPr>
        <w:t>В ходе рейдов специалисты проводят беседы с родителями о надлежащем исполнении обязанностей, вручают памятки. За ненадлежащее исполнение родительских обязанностей составлено 3 протокола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5.35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РФ.</w:t>
      </w:r>
    </w:p>
    <w:p w14:paraId="4F568C4A" w14:textId="5B4760AA" w:rsidR="00C806F3" w:rsidRPr="00C806F3" w:rsidRDefault="00C806F3" w:rsidP="00CB5B9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b/>
          <w:bCs/>
          <w:sz w:val="28"/>
          <w:szCs w:val="28"/>
        </w:rPr>
        <w:t>2.8.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Противодействие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5B97">
        <w:rPr>
          <w:rFonts w:ascii="Times New Roman" w:hAnsi="Times New Roman" w:cs="Times New Roman"/>
          <w:b/>
          <w:bCs/>
          <w:sz w:val="28"/>
          <w:szCs w:val="28"/>
        </w:rPr>
        <w:t>ИТТ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-преступлениям</w:t>
      </w:r>
    </w:p>
    <w:p w14:paraId="4650E43C" w14:textId="1610C9E7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информационно-телекоммуникационных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(АППГ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125).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сумма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ущерба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составила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млн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Раскрываемость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6,9%.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распространённые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схемы: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звонки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лже-сотрудников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банков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правоохранительных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мошенничества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купле-продаже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интернет-площадки,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«инвестиционные»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ловушки.</w:t>
      </w:r>
    </w:p>
    <w:p w14:paraId="2850B454" w14:textId="194AC6A7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Комиссией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скоординирована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профилактике:</w:t>
      </w:r>
    </w:p>
    <w:p w14:paraId="3B22CEE3" w14:textId="4202993D" w:rsidR="00C806F3" w:rsidRPr="00C806F3" w:rsidRDefault="00C806F3" w:rsidP="00C806F3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сотрудниками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ОМВД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проведены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лекции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учреждениях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утверждённому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графику;</w:t>
      </w:r>
    </w:p>
    <w:p w14:paraId="4167A22C" w14:textId="55BCAC9D" w:rsidR="00C806F3" w:rsidRPr="00C806F3" w:rsidRDefault="00C806F3" w:rsidP="00C806F3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Telegram-канале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ОМВД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(</w:t>
      </w:r>
      <w:hyperlink r:id="rId5" w:tgtFrame="_blank" w:history="1">
        <w:r w:rsidRPr="00C806F3">
          <w:rPr>
            <w:rStyle w:val="ac"/>
            <w:rFonts w:ascii="Times New Roman" w:hAnsi="Times New Roman" w:cs="Times New Roman"/>
            <w:sz w:val="28"/>
            <w:szCs w:val="28"/>
          </w:rPr>
          <w:t>t.me/omvd_Lensk</w:t>
        </w:r>
      </w:hyperlink>
      <w:r w:rsidRPr="00C806F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еженедельно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публикуются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профилактические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видеоролики;</w:t>
      </w:r>
    </w:p>
    <w:p w14:paraId="3FC5454E" w14:textId="3C2E32B3" w:rsidR="00C806F3" w:rsidRPr="00C806F3" w:rsidRDefault="00C806F3" w:rsidP="00C806F3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совместно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медиа-компанией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«Алмазный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край»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подготовлен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сюжет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участием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потерпевшей</w:t>
      </w:r>
      <w:r w:rsidR="00CB5B97">
        <w:rPr>
          <w:rFonts w:ascii="Times New Roman" w:hAnsi="Times New Roman" w:cs="Times New Roman"/>
          <w:sz w:val="28"/>
          <w:szCs w:val="28"/>
        </w:rPr>
        <w:t>.</w:t>
      </w:r>
    </w:p>
    <w:p w14:paraId="0E009A94" w14:textId="6911BD99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lastRenderedPageBreak/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проблемы: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сложность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раскрытия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из-за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организаторов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рубежом,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дропперов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обналичивания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средств.</w:t>
      </w:r>
    </w:p>
    <w:p w14:paraId="4836E00E" w14:textId="685A9EC7" w:rsidR="00C806F3" w:rsidRPr="00C806F3" w:rsidRDefault="00C806F3" w:rsidP="00CB5B9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b/>
          <w:bCs/>
          <w:sz w:val="28"/>
          <w:szCs w:val="28"/>
        </w:rPr>
        <w:t>2.9.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Информационно-просветительская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деятельность</w:t>
      </w:r>
    </w:p>
    <w:p w14:paraId="7C3E4D14" w14:textId="78B758D4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Субъектами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велась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системная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правовому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просвещению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информированию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населения.</w:t>
      </w:r>
    </w:p>
    <w:p w14:paraId="7D1FE9DA" w14:textId="7C056801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МКУ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«Районное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разместило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Telegram-канале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памятки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безопасности,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дорогах,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действиям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обнаружении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подозрительных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предметов,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кибербезопасности,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профилактике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терроризма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экстремизма</w:t>
      </w:r>
      <w:r w:rsidR="001920D5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</w:t>
      </w:r>
      <w:r w:rsidRPr="00C806F3">
        <w:rPr>
          <w:rFonts w:ascii="Times New Roman" w:hAnsi="Times New Roman" w:cs="Times New Roman"/>
          <w:sz w:val="28"/>
          <w:szCs w:val="28"/>
        </w:rPr>
        <w:t>Проведены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дистанционные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родительские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ИКОП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«Сферум»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(охват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350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родителей).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Всероссийского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правовой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организованы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консультативные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пункты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базе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правовые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турниры,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лекции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участием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адвокатов.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охват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мероприятиями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правовой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превысил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человек.</w:t>
      </w:r>
    </w:p>
    <w:p w14:paraId="4C5B5E7C" w14:textId="4F268E7A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ОМВД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Ленскому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провело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лекций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бесед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организациях,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охвачено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050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представителей.</w:t>
      </w:r>
    </w:p>
    <w:p w14:paraId="6844927C" w14:textId="223E649B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МКУ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«ЛРУК»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организовало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227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профилактических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(охват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852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ребёнка).</w:t>
      </w:r>
    </w:p>
    <w:p w14:paraId="29B49E47" w14:textId="36AD614E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МКУ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«КМСП»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«ВКонтакте»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Telegram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опубликовало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материалов,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направленных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пропаганду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ЗОЖ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(о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вреде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алкоголя,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табака,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наркотиков,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правильном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питании,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Всемирному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борьбы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СПИДом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др.).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28CD9B" w14:textId="530B8176" w:rsidR="00C806F3" w:rsidRPr="00C806F3" w:rsidRDefault="00C806F3" w:rsidP="00CB5B9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b/>
          <w:bCs/>
          <w:sz w:val="28"/>
          <w:szCs w:val="28"/>
        </w:rPr>
        <w:t>2.10.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Контроль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исполнения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решений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комиссии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взаимодействие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органами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местного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самоуправления</w:t>
      </w:r>
    </w:p>
    <w:p w14:paraId="6564758B" w14:textId="6F6DDE68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Комиссией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постоянной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осуществлялся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исполнением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протокольных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поручений.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контролируемых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поручений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большинство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исполнены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сроки.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опубликована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«Ленский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район»</w:t>
      </w:r>
      <w:r w:rsidR="001920D5">
        <w:rPr>
          <w:rFonts w:ascii="Times New Roman" w:hAnsi="Times New Roman" w:cs="Times New Roman"/>
          <w:sz w:val="28"/>
          <w:szCs w:val="28"/>
        </w:rPr>
        <w:t>.</w:t>
      </w:r>
    </w:p>
    <w:p w14:paraId="59FE4537" w14:textId="3C98BCE5" w:rsid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новогодним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праздникам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главами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городских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сельских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приняты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нормативные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правовые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определении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специально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отведённых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запуска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фейерверков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проведена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профилактическая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населением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мерам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безопасности.</w:t>
      </w:r>
    </w:p>
    <w:p w14:paraId="28F5CAE9" w14:textId="771870D9" w:rsidR="00170EC3" w:rsidRPr="00170EC3" w:rsidRDefault="00170EC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EC3">
        <w:rPr>
          <w:rFonts w:ascii="Times New Roman" w:hAnsi="Times New Roman" w:cs="Times New Roman"/>
          <w:sz w:val="28"/>
          <w:szCs w:val="28"/>
        </w:rPr>
        <w:t>Вместе с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0EC3">
        <w:rPr>
          <w:rFonts w:ascii="Times New Roman" w:hAnsi="Times New Roman" w:cs="Times New Roman"/>
          <w:sz w:val="28"/>
          <w:szCs w:val="28"/>
        </w:rPr>
        <w:t xml:space="preserve"> в ходе мониторинга исполнения протокольных поручений выявлена проблема недостаточного документального подтверждения </w:t>
      </w:r>
      <w:r w:rsidRPr="00170EC3">
        <w:rPr>
          <w:rFonts w:ascii="Times New Roman" w:hAnsi="Times New Roman" w:cs="Times New Roman"/>
          <w:sz w:val="28"/>
          <w:szCs w:val="28"/>
        </w:rPr>
        <w:lastRenderedPageBreak/>
        <w:t xml:space="preserve">проведённой работы со стороны отдельных органов местного самоуправления и ведомств. Ряд исполнителей (в частности, некоторые администрации поселений и подразделения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70EC3">
        <w:rPr>
          <w:rFonts w:ascii="Times New Roman" w:hAnsi="Times New Roman" w:cs="Times New Roman"/>
          <w:sz w:val="28"/>
          <w:szCs w:val="28"/>
        </w:rPr>
        <w:t>МВД</w:t>
      </w:r>
      <w:r>
        <w:rPr>
          <w:rFonts w:ascii="Times New Roman" w:hAnsi="Times New Roman" w:cs="Times New Roman"/>
          <w:sz w:val="28"/>
          <w:szCs w:val="28"/>
        </w:rPr>
        <w:t xml:space="preserve"> России по Ленскому району</w:t>
      </w:r>
      <w:r w:rsidRPr="00170EC3">
        <w:rPr>
          <w:rFonts w:ascii="Times New Roman" w:hAnsi="Times New Roman" w:cs="Times New Roman"/>
          <w:sz w:val="28"/>
          <w:szCs w:val="28"/>
        </w:rPr>
        <w:t>), фактически выполняя запланированные мероприятия, не направляют в комиссию письменные отчёты, акты или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70EC3">
        <w:rPr>
          <w:rFonts w:ascii="Times New Roman" w:hAnsi="Times New Roman" w:cs="Times New Roman"/>
          <w:sz w:val="28"/>
          <w:szCs w:val="28"/>
        </w:rPr>
        <w:t>, что затрудняет объективную оценку полноты и своевременности исполнения решений.</w:t>
      </w:r>
    </w:p>
    <w:p w14:paraId="0AB22228" w14:textId="491737B8" w:rsidR="00C806F3" w:rsidRPr="00C806F3" w:rsidRDefault="00C806F3" w:rsidP="001920D5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b/>
          <w:bCs/>
          <w:sz w:val="28"/>
          <w:szCs w:val="28"/>
        </w:rPr>
        <w:t>2.11.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института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наставничества</w:t>
      </w:r>
    </w:p>
    <w:p w14:paraId="6ED4FD78" w14:textId="022C3DF8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продолжается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института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несовершеннолетних,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состоящих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учёте.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реестре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значатся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наставников.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Комиссией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ведётся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привлечению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кандидатов,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некоммерческими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организациями.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принято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18.03.2025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371,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регламентирующее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реестра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наставников.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Планируется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кандидатов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платформе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первых»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(«Значимый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взрослый»).</w:t>
      </w:r>
    </w:p>
    <w:p w14:paraId="7C0CD37C" w14:textId="5E3938E7" w:rsidR="00C806F3" w:rsidRPr="00C806F3" w:rsidRDefault="00C806F3" w:rsidP="001920D5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b/>
          <w:bCs/>
          <w:sz w:val="28"/>
          <w:szCs w:val="28"/>
        </w:rPr>
        <w:t>2.12.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Финансирование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профилактических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</w:p>
    <w:p w14:paraId="131A35A9" w14:textId="3D717A1D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806F3">
        <w:rPr>
          <w:rFonts w:ascii="Times New Roman" w:hAnsi="Times New Roman" w:cs="Times New Roman"/>
          <w:sz w:val="28"/>
          <w:szCs w:val="28"/>
        </w:rPr>
        <w:t>Профилактика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Ленском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районе»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предусматривала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финансирование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объёме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789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219,60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Фактически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израсходовано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256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328,14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(85,94%).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направлены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мероприятия: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8"/>
        <w:gridCol w:w="2300"/>
        <w:gridCol w:w="1864"/>
        <w:gridCol w:w="1693"/>
      </w:tblGrid>
      <w:tr w:rsidR="00C806F3" w:rsidRPr="00C806F3" w14:paraId="046E4783" w14:textId="77777777" w:rsidTr="00C806F3">
        <w:trPr>
          <w:trHeight w:val="401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894060" w14:textId="77777777" w:rsidR="00C806F3" w:rsidRPr="00C806F3" w:rsidRDefault="00C806F3" w:rsidP="00C80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77949D" w14:textId="1C95957F" w:rsidR="00C806F3" w:rsidRPr="00C806F3" w:rsidRDefault="00C806F3" w:rsidP="00C80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финансирование,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8D410D" w14:textId="47BF71E4" w:rsidR="00C806F3" w:rsidRPr="00C806F3" w:rsidRDefault="00C806F3" w:rsidP="00C80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исполнение,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05467F" w14:textId="7369BDF1" w:rsidR="00C806F3" w:rsidRPr="00C806F3" w:rsidRDefault="00C806F3" w:rsidP="00C80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</w:tr>
      <w:tr w:rsidR="00C806F3" w:rsidRPr="00C806F3" w14:paraId="5B000F05" w14:textId="77777777" w:rsidTr="00C806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BA2A1C" w14:textId="76791EE7" w:rsidR="00C806F3" w:rsidRPr="00C806F3" w:rsidRDefault="00C806F3" w:rsidP="00C80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профилактических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(выездные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Витим,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Пеледуй)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EE2C85" w14:textId="5B39573D" w:rsidR="00C806F3" w:rsidRPr="00C806F3" w:rsidRDefault="00C806F3" w:rsidP="00C80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2EB492" w14:textId="13774CC1" w:rsidR="00C806F3" w:rsidRPr="00C806F3" w:rsidRDefault="00C806F3" w:rsidP="00C80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D21F1B" w14:textId="77777777" w:rsidR="00C806F3" w:rsidRPr="00C806F3" w:rsidRDefault="00C806F3" w:rsidP="00C80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806F3" w:rsidRPr="00C806F3" w14:paraId="48921CAE" w14:textId="77777777" w:rsidTr="00C806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4D2635" w14:textId="1466C515" w:rsidR="00C806F3" w:rsidRPr="00C806F3" w:rsidRDefault="00C806F3" w:rsidP="00C80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9–11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малообеспеченных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семей,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ТЖС,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освободившихся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лишения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свободы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СУВУЗТ,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РС(Я)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«Ленский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техникум»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«Продавец»,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«Повар»,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«Слесарь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ремонту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автомобилей»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BF8E9B" w14:textId="2CB0F6E0" w:rsidR="00C806F3" w:rsidRPr="00C806F3" w:rsidRDefault="00C806F3" w:rsidP="00C80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971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244,22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CE9180" w14:textId="211EC5CC" w:rsidR="00C806F3" w:rsidRPr="00C806F3" w:rsidRDefault="00C806F3" w:rsidP="00C80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952,14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B09007" w14:textId="77777777" w:rsidR="00C806F3" w:rsidRPr="00C806F3" w:rsidRDefault="00C806F3" w:rsidP="00C80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56,10%</w:t>
            </w:r>
          </w:p>
        </w:tc>
      </w:tr>
      <w:tr w:rsidR="00C806F3" w:rsidRPr="00C806F3" w14:paraId="444380C5" w14:textId="77777777" w:rsidTr="00C806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632BA2" w14:textId="41F2236C" w:rsidR="00C806F3" w:rsidRPr="00C806F3" w:rsidRDefault="00C806F3" w:rsidP="00C80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летнего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детей,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состоящих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учёте,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ТЖС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(оплата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проезда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Ленск–Якутск–Ленск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«Виктория»,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оплата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проезда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законных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Якутске,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отклоняющимся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поведением)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8DB951" w14:textId="7BE3A6B2" w:rsidR="00C806F3" w:rsidRPr="00C806F3" w:rsidRDefault="00C806F3" w:rsidP="00C80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425,38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0B65F6" w14:textId="31A9D4E6" w:rsidR="00C806F3" w:rsidRPr="00C806F3" w:rsidRDefault="00C806F3" w:rsidP="00C80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539336" w14:textId="77777777" w:rsidR="00C806F3" w:rsidRPr="00C806F3" w:rsidRDefault="00C806F3" w:rsidP="00C80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95,74%</w:t>
            </w:r>
          </w:p>
        </w:tc>
      </w:tr>
      <w:tr w:rsidR="00C806F3" w:rsidRPr="00C806F3" w14:paraId="06BA385C" w14:textId="77777777" w:rsidTr="00C806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AFCCAC" w14:textId="176DBF59" w:rsidR="00C806F3" w:rsidRPr="00C806F3" w:rsidRDefault="00C806F3" w:rsidP="00C80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материальной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сотрудникам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компенсации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прохождение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военно-врачебной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4BCAC9" w14:textId="40414F0C" w:rsidR="00C806F3" w:rsidRPr="00C806F3" w:rsidRDefault="00C806F3" w:rsidP="00C80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AF54DE" w14:textId="38FADBCF" w:rsidR="00C806F3" w:rsidRPr="00C806F3" w:rsidRDefault="00C806F3" w:rsidP="00C80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694,00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5785F1" w14:textId="77777777" w:rsidR="00C806F3" w:rsidRPr="00C806F3" w:rsidRDefault="00C806F3" w:rsidP="00C80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95,63%</w:t>
            </w:r>
          </w:p>
        </w:tc>
      </w:tr>
      <w:tr w:rsidR="00C806F3" w:rsidRPr="00C806F3" w14:paraId="777C3B58" w14:textId="77777777" w:rsidTr="00C806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10D1AD" w14:textId="610A1BBA" w:rsidR="00C806F3" w:rsidRPr="00C806F3" w:rsidRDefault="00C806F3" w:rsidP="00C80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Информационное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(изготовление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буклетов,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листовок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правовые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темы)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48B2C9" w14:textId="53A5CE80" w:rsidR="00C806F3" w:rsidRPr="00C806F3" w:rsidRDefault="00C806F3" w:rsidP="00C80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FFBA2A" w14:textId="011A2B4C" w:rsidR="00C806F3" w:rsidRPr="00C806F3" w:rsidRDefault="00C806F3" w:rsidP="00C80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959B86" w14:textId="77777777" w:rsidR="00C806F3" w:rsidRPr="00C806F3" w:rsidRDefault="00C806F3" w:rsidP="00C80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806F3" w:rsidRPr="00C806F3" w14:paraId="0BF1BAF2" w14:textId="77777777" w:rsidTr="00C806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FD8CBC" w14:textId="35146779" w:rsidR="00C806F3" w:rsidRPr="00C806F3" w:rsidRDefault="00C806F3" w:rsidP="00C80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профилактических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пропаганде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БДД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(участие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республиканском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сборе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«Малая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академия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дорожных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наук»,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оплата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проезда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команде-победительнице)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0D0C8B" w14:textId="20DBDE88" w:rsidR="00C806F3" w:rsidRPr="00C806F3" w:rsidRDefault="00C806F3" w:rsidP="00C80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A72143" w14:textId="2198376E" w:rsidR="00C806F3" w:rsidRPr="00C806F3" w:rsidRDefault="00C806F3" w:rsidP="00C80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B3EF57" w14:textId="77777777" w:rsidR="00C806F3" w:rsidRPr="00C806F3" w:rsidRDefault="00C806F3" w:rsidP="00C80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806F3" w:rsidRPr="00C806F3" w14:paraId="599142EE" w14:textId="77777777" w:rsidTr="00C806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9D7D53" w14:textId="77777777" w:rsidR="00C806F3" w:rsidRPr="00C806F3" w:rsidRDefault="00C806F3" w:rsidP="00C806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DDC7D2" w14:textId="29BBD8C0" w:rsidR="00C806F3" w:rsidRPr="00C806F3" w:rsidRDefault="00C806F3" w:rsidP="00C80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219,60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47A7FE" w14:textId="2579AB10" w:rsidR="00C806F3" w:rsidRPr="00C806F3" w:rsidRDefault="00C806F3" w:rsidP="00C80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0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328,14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0499E8" w14:textId="77777777" w:rsidR="00C806F3" w:rsidRPr="00C806F3" w:rsidRDefault="00C806F3" w:rsidP="00C80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85,94%</w:t>
            </w:r>
          </w:p>
        </w:tc>
      </w:tr>
    </w:tbl>
    <w:p w14:paraId="34C182A6" w14:textId="797E8FE3" w:rsidR="00C806F3" w:rsidRPr="00C806F3" w:rsidRDefault="00C806F3" w:rsidP="00C806F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EBDDA24" w14:textId="64FA3A7C" w:rsidR="00C806F3" w:rsidRDefault="00C806F3" w:rsidP="00CB5B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6F3">
        <w:rPr>
          <w:rFonts w:ascii="Times New Roman" w:hAnsi="Times New Roman" w:cs="Times New Roman"/>
          <w:b/>
          <w:bCs/>
          <w:sz w:val="28"/>
          <w:szCs w:val="28"/>
        </w:rPr>
        <w:t>III.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ЗАКЛЮЧИТЕЛЬНАЯ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ЧАСТЬ.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ВЫВОДЫ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14:paraId="54668DFD" w14:textId="0CB21CED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показывает,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межведомственное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обеспечивать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оперативной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обстановкой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реализовывать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комплексные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профилактические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меры.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сохраняются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проблемные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вопросы:</w:t>
      </w:r>
    </w:p>
    <w:p w14:paraId="7D6206F0" w14:textId="1E0E0FDA" w:rsidR="00C806F3" w:rsidRPr="00C806F3" w:rsidRDefault="00C806F3" w:rsidP="00C806F3">
      <w:pPr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Рост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подростковой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преступности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(11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г.).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причины: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недостаточный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семейное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неблагополучие.</w:t>
      </w:r>
    </w:p>
    <w:p w14:paraId="34B111D6" w14:textId="7DB2AA19" w:rsidR="00C806F3" w:rsidRPr="00C806F3" w:rsidRDefault="00C806F3" w:rsidP="00C806F3">
      <w:pPr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Низкая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раскрываемость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B97">
        <w:rPr>
          <w:rFonts w:ascii="Times New Roman" w:hAnsi="Times New Roman" w:cs="Times New Roman"/>
          <w:sz w:val="28"/>
          <w:szCs w:val="28"/>
        </w:rPr>
        <w:t>ИТТ</w:t>
      </w:r>
      <w:r w:rsidRPr="00C806F3">
        <w:rPr>
          <w:rFonts w:ascii="Times New Roman" w:hAnsi="Times New Roman" w:cs="Times New Roman"/>
          <w:sz w:val="28"/>
          <w:szCs w:val="28"/>
        </w:rPr>
        <w:t>-преступлений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(6,9%)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значительный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материальный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ущерб.</w:t>
      </w:r>
    </w:p>
    <w:p w14:paraId="080600E8" w14:textId="087AAE3C" w:rsidR="00C806F3" w:rsidRPr="00C806F3" w:rsidRDefault="00C806F3" w:rsidP="00C806F3">
      <w:pPr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lastRenderedPageBreak/>
        <w:t>Кадровый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дефицит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(отсутствие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психиатра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ЦРБ,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недостаток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наставников).</w:t>
      </w:r>
    </w:p>
    <w:p w14:paraId="695D86AA" w14:textId="4E676D20" w:rsidR="00C806F3" w:rsidRPr="00C806F3" w:rsidRDefault="00C806F3" w:rsidP="00C806F3">
      <w:pPr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Сложности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привлечением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институту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добровольной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основе.</w:t>
      </w:r>
    </w:p>
    <w:p w14:paraId="4404256A" w14:textId="44525BE4" w:rsidR="00C806F3" w:rsidRPr="00C806F3" w:rsidRDefault="00C806F3" w:rsidP="00C806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Приоритетные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год:</w:t>
      </w:r>
    </w:p>
    <w:p w14:paraId="6E1C1E6F" w14:textId="371CCF54" w:rsidR="00C806F3" w:rsidRPr="00C806F3" w:rsidRDefault="00C806F3" w:rsidP="00C806F3">
      <w:pPr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Усилить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координацию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предупреждению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несовершеннолетних.</w:t>
      </w:r>
    </w:p>
    <w:p w14:paraId="47C87ABD" w14:textId="082CBB5F" w:rsidR="00C806F3" w:rsidRPr="00C806F3" w:rsidRDefault="00C806F3" w:rsidP="00C806F3">
      <w:pPr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Активизировать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профилактику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B97">
        <w:rPr>
          <w:rFonts w:ascii="Times New Roman" w:hAnsi="Times New Roman" w:cs="Times New Roman"/>
          <w:sz w:val="28"/>
          <w:szCs w:val="28"/>
        </w:rPr>
        <w:t>ИТТ</w:t>
      </w:r>
      <w:r w:rsidRPr="00C806F3">
        <w:rPr>
          <w:rFonts w:ascii="Times New Roman" w:hAnsi="Times New Roman" w:cs="Times New Roman"/>
          <w:sz w:val="28"/>
          <w:szCs w:val="28"/>
        </w:rPr>
        <w:t>-преступлений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путём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B97">
        <w:rPr>
          <w:rFonts w:ascii="Times New Roman" w:hAnsi="Times New Roman" w:cs="Times New Roman"/>
          <w:sz w:val="28"/>
          <w:szCs w:val="28"/>
        </w:rPr>
        <w:t>масштабной информационно-профилактической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населением.</w:t>
      </w:r>
    </w:p>
    <w:p w14:paraId="7C332DDB" w14:textId="5811FD18" w:rsidR="00C806F3" w:rsidRPr="00C806F3" w:rsidRDefault="00CB5B97" w:rsidP="00C806F3">
      <w:pPr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р</w:t>
      </w:r>
      <w:r w:rsidR="00C806F3" w:rsidRPr="00C806F3">
        <w:rPr>
          <w:rFonts w:ascii="Times New Roman" w:hAnsi="Times New Roman" w:cs="Times New Roman"/>
          <w:sz w:val="28"/>
          <w:szCs w:val="28"/>
        </w:rPr>
        <w:t>асшир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Порядка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материальной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помощи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на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сотрудников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МЧС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и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УФСИН,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проходящих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военно-врачебную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комиссию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в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г.</w:t>
      </w:r>
      <w:r w:rsidR="00C806F3">
        <w:rPr>
          <w:rFonts w:ascii="Times New Roman" w:hAnsi="Times New Roman" w:cs="Times New Roman"/>
          <w:sz w:val="28"/>
          <w:szCs w:val="28"/>
        </w:rPr>
        <w:t xml:space="preserve"> </w:t>
      </w:r>
      <w:r w:rsidR="00C806F3" w:rsidRPr="00C806F3">
        <w:rPr>
          <w:rFonts w:ascii="Times New Roman" w:hAnsi="Times New Roman" w:cs="Times New Roman"/>
          <w:sz w:val="28"/>
          <w:szCs w:val="28"/>
        </w:rPr>
        <w:t>Якутске.</w:t>
      </w:r>
    </w:p>
    <w:p w14:paraId="527322F8" w14:textId="0279CD50" w:rsidR="00C806F3" w:rsidRPr="00C806F3" w:rsidRDefault="00C806F3" w:rsidP="00C806F3">
      <w:pPr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институт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наставничества: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кандидатов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платформе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«Значимый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взрослый»,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способствовать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включению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реестр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наставников.</w:t>
      </w:r>
    </w:p>
    <w:p w14:paraId="26115A0A" w14:textId="74E8B3B4" w:rsidR="00C806F3" w:rsidRPr="00C806F3" w:rsidRDefault="00C806F3" w:rsidP="00C806F3">
      <w:pPr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F3">
        <w:rPr>
          <w:rFonts w:ascii="Times New Roman" w:hAnsi="Times New Roman" w:cs="Times New Roman"/>
          <w:sz w:val="28"/>
          <w:szCs w:val="28"/>
        </w:rPr>
        <w:t>Продолжить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проектов,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направленных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пропаганду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здорового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образа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жизни,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правовое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просвещение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патриотическое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sz w:val="28"/>
          <w:szCs w:val="28"/>
        </w:rPr>
        <w:t>воспитание.</w:t>
      </w:r>
    </w:p>
    <w:p w14:paraId="270B35C5" w14:textId="77777777" w:rsidR="00C806F3" w:rsidRDefault="00C806F3" w:rsidP="00C806F3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E67BC" w14:textId="77777777" w:rsidR="00C806F3" w:rsidRDefault="00C806F3" w:rsidP="00C806F3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789C5C7F" w14:textId="77777777" w:rsidR="00C806F3" w:rsidRDefault="00C806F3" w:rsidP="00C806F3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1A637EBB" w14:textId="5AF9AA15" w:rsidR="00C806F3" w:rsidRPr="00C806F3" w:rsidRDefault="00C806F3" w:rsidP="00C806F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06F3">
        <w:rPr>
          <w:rFonts w:ascii="Times New Roman" w:hAnsi="Times New Roman" w:cs="Times New Roman"/>
          <w:b/>
          <w:bCs/>
          <w:sz w:val="28"/>
          <w:szCs w:val="28"/>
        </w:rPr>
        <w:t>Ответственный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секретарь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комиссии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br/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профилактике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правонарушений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br/>
        <w:t>МР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«Ленский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район»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РС(Я)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ab/>
        <w:t>Д.Р.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6F3">
        <w:rPr>
          <w:rFonts w:ascii="Times New Roman" w:hAnsi="Times New Roman" w:cs="Times New Roman"/>
          <w:b/>
          <w:bCs/>
          <w:sz w:val="28"/>
          <w:szCs w:val="28"/>
        </w:rPr>
        <w:t>Попов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53FDAD1" w14:textId="77777777" w:rsidR="005D71A7" w:rsidRPr="00C806F3" w:rsidRDefault="005D71A7" w:rsidP="00C806F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D71A7" w:rsidRPr="00C80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7731"/>
    <w:multiLevelType w:val="multilevel"/>
    <w:tmpl w:val="D242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D7B34"/>
    <w:multiLevelType w:val="multilevel"/>
    <w:tmpl w:val="935C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575DF"/>
    <w:multiLevelType w:val="multilevel"/>
    <w:tmpl w:val="85C4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F11A8"/>
    <w:multiLevelType w:val="multilevel"/>
    <w:tmpl w:val="3C84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D335C"/>
    <w:multiLevelType w:val="multilevel"/>
    <w:tmpl w:val="3B7A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241AE7"/>
    <w:multiLevelType w:val="multilevel"/>
    <w:tmpl w:val="8DC4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292706"/>
    <w:multiLevelType w:val="multilevel"/>
    <w:tmpl w:val="7828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704343"/>
    <w:multiLevelType w:val="multilevel"/>
    <w:tmpl w:val="43D8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925A86"/>
    <w:multiLevelType w:val="multilevel"/>
    <w:tmpl w:val="250A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332131">
    <w:abstractNumId w:val="8"/>
  </w:num>
  <w:num w:numId="2" w16cid:durableId="302124690">
    <w:abstractNumId w:val="0"/>
  </w:num>
  <w:num w:numId="3" w16cid:durableId="383070214">
    <w:abstractNumId w:val="5"/>
  </w:num>
  <w:num w:numId="4" w16cid:durableId="982194972">
    <w:abstractNumId w:val="1"/>
  </w:num>
  <w:num w:numId="5" w16cid:durableId="899252085">
    <w:abstractNumId w:val="3"/>
  </w:num>
  <w:num w:numId="6" w16cid:durableId="465128516">
    <w:abstractNumId w:val="7"/>
  </w:num>
  <w:num w:numId="7" w16cid:durableId="1507407338">
    <w:abstractNumId w:val="2"/>
  </w:num>
  <w:num w:numId="8" w16cid:durableId="184633427">
    <w:abstractNumId w:val="6"/>
  </w:num>
  <w:num w:numId="9" w16cid:durableId="306201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4A"/>
    <w:rsid w:val="00170EC3"/>
    <w:rsid w:val="001920D5"/>
    <w:rsid w:val="001E6B41"/>
    <w:rsid w:val="00476EE5"/>
    <w:rsid w:val="004B545B"/>
    <w:rsid w:val="004D4D84"/>
    <w:rsid w:val="00531968"/>
    <w:rsid w:val="005D71A7"/>
    <w:rsid w:val="006D47C7"/>
    <w:rsid w:val="007267B3"/>
    <w:rsid w:val="007639F0"/>
    <w:rsid w:val="00821B50"/>
    <w:rsid w:val="008F1703"/>
    <w:rsid w:val="009B7275"/>
    <w:rsid w:val="00B9304A"/>
    <w:rsid w:val="00BB6C9F"/>
    <w:rsid w:val="00C806F3"/>
    <w:rsid w:val="00CB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1139"/>
  <w15:chartTrackingRefBased/>
  <w15:docId w15:val="{2406C5C9-2F07-414B-882E-8102F02A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3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0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0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3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3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30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30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30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30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30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30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3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3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3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3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30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30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30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3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30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304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806F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80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omvd_Len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2686</Words>
  <Characters>15312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Данил Риммович</dc:creator>
  <cp:keywords/>
  <dc:description/>
  <cp:lastModifiedBy>Попов Данил Риммович</cp:lastModifiedBy>
  <cp:revision>11</cp:revision>
  <cp:lastPrinted>2026-02-19T03:35:00Z</cp:lastPrinted>
  <dcterms:created xsi:type="dcterms:W3CDTF">2026-02-19T01:19:00Z</dcterms:created>
  <dcterms:modified xsi:type="dcterms:W3CDTF">2026-02-19T03:42:00Z</dcterms:modified>
</cp:coreProperties>
</file>