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24" w:type="dxa"/>
        <w:tblInd w:w="-284" w:type="dxa"/>
        <w:tblLayout w:type="fixed"/>
        <w:tblLook w:val="0000" w:firstRow="0" w:lastRow="0" w:firstColumn="0" w:lastColumn="0" w:noHBand="0" w:noVBand="0"/>
      </w:tblPr>
      <w:tblGrid>
        <w:gridCol w:w="3685"/>
        <w:gridCol w:w="604"/>
        <w:gridCol w:w="1380"/>
        <w:gridCol w:w="4113"/>
        <w:gridCol w:w="42"/>
      </w:tblGrid>
      <w:tr w:rsidR="00775BC0" w:rsidRPr="00775BC0" w:rsidTr="00580045">
        <w:trPr>
          <w:gridAfter w:val="1"/>
          <w:wAfter w:w="42" w:type="dxa"/>
          <w:cantSplit/>
          <w:trHeight w:val="2102"/>
        </w:trPr>
        <w:tc>
          <w:tcPr>
            <w:tcW w:w="3685" w:type="dxa"/>
          </w:tcPr>
          <w:p w:rsidR="00775BC0" w:rsidRPr="00775BC0" w:rsidRDefault="00775BC0" w:rsidP="00775BC0">
            <w:pPr>
              <w:spacing w:after="0" w:line="240" w:lineRule="auto"/>
              <w:jc w:val="center"/>
              <w:rPr>
                <w:rFonts w:ascii="Times New Roman" w:eastAsia="Times New Roman" w:hAnsi="Times New Roman" w:cs="Times New Roman"/>
                <w:b/>
                <w:bCs/>
                <w:snapToGrid w:val="0"/>
                <w:color w:val="000000"/>
                <w:sz w:val="32"/>
                <w:szCs w:val="32"/>
                <w:lang w:eastAsia="ru-RU"/>
              </w:rPr>
            </w:pPr>
            <w:r w:rsidRPr="00775BC0">
              <w:rPr>
                <w:rFonts w:ascii="Times New Roman" w:eastAsia="Times New Roman" w:hAnsi="Times New Roman" w:cs="Times New Roman"/>
                <w:b/>
                <w:bCs/>
                <w:snapToGrid w:val="0"/>
                <w:color w:val="000000"/>
                <w:sz w:val="32"/>
                <w:szCs w:val="32"/>
                <w:lang w:eastAsia="ru-RU"/>
              </w:rPr>
              <w:t>Муниципальный район</w:t>
            </w:r>
          </w:p>
          <w:p w:rsidR="00775BC0" w:rsidRPr="00775BC0" w:rsidRDefault="00775BC0" w:rsidP="00775BC0">
            <w:pPr>
              <w:spacing w:after="0" w:line="240" w:lineRule="auto"/>
              <w:jc w:val="center"/>
              <w:rPr>
                <w:rFonts w:ascii="Times New Roman" w:eastAsia="Times New Roman" w:hAnsi="Times New Roman" w:cs="Times New Roman"/>
                <w:b/>
                <w:bCs/>
                <w:snapToGrid w:val="0"/>
                <w:color w:val="000000"/>
                <w:sz w:val="32"/>
                <w:szCs w:val="32"/>
                <w:lang w:eastAsia="ru-RU"/>
              </w:rPr>
            </w:pPr>
            <w:r w:rsidRPr="00775BC0">
              <w:rPr>
                <w:rFonts w:ascii="Times New Roman" w:eastAsia="Times New Roman" w:hAnsi="Times New Roman" w:cs="Times New Roman"/>
                <w:b/>
                <w:bCs/>
                <w:snapToGrid w:val="0"/>
                <w:color w:val="000000"/>
                <w:sz w:val="32"/>
                <w:szCs w:val="32"/>
                <w:lang w:eastAsia="ru-RU"/>
              </w:rPr>
              <w:t>«ЛЕНСКИЙ РАЙОН»</w:t>
            </w:r>
          </w:p>
          <w:p w:rsidR="00775BC0" w:rsidRPr="00775BC0" w:rsidRDefault="00775BC0" w:rsidP="00775BC0">
            <w:pPr>
              <w:spacing w:after="0" w:line="240" w:lineRule="auto"/>
              <w:jc w:val="center"/>
              <w:rPr>
                <w:rFonts w:ascii="Times New Roman" w:eastAsia="Times New Roman" w:hAnsi="Times New Roman" w:cs="Times New Roman"/>
                <w:b/>
                <w:bCs/>
                <w:sz w:val="32"/>
                <w:szCs w:val="32"/>
                <w:lang w:eastAsia="ru-RU"/>
              </w:rPr>
            </w:pPr>
            <w:r w:rsidRPr="00775BC0">
              <w:rPr>
                <w:rFonts w:ascii="Times New Roman" w:eastAsia="Times New Roman" w:hAnsi="Times New Roman" w:cs="Times New Roman"/>
                <w:b/>
                <w:bCs/>
                <w:sz w:val="32"/>
                <w:szCs w:val="32"/>
                <w:lang w:eastAsia="ru-RU"/>
              </w:rPr>
              <w:t xml:space="preserve">Республики Саха </w:t>
            </w:r>
          </w:p>
          <w:p w:rsidR="00775BC0" w:rsidRPr="00775BC0" w:rsidRDefault="00775BC0" w:rsidP="00775BC0">
            <w:pPr>
              <w:spacing w:after="0" w:line="240" w:lineRule="auto"/>
              <w:jc w:val="center"/>
              <w:rPr>
                <w:rFonts w:ascii="Times New Roman" w:eastAsia="Times New Roman" w:hAnsi="Times New Roman" w:cs="Times New Roman"/>
                <w:b/>
                <w:sz w:val="32"/>
                <w:szCs w:val="32"/>
                <w:lang w:eastAsia="ru-RU"/>
              </w:rPr>
            </w:pPr>
            <w:r w:rsidRPr="00775BC0">
              <w:rPr>
                <w:rFonts w:ascii="Times New Roman" w:eastAsia="Times New Roman" w:hAnsi="Times New Roman" w:cs="Times New Roman"/>
                <w:b/>
                <w:bCs/>
                <w:sz w:val="32"/>
                <w:szCs w:val="32"/>
                <w:lang w:eastAsia="ru-RU"/>
              </w:rPr>
              <w:t>(Якутия)</w:t>
            </w:r>
          </w:p>
        </w:tc>
        <w:tc>
          <w:tcPr>
            <w:tcW w:w="1984" w:type="dxa"/>
            <w:gridSpan w:val="2"/>
          </w:tcPr>
          <w:p w:rsidR="00775BC0" w:rsidRPr="00775BC0" w:rsidRDefault="00775BC0" w:rsidP="00775BC0">
            <w:pPr>
              <w:spacing w:after="0" w:line="240" w:lineRule="auto"/>
              <w:jc w:val="center"/>
              <w:rPr>
                <w:rFonts w:ascii="Times New Roman" w:eastAsia="Times New Roman" w:hAnsi="Times New Roman" w:cs="Times New Roman"/>
                <w:sz w:val="32"/>
                <w:szCs w:val="32"/>
                <w:lang w:eastAsia="ru-RU"/>
              </w:rPr>
            </w:pPr>
            <w:r w:rsidRPr="00775BC0">
              <w:rPr>
                <w:rFonts w:ascii="Times New Roman" w:eastAsia="Times New Roman" w:hAnsi="Times New Roman" w:cs="Times New Roman"/>
                <w:noProof/>
                <w:sz w:val="32"/>
                <w:szCs w:val="32"/>
                <w:lang w:eastAsia="ru-RU"/>
              </w:rPr>
              <w:drawing>
                <wp:inline distT="0" distB="0" distL="0" distR="0" wp14:anchorId="435E66CD" wp14:editId="179A98F9">
                  <wp:extent cx="1181100" cy="1143000"/>
                  <wp:effectExtent l="0" t="0" r="0" b="0"/>
                  <wp:docPr id="1" name="Рисунок 1" descr="Описание: Описание: max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Описание: maxi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81100" cy="1143000"/>
                          </a:xfrm>
                          <a:prstGeom prst="rect">
                            <a:avLst/>
                          </a:prstGeom>
                          <a:noFill/>
                          <a:ln>
                            <a:noFill/>
                          </a:ln>
                        </pic:spPr>
                      </pic:pic>
                    </a:graphicData>
                  </a:graphic>
                </wp:inline>
              </w:drawing>
            </w:r>
          </w:p>
        </w:tc>
        <w:tc>
          <w:tcPr>
            <w:tcW w:w="4113" w:type="dxa"/>
          </w:tcPr>
          <w:p w:rsidR="00775BC0" w:rsidRPr="00775BC0" w:rsidRDefault="00775BC0" w:rsidP="00775BC0">
            <w:pPr>
              <w:keepNext/>
              <w:spacing w:after="0" w:line="240" w:lineRule="auto"/>
              <w:ind w:left="-60" w:right="-171"/>
              <w:jc w:val="center"/>
              <w:outlineLvl w:val="0"/>
              <w:rPr>
                <w:rFonts w:ascii="Times New Roman" w:eastAsia="Times New Roman" w:hAnsi="Times New Roman" w:cs="Times New Roman"/>
                <w:b/>
                <w:snapToGrid w:val="0"/>
                <w:color w:val="000000"/>
                <w:sz w:val="32"/>
                <w:szCs w:val="32"/>
                <w:lang w:eastAsia="ru-RU"/>
              </w:rPr>
            </w:pPr>
            <w:r w:rsidRPr="00775BC0">
              <w:rPr>
                <w:rFonts w:ascii="Times New Roman" w:eastAsia="Times New Roman" w:hAnsi="Times New Roman" w:cs="Times New Roman"/>
                <w:b/>
                <w:snapToGrid w:val="0"/>
                <w:color w:val="000000"/>
                <w:sz w:val="32"/>
                <w:szCs w:val="32"/>
                <w:lang w:eastAsia="ru-RU"/>
              </w:rPr>
              <w:t xml:space="preserve">Саха </w:t>
            </w:r>
            <w:r w:rsidRPr="00775BC0">
              <w:rPr>
                <w:rFonts w:ascii="Times New Roman" w:eastAsia="Times New Roman" w:hAnsi="Times New Roman" w:cs="Times New Roman"/>
                <w:b/>
                <w:snapToGrid w:val="0"/>
                <w:color w:val="000000"/>
                <w:sz w:val="32"/>
                <w:szCs w:val="32"/>
                <w:lang w:val="sah-RU" w:eastAsia="ru-RU"/>
              </w:rPr>
              <w:t>Өрөспүүбүлүкэтин</w:t>
            </w:r>
          </w:p>
          <w:p w:rsidR="00775BC0" w:rsidRPr="00775BC0" w:rsidRDefault="00775BC0" w:rsidP="00775BC0">
            <w:pPr>
              <w:keepNext/>
              <w:spacing w:after="0" w:line="240" w:lineRule="auto"/>
              <w:ind w:left="-60" w:right="-171"/>
              <w:jc w:val="center"/>
              <w:outlineLvl w:val="0"/>
              <w:rPr>
                <w:rFonts w:ascii="Times New Roman" w:eastAsia="Times New Roman" w:hAnsi="Times New Roman" w:cs="Times New Roman"/>
                <w:b/>
                <w:snapToGrid w:val="0"/>
                <w:color w:val="000000"/>
                <w:sz w:val="32"/>
                <w:szCs w:val="32"/>
                <w:lang w:eastAsia="ru-RU"/>
              </w:rPr>
            </w:pPr>
            <w:r w:rsidRPr="00775BC0">
              <w:rPr>
                <w:rFonts w:ascii="Times New Roman" w:eastAsia="Times New Roman" w:hAnsi="Times New Roman" w:cs="Times New Roman"/>
                <w:b/>
                <w:snapToGrid w:val="0"/>
                <w:color w:val="000000"/>
                <w:sz w:val="32"/>
                <w:szCs w:val="32"/>
                <w:lang w:eastAsia="ru-RU"/>
              </w:rPr>
              <w:t>«ЛЕНСКЭЙ ОРОЙУОНА»</w:t>
            </w:r>
          </w:p>
          <w:p w:rsidR="00775BC0" w:rsidRPr="00775BC0" w:rsidRDefault="00775BC0" w:rsidP="00775BC0">
            <w:pPr>
              <w:keepNext/>
              <w:spacing w:after="0" w:line="240" w:lineRule="auto"/>
              <w:ind w:left="-60" w:right="-171"/>
              <w:jc w:val="center"/>
              <w:outlineLvl w:val="0"/>
              <w:rPr>
                <w:rFonts w:ascii="Times New Roman" w:eastAsia="Times New Roman" w:hAnsi="Times New Roman" w:cs="Times New Roman"/>
                <w:b/>
                <w:snapToGrid w:val="0"/>
                <w:color w:val="000000"/>
                <w:sz w:val="32"/>
                <w:szCs w:val="32"/>
                <w:lang w:eastAsia="ru-RU"/>
              </w:rPr>
            </w:pPr>
            <w:proofErr w:type="spellStart"/>
            <w:r w:rsidRPr="00775BC0">
              <w:rPr>
                <w:rFonts w:ascii="Times New Roman" w:eastAsia="Times New Roman" w:hAnsi="Times New Roman" w:cs="Times New Roman"/>
                <w:b/>
                <w:snapToGrid w:val="0"/>
                <w:color w:val="000000"/>
                <w:sz w:val="32"/>
                <w:szCs w:val="32"/>
                <w:lang w:eastAsia="ru-RU"/>
              </w:rPr>
              <w:t>муниципальнай</w:t>
            </w:r>
            <w:proofErr w:type="spellEnd"/>
          </w:p>
          <w:p w:rsidR="00775BC0" w:rsidRPr="00775BC0" w:rsidRDefault="00775BC0" w:rsidP="00775BC0">
            <w:pPr>
              <w:spacing w:after="0" w:line="240" w:lineRule="auto"/>
              <w:jc w:val="center"/>
              <w:rPr>
                <w:rFonts w:ascii="Times New Roman" w:eastAsia="Times New Roman" w:hAnsi="Times New Roman" w:cs="Times New Roman"/>
                <w:b/>
                <w:bCs/>
                <w:sz w:val="32"/>
                <w:szCs w:val="32"/>
                <w:lang w:eastAsia="ru-RU"/>
              </w:rPr>
            </w:pPr>
            <w:proofErr w:type="spellStart"/>
            <w:r w:rsidRPr="00775BC0">
              <w:rPr>
                <w:rFonts w:ascii="Times New Roman" w:eastAsia="Times New Roman" w:hAnsi="Times New Roman" w:cs="Times New Roman"/>
                <w:b/>
                <w:snapToGrid w:val="0"/>
                <w:color w:val="000000"/>
                <w:sz w:val="32"/>
                <w:szCs w:val="32"/>
                <w:lang w:eastAsia="ru-RU"/>
              </w:rPr>
              <w:t>оройуона</w:t>
            </w:r>
            <w:proofErr w:type="spellEnd"/>
          </w:p>
        </w:tc>
      </w:tr>
      <w:tr w:rsidR="00775BC0" w:rsidRPr="00775BC0" w:rsidTr="00580045">
        <w:tblPrEx>
          <w:tblLook w:val="01E0" w:firstRow="1" w:lastRow="1" w:firstColumn="1" w:lastColumn="1" w:noHBand="0" w:noVBand="0"/>
        </w:tblPrEx>
        <w:trPr>
          <w:gridAfter w:val="1"/>
          <w:wAfter w:w="42" w:type="dxa"/>
          <w:trHeight w:val="572"/>
        </w:trPr>
        <w:tc>
          <w:tcPr>
            <w:tcW w:w="4289" w:type="dxa"/>
            <w:gridSpan w:val="2"/>
          </w:tcPr>
          <w:p w:rsidR="00775BC0" w:rsidRPr="00775BC0" w:rsidRDefault="00775BC0" w:rsidP="00775BC0">
            <w:pPr>
              <w:spacing w:after="0" w:line="360" w:lineRule="auto"/>
              <w:jc w:val="center"/>
              <w:rPr>
                <w:rFonts w:ascii="Times New Roman" w:eastAsia="Times New Roman" w:hAnsi="Times New Roman" w:cs="Times New Roman"/>
                <w:b/>
                <w:sz w:val="32"/>
                <w:szCs w:val="32"/>
                <w:lang w:eastAsia="ru-RU"/>
              </w:rPr>
            </w:pPr>
            <w:r w:rsidRPr="00775BC0">
              <w:rPr>
                <w:rFonts w:ascii="Times New Roman" w:eastAsia="Times New Roman" w:hAnsi="Times New Roman" w:cs="Times New Roman"/>
                <w:b/>
                <w:sz w:val="32"/>
                <w:szCs w:val="32"/>
                <w:lang w:eastAsia="ru-RU"/>
              </w:rPr>
              <w:t>ПОСТАНОВЛЕНИЕ</w:t>
            </w:r>
          </w:p>
        </w:tc>
        <w:tc>
          <w:tcPr>
            <w:tcW w:w="5493" w:type="dxa"/>
            <w:gridSpan w:val="2"/>
          </w:tcPr>
          <w:p w:rsidR="00775BC0" w:rsidRPr="00775BC0" w:rsidRDefault="00775BC0" w:rsidP="00775BC0">
            <w:pPr>
              <w:spacing w:after="0" w:line="240" w:lineRule="auto"/>
              <w:jc w:val="center"/>
              <w:rPr>
                <w:rFonts w:ascii="Times New Roman" w:eastAsia="Times New Roman" w:hAnsi="Times New Roman" w:cs="Times New Roman"/>
                <w:b/>
                <w:sz w:val="32"/>
                <w:szCs w:val="32"/>
                <w:lang w:eastAsia="ru-RU"/>
              </w:rPr>
            </w:pPr>
            <w:r w:rsidRPr="00775BC0">
              <w:rPr>
                <w:rFonts w:ascii="Times New Roman" w:eastAsia="Times New Roman" w:hAnsi="Times New Roman" w:cs="Times New Roman"/>
                <w:b/>
                <w:sz w:val="32"/>
                <w:szCs w:val="32"/>
                <w:lang w:eastAsia="ru-RU"/>
              </w:rPr>
              <w:t xml:space="preserve">                  УУРААХ</w:t>
            </w:r>
          </w:p>
        </w:tc>
      </w:tr>
      <w:tr w:rsidR="00775BC0" w:rsidRPr="00775BC0" w:rsidTr="00580045">
        <w:tblPrEx>
          <w:tblLook w:val="01E0" w:firstRow="1" w:lastRow="1" w:firstColumn="1" w:lastColumn="1" w:noHBand="0" w:noVBand="0"/>
        </w:tblPrEx>
        <w:trPr>
          <w:gridAfter w:val="1"/>
          <w:wAfter w:w="42" w:type="dxa"/>
          <w:trHeight w:val="497"/>
        </w:trPr>
        <w:tc>
          <w:tcPr>
            <w:tcW w:w="4289" w:type="dxa"/>
            <w:gridSpan w:val="2"/>
          </w:tcPr>
          <w:p w:rsidR="00775BC0" w:rsidRPr="00775BC0" w:rsidRDefault="00775BC0" w:rsidP="00775BC0">
            <w:pPr>
              <w:spacing w:after="0" w:line="360" w:lineRule="auto"/>
              <w:jc w:val="center"/>
              <w:rPr>
                <w:rFonts w:ascii="Times New Roman" w:eastAsia="Times New Roman" w:hAnsi="Times New Roman" w:cs="Times New Roman"/>
                <w:b/>
                <w:sz w:val="28"/>
                <w:szCs w:val="28"/>
                <w:lang w:eastAsia="ru-RU"/>
              </w:rPr>
            </w:pPr>
            <w:r w:rsidRPr="00775BC0">
              <w:rPr>
                <w:rFonts w:ascii="Times New Roman" w:eastAsia="Times New Roman" w:hAnsi="Times New Roman" w:cs="Times New Roman"/>
                <w:b/>
                <w:sz w:val="28"/>
                <w:szCs w:val="28"/>
                <w:lang w:eastAsia="ru-RU"/>
              </w:rPr>
              <w:t>г. Ленск</w:t>
            </w:r>
          </w:p>
        </w:tc>
        <w:tc>
          <w:tcPr>
            <w:tcW w:w="5493" w:type="dxa"/>
            <w:gridSpan w:val="2"/>
          </w:tcPr>
          <w:p w:rsidR="00775BC0" w:rsidRPr="00775BC0" w:rsidRDefault="00775BC0" w:rsidP="00775BC0">
            <w:pPr>
              <w:spacing w:after="0" w:line="240" w:lineRule="auto"/>
              <w:jc w:val="center"/>
              <w:rPr>
                <w:rFonts w:ascii="Times New Roman" w:eastAsia="Times New Roman" w:hAnsi="Times New Roman" w:cs="Times New Roman"/>
                <w:b/>
                <w:sz w:val="28"/>
                <w:szCs w:val="28"/>
                <w:lang w:eastAsia="ru-RU"/>
              </w:rPr>
            </w:pPr>
            <w:r w:rsidRPr="00775BC0">
              <w:rPr>
                <w:rFonts w:ascii="Times New Roman" w:eastAsia="Times New Roman" w:hAnsi="Times New Roman" w:cs="Times New Roman"/>
                <w:b/>
                <w:snapToGrid w:val="0"/>
                <w:color w:val="000000"/>
                <w:sz w:val="28"/>
                <w:szCs w:val="28"/>
                <w:lang w:eastAsia="ru-RU"/>
              </w:rPr>
              <w:t xml:space="preserve">                      </w:t>
            </w:r>
            <w:proofErr w:type="spellStart"/>
            <w:r w:rsidRPr="00775BC0">
              <w:rPr>
                <w:rFonts w:ascii="Times New Roman" w:eastAsia="Times New Roman" w:hAnsi="Times New Roman" w:cs="Times New Roman"/>
                <w:b/>
                <w:snapToGrid w:val="0"/>
                <w:color w:val="000000"/>
                <w:sz w:val="28"/>
                <w:szCs w:val="28"/>
                <w:lang w:eastAsia="ru-RU"/>
              </w:rPr>
              <w:t>Ленскэй</w:t>
            </w:r>
            <w:proofErr w:type="spellEnd"/>
            <w:r w:rsidRPr="00775BC0">
              <w:rPr>
                <w:rFonts w:ascii="Times New Roman" w:eastAsia="Times New Roman" w:hAnsi="Times New Roman" w:cs="Times New Roman"/>
                <w:b/>
                <w:snapToGrid w:val="0"/>
                <w:color w:val="000000"/>
                <w:sz w:val="28"/>
                <w:szCs w:val="28"/>
                <w:lang w:eastAsia="ru-RU"/>
              </w:rPr>
              <w:t xml:space="preserve"> к.</w:t>
            </w:r>
          </w:p>
        </w:tc>
      </w:tr>
      <w:tr w:rsidR="00775BC0" w:rsidRPr="00775BC0" w:rsidTr="00580045">
        <w:tblPrEx>
          <w:tblLook w:val="01E0" w:firstRow="1" w:lastRow="1" w:firstColumn="1" w:lastColumn="1" w:noHBand="0" w:noVBand="0"/>
        </w:tblPrEx>
        <w:trPr>
          <w:gridAfter w:val="1"/>
          <w:wAfter w:w="42" w:type="dxa"/>
          <w:trHeight w:val="671"/>
        </w:trPr>
        <w:tc>
          <w:tcPr>
            <w:tcW w:w="9782" w:type="dxa"/>
            <w:gridSpan w:val="4"/>
          </w:tcPr>
          <w:p w:rsidR="00775BC0" w:rsidRPr="00775BC0" w:rsidRDefault="00775BC0" w:rsidP="00775BC0">
            <w:pPr>
              <w:spacing w:after="0" w:line="240" w:lineRule="auto"/>
              <w:ind w:firstLine="322"/>
              <w:rPr>
                <w:rFonts w:ascii="Times New Roman" w:eastAsia="Times New Roman" w:hAnsi="Times New Roman" w:cs="Times New Roman"/>
                <w:b/>
                <w:snapToGrid w:val="0"/>
                <w:color w:val="000000"/>
                <w:sz w:val="28"/>
                <w:szCs w:val="28"/>
                <w:lang w:eastAsia="ru-RU"/>
              </w:rPr>
            </w:pPr>
            <w:r w:rsidRPr="00775BC0">
              <w:rPr>
                <w:rFonts w:ascii="Times New Roman" w:eastAsia="Times New Roman" w:hAnsi="Times New Roman" w:cs="Times New Roman"/>
                <w:b/>
                <w:snapToGrid w:val="0"/>
                <w:color w:val="000000"/>
                <w:sz w:val="28"/>
                <w:szCs w:val="28"/>
                <w:lang w:eastAsia="ru-RU"/>
              </w:rPr>
              <w:t>от «___» ______________202</w:t>
            </w:r>
            <w:r>
              <w:rPr>
                <w:rFonts w:ascii="Times New Roman" w:eastAsia="Times New Roman" w:hAnsi="Times New Roman" w:cs="Times New Roman"/>
                <w:b/>
                <w:snapToGrid w:val="0"/>
                <w:color w:val="000000"/>
                <w:sz w:val="28"/>
                <w:szCs w:val="28"/>
                <w:lang w:eastAsia="ru-RU"/>
              </w:rPr>
              <w:t>6</w:t>
            </w:r>
            <w:r w:rsidRPr="00775BC0">
              <w:rPr>
                <w:rFonts w:ascii="Times New Roman" w:eastAsia="Times New Roman" w:hAnsi="Times New Roman" w:cs="Times New Roman"/>
                <w:b/>
                <w:snapToGrid w:val="0"/>
                <w:color w:val="000000"/>
                <w:sz w:val="28"/>
                <w:szCs w:val="28"/>
                <w:lang w:eastAsia="ru-RU"/>
              </w:rPr>
              <w:t xml:space="preserve"> года                   № _____________________</w:t>
            </w:r>
          </w:p>
        </w:tc>
      </w:tr>
      <w:tr w:rsidR="00775BC0" w:rsidRPr="00775BC0" w:rsidTr="00580045">
        <w:trPr>
          <w:trHeight w:val="471"/>
        </w:trPr>
        <w:tc>
          <w:tcPr>
            <w:tcW w:w="9824" w:type="dxa"/>
            <w:gridSpan w:val="5"/>
          </w:tcPr>
          <w:p w:rsidR="00775BC0" w:rsidRPr="00775BC0" w:rsidRDefault="00775BC0" w:rsidP="005E6D9A">
            <w:pPr>
              <w:spacing w:after="0" w:line="240" w:lineRule="auto"/>
              <w:ind w:firstLine="540"/>
              <w:jc w:val="center"/>
              <w:rPr>
                <w:rFonts w:ascii="Times New Roman" w:eastAsia="Times New Roman" w:hAnsi="Times New Roman" w:cs="Times New Roman"/>
                <w:b/>
                <w:sz w:val="28"/>
                <w:szCs w:val="28"/>
                <w:lang w:eastAsia="ru-RU"/>
              </w:rPr>
            </w:pPr>
            <w:r w:rsidRPr="00775BC0">
              <w:rPr>
                <w:rFonts w:ascii="Times New Roman" w:eastAsia="Times New Roman" w:hAnsi="Times New Roman" w:cs="Times New Roman"/>
                <w:b/>
                <w:bCs/>
                <w:color w:val="000000"/>
                <w:sz w:val="28"/>
                <w:szCs w:val="28"/>
                <w:lang w:eastAsia="ru-RU"/>
              </w:rPr>
              <w:t xml:space="preserve">Об утверждении Порядка предоставления субсидий из бюджета муниципального </w:t>
            </w:r>
            <w:r w:rsidR="005E6D9A">
              <w:rPr>
                <w:rFonts w:ascii="Times New Roman" w:eastAsia="Times New Roman" w:hAnsi="Times New Roman" w:cs="Times New Roman"/>
                <w:b/>
                <w:bCs/>
                <w:color w:val="000000"/>
                <w:sz w:val="28"/>
                <w:szCs w:val="28"/>
                <w:lang w:eastAsia="ru-RU"/>
              </w:rPr>
              <w:t>района</w:t>
            </w:r>
            <w:r w:rsidRPr="00775BC0">
              <w:rPr>
                <w:rFonts w:ascii="Times New Roman" w:eastAsia="Times New Roman" w:hAnsi="Times New Roman" w:cs="Times New Roman"/>
                <w:b/>
                <w:bCs/>
                <w:color w:val="000000"/>
                <w:sz w:val="28"/>
                <w:szCs w:val="28"/>
                <w:lang w:eastAsia="ru-RU"/>
              </w:rPr>
              <w:t xml:space="preserve"> «Ленский район» Организациям речного транспорта на возмещение недополученных доходов и (или) возмещение затрат, возникающих в результате регулирования тарифов при выполнении перевозок пассажиров речным транспортом по социально значимым маршрутам</w:t>
            </w:r>
          </w:p>
        </w:tc>
      </w:tr>
    </w:tbl>
    <w:p w:rsidR="00775BC0" w:rsidRDefault="00775BC0" w:rsidP="00775BC0"/>
    <w:p w:rsidR="00775BC0" w:rsidRPr="00775BC0" w:rsidRDefault="00775BC0" w:rsidP="00775BC0">
      <w:pPr>
        <w:spacing w:after="0" w:line="360" w:lineRule="auto"/>
        <w:ind w:firstLine="709"/>
        <w:jc w:val="both"/>
        <w:rPr>
          <w:rFonts w:ascii="Times New Roman" w:eastAsia="Times New Roman" w:hAnsi="Times New Roman" w:cs="Times New Roman"/>
          <w:sz w:val="28"/>
          <w:szCs w:val="28"/>
          <w:lang w:eastAsia="ru-RU"/>
        </w:rPr>
      </w:pPr>
      <w:r w:rsidRPr="00775BC0">
        <w:rPr>
          <w:rFonts w:ascii="Times New Roman" w:eastAsia="Times New Roman" w:hAnsi="Times New Roman" w:cs="Times New Roman"/>
          <w:sz w:val="28"/>
          <w:szCs w:val="28"/>
          <w:lang w:eastAsia="ru-RU"/>
        </w:rPr>
        <w:t xml:space="preserve">В соответствии со ст. 78 Бюджетного кодекса РФ, постановлением Правительства РФ от 25.10.2023 № 1782 </w:t>
      </w:r>
      <w:r w:rsidR="00D2570F" w:rsidRPr="00D2570F">
        <w:rPr>
          <w:rFonts w:ascii="Times New Roman" w:eastAsia="Times New Roman" w:hAnsi="Times New Roman" w:cs="Times New Roman"/>
          <w:sz w:val="28"/>
          <w:szCs w:val="28"/>
          <w:lang w:eastAsia="ru-RU"/>
        </w:rPr>
        <w:t>«Об утверждении общих требований к нормативным правовым актам, муниципальным правовым актам, регулирующим представление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 (изменения от 16.11.2024 г. № 1573, от 25.12.2025 г. № 2144)</w:t>
      </w:r>
      <w:r w:rsidRPr="00D2570F">
        <w:rPr>
          <w:rFonts w:ascii="Times New Roman" w:eastAsia="Times New Roman" w:hAnsi="Times New Roman" w:cs="Times New Roman"/>
          <w:sz w:val="28"/>
          <w:szCs w:val="28"/>
          <w:lang w:eastAsia="ru-RU"/>
        </w:rPr>
        <w:t>,</w:t>
      </w:r>
      <w:r w:rsidRPr="00775BC0">
        <w:rPr>
          <w:rFonts w:ascii="Times New Roman" w:eastAsia="Times New Roman" w:hAnsi="Times New Roman" w:cs="Times New Roman"/>
          <w:sz w:val="28"/>
          <w:szCs w:val="28"/>
          <w:lang w:eastAsia="ru-RU"/>
        </w:rPr>
        <w:t xml:space="preserve"> ст.15 Федерального закона от 06.10.2003 № 131-ФЗ «Об общих принципах организации местного самоуправления в Российской Федерации» в целях осуществления перевозок пассажиров речным транспортом по социально значимым маршрутам на территории Ленского района постановляю:</w:t>
      </w:r>
    </w:p>
    <w:p w:rsidR="00775BC0" w:rsidRPr="00775BC0" w:rsidRDefault="00775BC0" w:rsidP="00775BC0">
      <w:pPr>
        <w:spacing w:after="0" w:line="360" w:lineRule="auto"/>
        <w:ind w:firstLine="709"/>
        <w:jc w:val="both"/>
        <w:rPr>
          <w:rFonts w:ascii="Times New Roman" w:eastAsia="Times New Roman" w:hAnsi="Times New Roman" w:cs="Times New Roman"/>
          <w:sz w:val="28"/>
          <w:szCs w:val="28"/>
          <w:lang w:eastAsia="ru-RU"/>
        </w:rPr>
      </w:pPr>
      <w:r w:rsidRPr="00775BC0">
        <w:rPr>
          <w:rFonts w:ascii="Times New Roman" w:eastAsia="Times New Roman" w:hAnsi="Times New Roman" w:cs="Times New Roman"/>
          <w:sz w:val="28"/>
          <w:szCs w:val="28"/>
          <w:lang w:eastAsia="ru-RU"/>
        </w:rPr>
        <w:t xml:space="preserve">1. Утвердить порядок предоставления субсидий из бюджета муниципального образования «Ленский район» Организациям речного транспорта на возмещение недополученных доходов и (или) возмещение затрат, возникающих в результате регулирования тарифов при выполнении перевозок пассажиров речным транспортом по социально значимым маршрутам согласно приложению, к настоящему постановлению. </w:t>
      </w:r>
    </w:p>
    <w:p w:rsidR="00775BC0" w:rsidRPr="00775BC0" w:rsidRDefault="00775BC0" w:rsidP="00775BC0">
      <w:pPr>
        <w:spacing w:after="0" w:line="360" w:lineRule="auto"/>
        <w:ind w:firstLine="709"/>
        <w:jc w:val="both"/>
        <w:rPr>
          <w:rFonts w:ascii="Times New Roman" w:eastAsia="Times New Roman" w:hAnsi="Times New Roman" w:cs="Times New Roman"/>
          <w:sz w:val="28"/>
          <w:szCs w:val="28"/>
          <w:lang w:eastAsia="ru-RU"/>
        </w:rPr>
      </w:pPr>
      <w:r w:rsidRPr="00775BC0">
        <w:rPr>
          <w:rFonts w:ascii="Times New Roman" w:eastAsia="Times New Roman" w:hAnsi="Times New Roman" w:cs="Times New Roman"/>
          <w:sz w:val="28"/>
          <w:szCs w:val="28"/>
          <w:lang w:eastAsia="ru-RU"/>
        </w:rPr>
        <w:t>2. Признать утратившим силу постановление главы от «</w:t>
      </w:r>
      <w:r w:rsidR="00F87317">
        <w:rPr>
          <w:rFonts w:ascii="Times New Roman" w:eastAsia="Times New Roman" w:hAnsi="Times New Roman" w:cs="Times New Roman"/>
          <w:sz w:val="28"/>
          <w:szCs w:val="28"/>
          <w:lang w:eastAsia="ru-RU"/>
        </w:rPr>
        <w:t>24</w:t>
      </w:r>
      <w:r w:rsidRPr="00775BC0">
        <w:rPr>
          <w:rFonts w:ascii="Times New Roman" w:eastAsia="Times New Roman" w:hAnsi="Times New Roman" w:cs="Times New Roman"/>
          <w:sz w:val="28"/>
          <w:szCs w:val="28"/>
          <w:lang w:eastAsia="ru-RU"/>
        </w:rPr>
        <w:t xml:space="preserve">» </w:t>
      </w:r>
      <w:r w:rsidR="00F87317">
        <w:rPr>
          <w:rFonts w:ascii="Times New Roman" w:eastAsia="Times New Roman" w:hAnsi="Times New Roman" w:cs="Times New Roman"/>
          <w:sz w:val="28"/>
          <w:szCs w:val="28"/>
          <w:lang w:eastAsia="ru-RU"/>
        </w:rPr>
        <w:t>мая</w:t>
      </w:r>
      <w:r w:rsidRPr="00775BC0">
        <w:rPr>
          <w:rFonts w:ascii="Times New Roman" w:eastAsia="Times New Roman" w:hAnsi="Times New Roman" w:cs="Times New Roman"/>
          <w:sz w:val="28"/>
          <w:szCs w:val="28"/>
          <w:lang w:eastAsia="ru-RU"/>
        </w:rPr>
        <w:t xml:space="preserve"> 20</w:t>
      </w:r>
      <w:r w:rsidR="00F87317">
        <w:rPr>
          <w:rFonts w:ascii="Times New Roman" w:eastAsia="Times New Roman" w:hAnsi="Times New Roman" w:cs="Times New Roman"/>
          <w:sz w:val="28"/>
          <w:szCs w:val="28"/>
          <w:lang w:eastAsia="ru-RU"/>
        </w:rPr>
        <w:t>24</w:t>
      </w:r>
      <w:r w:rsidRPr="00775BC0">
        <w:rPr>
          <w:rFonts w:ascii="Times New Roman" w:eastAsia="Times New Roman" w:hAnsi="Times New Roman" w:cs="Times New Roman"/>
          <w:sz w:val="28"/>
          <w:szCs w:val="28"/>
          <w:lang w:eastAsia="ru-RU"/>
        </w:rPr>
        <w:t xml:space="preserve"> года № </w:t>
      </w:r>
      <w:r w:rsidR="00F87317" w:rsidRPr="00F87317">
        <w:rPr>
          <w:rFonts w:ascii="Times New Roman" w:eastAsia="Times New Roman" w:hAnsi="Times New Roman" w:cs="Times New Roman"/>
          <w:sz w:val="28"/>
          <w:szCs w:val="28"/>
          <w:lang w:eastAsia="ru-RU"/>
        </w:rPr>
        <w:t>01-03-336/4</w:t>
      </w:r>
      <w:r w:rsidRPr="00775BC0">
        <w:rPr>
          <w:rFonts w:ascii="Times New Roman" w:eastAsia="Times New Roman" w:hAnsi="Times New Roman" w:cs="Times New Roman"/>
          <w:sz w:val="28"/>
          <w:szCs w:val="28"/>
          <w:lang w:eastAsia="ru-RU"/>
        </w:rPr>
        <w:t xml:space="preserve"> «Об утверждении Порядка предоставления субсидий из бюджета </w:t>
      </w:r>
      <w:r w:rsidRPr="00775BC0">
        <w:rPr>
          <w:rFonts w:ascii="Times New Roman" w:eastAsia="Times New Roman" w:hAnsi="Times New Roman" w:cs="Times New Roman"/>
          <w:sz w:val="28"/>
          <w:szCs w:val="28"/>
          <w:lang w:eastAsia="ru-RU"/>
        </w:rPr>
        <w:lastRenderedPageBreak/>
        <w:t xml:space="preserve">муниципального образования «Ленский район» Организациям речного транспорта на возмещение недополученных доходов и (или) финансового обеспечения (возмещения) затрат, возникающих в результате регулирования тарифов при выполнении перевозок пассажиров речным транспортом по социально значимым маршрутам». </w:t>
      </w:r>
      <w:r w:rsidR="00F87317">
        <w:rPr>
          <w:rFonts w:ascii="Times New Roman" w:eastAsia="Times New Roman" w:hAnsi="Times New Roman" w:cs="Times New Roman"/>
          <w:sz w:val="28"/>
          <w:szCs w:val="28"/>
          <w:lang w:eastAsia="ru-RU"/>
        </w:rPr>
        <w:t xml:space="preserve"> </w:t>
      </w:r>
    </w:p>
    <w:p w:rsidR="00775BC0" w:rsidRPr="00775BC0" w:rsidRDefault="00775BC0" w:rsidP="00775BC0">
      <w:pPr>
        <w:spacing w:after="0" w:line="360" w:lineRule="auto"/>
        <w:ind w:firstLine="709"/>
        <w:jc w:val="both"/>
        <w:rPr>
          <w:rFonts w:ascii="Times New Roman" w:eastAsia="Times New Roman" w:hAnsi="Times New Roman" w:cs="Times New Roman"/>
          <w:sz w:val="28"/>
          <w:szCs w:val="28"/>
          <w:lang w:eastAsia="ru-RU"/>
        </w:rPr>
      </w:pPr>
      <w:r w:rsidRPr="00775BC0">
        <w:rPr>
          <w:rFonts w:ascii="Times New Roman" w:eastAsia="Times New Roman" w:hAnsi="Times New Roman" w:cs="Times New Roman"/>
          <w:sz w:val="28"/>
          <w:szCs w:val="28"/>
          <w:lang w:eastAsia="ru-RU"/>
        </w:rPr>
        <w:t>3. Главному специалисту управления делами (</w:t>
      </w:r>
      <w:r>
        <w:rPr>
          <w:rFonts w:ascii="Times New Roman" w:eastAsia="Times New Roman" w:hAnsi="Times New Roman" w:cs="Times New Roman"/>
          <w:sz w:val="28"/>
          <w:szCs w:val="28"/>
          <w:lang w:eastAsia="ru-RU"/>
        </w:rPr>
        <w:t xml:space="preserve">Е.С. </w:t>
      </w:r>
      <w:r w:rsidRPr="00775BC0">
        <w:rPr>
          <w:rFonts w:ascii="Times New Roman" w:eastAsia="Times New Roman" w:hAnsi="Times New Roman" w:cs="Times New Roman"/>
          <w:sz w:val="28"/>
          <w:szCs w:val="28"/>
          <w:lang w:eastAsia="ru-RU"/>
        </w:rPr>
        <w:t>Иванская) опубликовать настоящее постановление в средствах массовой информации, официальном сайте муниципального образования «Ленский район».</w:t>
      </w:r>
    </w:p>
    <w:p w:rsidR="00775BC0" w:rsidRPr="00775BC0" w:rsidRDefault="00775BC0" w:rsidP="00775BC0">
      <w:pPr>
        <w:widowControl w:val="0"/>
        <w:numPr>
          <w:ilvl w:val="0"/>
          <w:numId w:val="1"/>
        </w:numPr>
        <w:autoSpaceDE w:val="0"/>
        <w:autoSpaceDN w:val="0"/>
        <w:spacing w:after="0" w:line="360" w:lineRule="auto"/>
        <w:ind w:left="0" w:firstLine="709"/>
        <w:contextualSpacing/>
        <w:jc w:val="both"/>
        <w:rPr>
          <w:rFonts w:ascii="Times New Roman" w:eastAsia="Times New Roman" w:hAnsi="Times New Roman" w:cs="Times New Roman"/>
          <w:sz w:val="28"/>
          <w:szCs w:val="28"/>
          <w:lang w:eastAsia="ru-RU"/>
        </w:rPr>
      </w:pPr>
      <w:r w:rsidRPr="00775BC0">
        <w:rPr>
          <w:rFonts w:ascii="Times New Roman" w:eastAsia="Times New Roman" w:hAnsi="Times New Roman" w:cs="Times New Roman"/>
          <w:sz w:val="28"/>
          <w:szCs w:val="28"/>
          <w:lang w:eastAsia="ru-RU"/>
        </w:rPr>
        <w:t>Настоящее постановление вступает в силу с момента опубликования.</w:t>
      </w:r>
    </w:p>
    <w:p w:rsidR="00775BC0" w:rsidRPr="00775BC0" w:rsidRDefault="00775BC0" w:rsidP="00775BC0">
      <w:pPr>
        <w:spacing w:after="0" w:line="360" w:lineRule="auto"/>
        <w:ind w:firstLine="709"/>
        <w:jc w:val="both"/>
        <w:rPr>
          <w:rFonts w:ascii="Times New Roman" w:eastAsia="Times New Roman" w:hAnsi="Times New Roman" w:cs="Times New Roman"/>
          <w:sz w:val="28"/>
          <w:szCs w:val="28"/>
          <w:lang w:eastAsia="ru-RU"/>
        </w:rPr>
      </w:pPr>
      <w:r w:rsidRPr="00775BC0">
        <w:rPr>
          <w:rFonts w:ascii="Times New Roman" w:eastAsia="Times New Roman" w:hAnsi="Times New Roman" w:cs="Times New Roman"/>
          <w:sz w:val="28"/>
          <w:szCs w:val="28"/>
          <w:lang w:eastAsia="ru-RU"/>
        </w:rPr>
        <w:t>5. Контроль исполнения настоящего постановления возложить на заместителя главы по производствен</w:t>
      </w:r>
      <w:r>
        <w:rPr>
          <w:rFonts w:ascii="Times New Roman" w:eastAsia="Times New Roman" w:hAnsi="Times New Roman" w:cs="Times New Roman"/>
          <w:sz w:val="28"/>
          <w:szCs w:val="28"/>
          <w:lang w:eastAsia="ru-RU"/>
        </w:rPr>
        <w:t xml:space="preserve">ным вопросам МР «Ленский район» </w:t>
      </w:r>
      <w:r w:rsidRPr="00775BC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А.С. </w:t>
      </w:r>
      <w:r w:rsidRPr="00775BC0">
        <w:rPr>
          <w:rFonts w:ascii="Times New Roman" w:eastAsia="Times New Roman" w:hAnsi="Times New Roman" w:cs="Times New Roman"/>
          <w:sz w:val="28"/>
          <w:szCs w:val="28"/>
          <w:lang w:eastAsia="ru-RU"/>
        </w:rPr>
        <w:t>Юринок).</w:t>
      </w:r>
    </w:p>
    <w:p w:rsidR="00775BC0" w:rsidRPr="00775BC0" w:rsidRDefault="00775BC0" w:rsidP="00775BC0">
      <w:pPr>
        <w:spacing w:after="0" w:line="360" w:lineRule="auto"/>
        <w:ind w:firstLine="540"/>
        <w:jc w:val="both"/>
        <w:rPr>
          <w:rFonts w:ascii="Times New Roman" w:eastAsia="Times New Roman" w:hAnsi="Times New Roman" w:cs="Times New Roman"/>
          <w:sz w:val="28"/>
          <w:szCs w:val="28"/>
          <w:lang w:eastAsia="ru-RU"/>
        </w:rPr>
      </w:pPr>
    </w:p>
    <w:tbl>
      <w:tblPr>
        <w:tblW w:w="0" w:type="auto"/>
        <w:tblInd w:w="108" w:type="dxa"/>
        <w:tblLayout w:type="fixed"/>
        <w:tblLook w:val="04A0" w:firstRow="1" w:lastRow="0" w:firstColumn="1" w:lastColumn="0" w:noHBand="0" w:noVBand="1"/>
      </w:tblPr>
      <w:tblGrid>
        <w:gridCol w:w="4535"/>
        <w:gridCol w:w="5246"/>
      </w:tblGrid>
      <w:tr w:rsidR="00775BC0" w:rsidRPr="00775BC0" w:rsidTr="00580045">
        <w:trPr>
          <w:trHeight w:val="471"/>
        </w:trPr>
        <w:tc>
          <w:tcPr>
            <w:tcW w:w="4535" w:type="dxa"/>
            <w:hideMark/>
          </w:tcPr>
          <w:p w:rsidR="00775BC0" w:rsidRPr="00775BC0" w:rsidRDefault="00775BC0" w:rsidP="00775BC0">
            <w:pPr>
              <w:tabs>
                <w:tab w:val="right" w:pos="4319"/>
              </w:tabs>
              <w:spacing w:after="0" w:line="240" w:lineRule="auto"/>
              <w:rPr>
                <w:rFonts w:ascii="Times New Roman" w:eastAsia="Times New Roman" w:hAnsi="Times New Roman" w:cs="Times New Roman"/>
                <w:b/>
                <w:sz w:val="28"/>
                <w:szCs w:val="28"/>
                <w:lang w:eastAsia="ru-RU"/>
              </w:rPr>
            </w:pPr>
            <w:r w:rsidRPr="00775BC0">
              <w:rPr>
                <w:rFonts w:ascii="Times New Roman" w:eastAsia="Times New Roman" w:hAnsi="Times New Roman" w:cs="Times New Roman"/>
                <w:b/>
                <w:sz w:val="28"/>
                <w:szCs w:val="28"/>
                <w:lang w:eastAsia="ru-RU"/>
              </w:rPr>
              <w:t>Глава</w:t>
            </w:r>
            <w:r w:rsidRPr="00775BC0">
              <w:rPr>
                <w:rFonts w:ascii="Times New Roman" w:eastAsia="Times New Roman" w:hAnsi="Times New Roman" w:cs="Times New Roman"/>
                <w:b/>
                <w:sz w:val="28"/>
                <w:szCs w:val="28"/>
                <w:lang w:eastAsia="ru-RU"/>
              </w:rPr>
              <w:tab/>
            </w:r>
          </w:p>
        </w:tc>
        <w:tc>
          <w:tcPr>
            <w:tcW w:w="5246" w:type="dxa"/>
            <w:hideMark/>
          </w:tcPr>
          <w:p w:rsidR="00775BC0" w:rsidRPr="00775BC0" w:rsidRDefault="00775BC0" w:rsidP="00775BC0">
            <w:pPr>
              <w:keepNext/>
              <w:spacing w:after="0" w:line="240" w:lineRule="auto"/>
              <w:jc w:val="right"/>
              <w:outlineLvl w:val="1"/>
              <w:rPr>
                <w:rFonts w:ascii="Times New Roman" w:eastAsia="Times New Roman" w:hAnsi="Times New Roman" w:cs="Times New Roman"/>
                <w:b/>
                <w:sz w:val="28"/>
                <w:szCs w:val="28"/>
                <w:lang w:eastAsia="ru-RU"/>
              </w:rPr>
            </w:pPr>
            <w:r w:rsidRPr="00775BC0">
              <w:rPr>
                <w:rFonts w:ascii="Times New Roman" w:eastAsia="Times New Roman" w:hAnsi="Times New Roman" w:cs="Times New Roman"/>
                <w:b/>
                <w:sz w:val="28"/>
                <w:szCs w:val="28"/>
                <w:lang w:eastAsia="ru-RU"/>
              </w:rPr>
              <w:t>А.В. Черепанов</w:t>
            </w:r>
          </w:p>
        </w:tc>
      </w:tr>
    </w:tbl>
    <w:p w:rsidR="00775BC0" w:rsidRDefault="00775BC0" w:rsidP="00775BC0"/>
    <w:p w:rsidR="00775BC0" w:rsidRDefault="00775BC0" w:rsidP="00775BC0"/>
    <w:p w:rsidR="00775BC0" w:rsidRDefault="00775BC0" w:rsidP="00775BC0"/>
    <w:p w:rsidR="00775BC0" w:rsidRDefault="00775BC0" w:rsidP="00775BC0"/>
    <w:p w:rsidR="00775BC0" w:rsidRDefault="00775BC0" w:rsidP="00775BC0"/>
    <w:p w:rsidR="00775BC0" w:rsidRDefault="00775BC0" w:rsidP="00775BC0"/>
    <w:p w:rsidR="00775BC0" w:rsidRDefault="00775BC0" w:rsidP="00775BC0"/>
    <w:p w:rsidR="00775BC0" w:rsidRDefault="00775BC0" w:rsidP="00775BC0"/>
    <w:p w:rsidR="00775BC0" w:rsidRDefault="00775BC0" w:rsidP="00775BC0"/>
    <w:p w:rsidR="00775BC0" w:rsidRDefault="00775BC0" w:rsidP="00775BC0"/>
    <w:p w:rsidR="00775BC0" w:rsidRDefault="00775BC0" w:rsidP="00775BC0"/>
    <w:p w:rsidR="00775BC0" w:rsidRDefault="00775BC0" w:rsidP="00775BC0"/>
    <w:p w:rsidR="00775BC0" w:rsidRDefault="00775BC0" w:rsidP="00775BC0"/>
    <w:p w:rsidR="00042BB3" w:rsidRDefault="00042BB3" w:rsidP="00775BC0"/>
    <w:p w:rsidR="00042BB3" w:rsidRDefault="00042BB3" w:rsidP="00775BC0"/>
    <w:p w:rsidR="00DE580E" w:rsidRDefault="00DE580E" w:rsidP="00775BC0"/>
    <w:p w:rsidR="00DE580E" w:rsidRDefault="00DE580E" w:rsidP="00775BC0"/>
    <w:p w:rsidR="00DE580E" w:rsidRDefault="00DE580E" w:rsidP="00775BC0"/>
    <w:p w:rsidR="00DE580E" w:rsidRDefault="00DE580E" w:rsidP="00775BC0"/>
    <w:p w:rsidR="00042BB3" w:rsidRDefault="00042BB3" w:rsidP="00775BC0"/>
    <w:p w:rsidR="00775BC0" w:rsidRPr="00775BC0" w:rsidRDefault="00775BC0" w:rsidP="00775BC0">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Pr="00775BC0">
        <w:rPr>
          <w:rFonts w:ascii="Times New Roman" w:eastAsia="Times New Roman" w:hAnsi="Times New Roman" w:cs="Times New Roman"/>
          <w:sz w:val="28"/>
          <w:szCs w:val="28"/>
          <w:lang w:eastAsia="ru-RU"/>
        </w:rPr>
        <w:t>Приложение</w:t>
      </w:r>
    </w:p>
    <w:p w:rsidR="00775BC0" w:rsidRPr="00775BC0" w:rsidRDefault="00775BC0" w:rsidP="00775BC0">
      <w:pPr>
        <w:spacing w:after="0" w:line="240" w:lineRule="auto"/>
        <w:rPr>
          <w:rFonts w:ascii="Times New Roman" w:eastAsia="Times New Roman" w:hAnsi="Times New Roman" w:cs="Times New Roman"/>
          <w:sz w:val="28"/>
          <w:szCs w:val="28"/>
          <w:lang w:eastAsia="ru-RU"/>
        </w:rPr>
      </w:pPr>
      <w:r w:rsidRPr="00775BC0">
        <w:rPr>
          <w:rFonts w:ascii="Times New Roman" w:eastAsia="Times New Roman" w:hAnsi="Times New Roman" w:cs="Times New Roman"/>
          <w:sz w:val="28"/>
          <w:szCs w:val="28"/>
          <w:lang w:eastAsia="ru-RU"/>
        </w:rPr>
        <w:t xml:space="preserve">                                                                                            к постановлению главы </w:t>
      </w:r>
    </w:p>
    <w:p w:rsidR="00775BC0" w:rsidRPr="00775BC0" w:rsidRDefault="00775BC0" w:rsidP="00775BC0">
      <w:pPr>
        <w:spacing w:after="0" w:line="240" w:lineRule="auto"/>
        <w:rPr>
          <w:rFonts w:ascii="Times New Roman" w:eastAsia="Times New Roman" w:hAnsi="Times New Roman" w:cs="Times New Roman"/>
          <w:sz w:val="28"/>
          <w:szCs w:val="28"/>
          <w:lang w:eastAsia="ru-RU"/>
        </w:rPr>
      </w:pPr>
      <w:r w:rsidRPr="00775BC0">
        <w:rPr>
          <w:rFonts w:ascii="Times New Roman" w:eastAsia="Times New Roman" w:hAnsi="Times New Roman" w:cs="Times New Roman"/>
          <w:sz w:val="28"/>
          <w:szCs w:val="28"/>
          <w:lang w:eastAsia="ru-RU"/>
        </w:rPr>
        <w:t xml:space="preserve">                                                                                            от «__</w:t>
      </w:r>
      <w:proofErr w:type="gramStart"/>
      <w:r w:rsidRPr="00775BC0">
        <w:rPr>
          <w:rFonts w:ascii="Times New Roman" w:eastAsia="Times New Roman" w:hAnsi="Times New Roman" w:cs="Times New Roman"/>
          <w:sz w:val="28"/>
          <w:szCs w:val="28"/>
          <w:lang w:eastAsia="ru-RU"/>
        </w:rPr>
        <w:t>_»  _</w:t>
      </w:r>
      <w:proofErr w:type="gramEnd"/>
      <w:r w:rsidRPr="00775BC0">
        <w:rPr>
          <w:rFonts w:ascii="Times New Roman" w:eastAsia="Times New Roman" w:hAnsi="Times New Roman" w:cs="Times New Roman"/>
          <w:sz w:val="28"/>
          <w:szCs w:val="28"/>
          <w:lang w:eastAsia="ru-RU"/>
        </w:rPr>
        <w:t>________  202</w:t>
      </w:r>
      <w:r>
        <w:rPr>
          <w:rFonts w:ascii="Times New Roman" w:eastAsia="Times New Roman" w:hAnsi="Times New Roman" w:cs="Times New Roman"/>
          <w:sz w:val="28"/>
          <w:szCs w:val="28"/>
          <w:lang w:eastAsia="ru-RU"/>
        </w:rPr>
        <w:t>6</w:t>
      </w:r>
    </w:p>
    <w:p w:rsidR="00775BC0" w:rsidRPr="00775BC0" w:rsidRDefault="00775BC0" w:rsidP="00775BC0">
      <w:pPr>
        <w:spacing w:after="0" w:line="360" w:lineRule="auto"/>
        <w:ind w:firstLine="540"/>
        <w:jc w:val="both"/>
        <w:rPr>
          <w:rFonts w:ascii="Times New Roman" w:eastAsia="Times New Roman" w:hAnsi="Times New Roman" w:cs="Times New Roman"/>
          <w:sz w:val="28"/>
          <w:szCs w:val="28"/>
          <w:lang w:eastAsia="ru-RU"/>
        </w:rPr>
      </w:pPr>
      <w:r w:rsidRPr="00775BC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napToGrid w:val="0"/>
          <w:color w:val="000000"/>
          <w:sz w:val="28"/>
          <w:szCs w:val="28"/>
          <w:lang w:eastAsia="ru-RU"/>
        </w:rPr>
        <w:t>№</w:t>
      </w:r>
      <w:r w:rsidRPr="00775BC0">
        <w:rPr>
          <w:rFonts w:ascii="Times New Roman" w:eastAsia="Times New Roman" w:hAnsi="Times New Roman" w:cs="Times New Roman"/>
          <w:snapToGrid w:val="0"/>
          <w:color w:val="000000"/>
          <w:sz w:val="28"/>
          <w:szCs w:val="28"/>
          <w:lang w:eastAsia="ru-RU"/>
        </w:rPr>
        <w:t>_____________________</w:t>
      </w:r>
    </w:p>
    <w:p w:rsidR="00775BC0" w:rsidRPr="00775BC0" w:rsidRDefault="00775BC0" w:rsidP="00775BC0">
      <w:pPr>
        <w:spacing w:after="0" w:line="360" w:lineRule="auto"/>
        <w:ind w:firstLine="540"/>
        <w:jc w:val="both"/>
        <w:rPr>
          <w:rFonts w:ascii="Times New Roman" w:eastAsia="Times New Roman" w:hAnsi="Times New Roman" w:cs="Times New Roman"/>
          <w:sz w:val="28"/>
          <w:szCs w:val="28"/>
          <w:lang w:eastAsia="ru-RU"/>
        </w:rPr>
      </w:pPr>
    </w:p>
    <w:p w:rsidR="00775BC0" w:rsidRPr="00775BC0" w:rsidRDefault="00775BC0" w:rsidP="00775BC0">
      <w:pPr>
        <w:spacing w:after="240" w:line="240" w:lineRule="auto"/>
        <w:ind w:firstLine="540"/>
        <w:jc w:val="center"/>
        <w:rPr>
          <w:rFonts w:ascii="Times New Roman" w:eastAsia="Times New Roman" w:hAnsi="Times New Roman" w:cs="Times New Roman"/>
          <w:b/>
          <w:sz w:val="28"/>
          <w:szCs w:val="28"/>
          <w:lang w:eastAsia="ru-RU"/>
        </w:rPr>
      </w:pPr>
      <w:r w:rsidRPr="00775BC0">
        <w:rPr>
          <w:rFonts w:ascii="Times New Roman" w:eastAsia="Times New Roman" w:hAnsi="Times New Roman" w:cs="Times New Roman"/>
          <w:b/>
          <w:sz w:val="28"/>
          <w:szCs w:val="28"/>
          <w:lang w:eastAsia="ru-RU"/>
        </w:rPr>
        <w:t xml:space="preserve">Порядок предоставления субсидий из бюджета муниципального </w:t>
      </w:r>
      <w:r>
        <w:rPr>
          <w:rFonts w:ascii="Times New Roman" w:eastAsia="Times New Roman" w:hAnsi="Times New Roman" w:cs="Times New Roman"/>
          <w:b/>
          <w:sz w:val="28"/>
          <w:szCs w:val="28"/>
          <w:lang w:eastAsia="ru-RU"/>
        </w:rPr>
        <w:t>района</w:t>
      </w:r>
      <w:r w:rsidRPr="00775BC0">
        <w:rPr>
          <w:rFonts w:ascii="Times New Roman" w:eastAsia="Times New Roman" w:hAnsi="Times New Roman" w:cs="Times New Roman"/>
          <w:b/>
          <w:sz w:val="28"/>
          <w:szCs w:val="28"/>
          <w:lang w:eastAsia="ru-RU"/>
        </w:rPr>
        <w:t xml:space="preserve"> «Ленский район» Организациям речного транспорта на возмещение недополученных доходов и (или) возмещение затрат, возникающих в результате регулирования тарифов при выполнении перевозок пассажиров речным транспортом по социально значимым маршрутам</w:t>
      </w:r>
    </w:p>
    <w:p w:rsidR="00775BC0" w:rsidRDefault="00775BC0" w:rsidP="00775BC0"/>
    <w:p w:rsidR="003C38B7" w:rsidRPr="00433810" w:rsidRDefault="003C38B7" w:rsidP="003C38B7">
      <w:pPr>
        <w:jc w:val="center"/>
        <w:rPr>
          <w:rFonts w:ascii="Times New Roman" w:hAnsi="Times New Roman" w:cs="Times New Roman"/>
          <w:b/>
          <w:sz w:val="28"/>
          <w:szCs w:val="28"/>
        </w:rPr>
      </w:pPr>
      <w:r w:rsidRPr="00433810">
        <w:rPr>
          <w:rFonts w:ascii="Times New Roman" w:hAnsi="Times New Roman" w:cs="Times New Roman"/>
          <w:b/>
          <w:sz w:val="28"/>
          <w:szCs w:val="28"/>
        </w:rPr>
        <w:t>1. Общие положения</w:t>
      </w:r>
    </w:p>
    <w:p w:rsidR="003C38B7" w:rsidRDefault="003C38B7" w:rsidP="003C38B7">
      <w:pPr>
        <w:ind w:firstLine="709"/>
        <w:jc w:val="both"/>
        <w:rPr>
          <w:rFonts w:ascii="Times New Roman" w:hAnsi="Times New Roman" w:cs="Times New Roman"/>
          <w:sz w:val="28"/>
          <w:szCs w:val="28"/>
        </w:rPr>
      </w:pPr>
      <w:r>
        <w:rPr>
          <w:rFonts w:ascii="Times New Roman" w:hAnsi="Times New Roman" w:cs="Times New Roman"/>
          <w:sz w:val="28"/>
          <w:szCs w:val="28"/>
        </w:rPr>
        <w:t>1.1.</w:t>
      </w:r>
      <w:r w:rsidRPr="003C38B7">
        <w:rPr>
          <w:rFonts w:ascii="Times New Roman" w:hAnsi="Times New Roman" w:cs="Times New Roman"/>
          <w:sz w:val="28"/>
          <w:szCs w:val="28"/>
        </w:rPr>
        <w:tab/>
        <w:t>Настоящий Порядок разработан  в соответствии со статьей 78 Бюджетного кодекса Российской Федерации, Постановлением Правительства Российской Федерации 25.10.2023 года № 1782 «Об утверждении общих требований к нормативным правовым актам, муниципальным правовым актам, регулирующим представление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 (изменения от 16.11.2024 г. № 1573, от 25.12.2025 г. № 2144)</w:t>
      </w:r>
    </w:p>
    <w:p w:rsidR="003C38B7" w:rsidRPr="003C38B7" w:rsidRDefault="003C38B7" w:rsidP="003C38B7">
      <w:pPr>
        <w:ind w:firstLine="709"/>
        <w:jc w:val="both"/>
        <w:rPr>
          <w:rFonts w:ascii="Times New Roman" w:hAnsi="Times New Roman" w:cs="Times New Roman"/>
          <w:sz w:val="28"/>
          <w:szCs w:val="28"/>
        </w:rPr>
      </w:pPr>
      <w:r w:rsidRPr="003C38B7">
        <w:rPr>
          <w:rFonts w:ascii="Times New Roman" w:hAnsi="Times New Roman" w:cs="Times New Roman"/>
          <w:sz w:val="28"/>
          <w:szCs w:val="28"/>
        </w:rPr>
        <w:t>1.2. Настоящий Порядок устанавливает:</w:t>
      </w:r>
    </w:p>
    <w:p w:rsidR="003C38B7" w:rsidRPr="003C38B7" w:rsidRDefault="003C38B7" w:rsidP="003C38B7">
      <w:pPr>
        <w:jc w:val="both"/>
        <w:rPr>
          <w:rFonts w:ascii="Times New Roman" w:hAnsi="Times New Roman" w:cs="Times New Roman"/>
          <w:sz w:val="28"/>
          <w:szCs w:val="28"/>
        </w:rPr>
      </w:pPr>
      <w:r w:rsidRPr="003C38B7">
        <w:rPr>
          <w:rFonts w:ascii="Times New Roman" w:hAnsi="Times New Roman" w:cs="Times New Roman"/>
          <w:sz w:val="28"/>
          <w:szCs w:val="28"/>
        </w:rPr>
        <w:t>— цели предоставления субсидий;</w:t>
      </w:r>
    </w:p>
    <w:p w:rsidR="003C38B7" w:rsidRPr="003C38B7" w:rsidRDefault="003C38B7" w:rsidP="003C38B7">
      <w:pPr>
        <w:jc w:val="both"/>
        <w:rPr>
          <w:rFonts w:ascii="Times New Roman" w:hAnsi="Times New Roman" w:cs="Times New Roman"/>
          <w:sz w:val="28"/>
          <w:szCs w:val="28"/>
        </w:rPr>
      </w:pPr>
      <w:r w:rsidRPr="003C38B7">
        <w:rPr>
          <w:rFonts w:ascii="Times New Roman" w:hAnsi="Times New Roman" w:cs="Times New Roman"/>
          <w:sz w:val="28"/>
          <w:szCs w:val="28"/>
        </w:rPr>
        <w:t>— условия предоставления субсидий;</w:t>
      </w:r>
    </w:p>
    <w:p w:rsidR="003C38B7" w:rsidRPr="003C38B7" w:rsidRDefault="003C38B7" w:rsidP="003C38B7">
      <w:pPr>
        <w:jc w:val="both"/>
        <w:rPr>
          <w:rFonts w:ascii="Times New Roman" w:hAnsi="Times New Roman" w:cs="Times New Roman"/>
          <w:sz w:val="28"/>
          <w:szCs w:val="28"/>
        </w:rPr>
      </w:pPr>
      <w:r w:rsidRPr="003C38B7">
        <w:rPr>
          <w:rFonts w:ascii="Times New Roman" w:hAnsi="Times New Roman" w:cs="Times New Roman"/>
          <w:sz w:val="28"/>
          <w:szCs w:val="28"/>
        </w:rPr>
        <w:t>— критерии отбора получателей субсидий;</w:t>
      </w:r>
    </w:p>
    <w:p w:rsidR="003C38B7" w:rsidRPr="003C38B7" w:rsidRDefault="003C38B7" w:rsidP="003C38B7">
      <w:pPr>
        <w:jc w:val="both"/>
        <w:rPr>
          <w:rFonts w:ascii="Times New Roman" w:hAnsi="Times New Roman" w:cs="Times New Roman"/>
          <w:sz w:val="28"/>
          <w:szCs w:val="28"/>
        </w:rPr>
      </w:pPr>
      <w:r w:rsidRPr="003C38B7">
        <w:rPr>
          <w:rFonts w:ascii="Times New Roman" w:hAnsi="Times New Roman" w:cs="Times New Roman"/>
          <w:sz w:val="28"/>
          <w:szCs w:val="28"/>
        </w:rPr>
        <w:t>— порядок определения размера субсидий;</w:t>
      </w:r>
    </w:p>
    <w:p w:rsidR="003C38B7" w:rsidRPr="003C38B7" w:rsidRDefault="003C38B7" w:rsidP="003C38B7">
      <w:pPr>
        <w:jc w:val="both"/>
        <w:rPr>
          <w:rFonts w:ascii="Times New Roman" w:hAnsi="Times New Roman" w:cs="Times New Roman"/>
          <w:sz w:val="28"/>
          <w:szCs w:val="28"/>
        </w:rPr>
      </w:pPr>
      <w:r w:rsidRPr="003C38B7">
        <w:rPr>
          <w:rFonts w:ascii="Times New Roman" w:hAnsi="Times New Roman" w:cs="Times New Roman"/>
          <w:sz w:val="28"/>
          <w:szCs w:val="28"/>
        </w:rPr>
        <w:t>— порядок и условия заключения соглашения о предоставлении субсидии;</w:t>
      </w:r>
    </w:p>
    <w:p w:rsidR="003C38B7" w:rsidRPr="003C38B7" w:rsidRDefault="003C38B7" w:rsidP="003C38B7">
      <w:pPr>
        <w:jc w:val="both"/>
        <w:rPr>
          <w:rFonts w:ascii="Times New Roman" w:hAnsi="Times New Roman" w:cs="Times New Roman"/>
          <w:sz w:val="28"/>
          <w:szCs w:val="28"/>
        </w:rPr>
      </w:pPr>
      <w:r w:rsidRPr="003C38B7">
        <w:rPr>
          <w:rFonts w:ascii="Times New Roman" w:hAnsi="Times New Roman" w:cs="Times New Roman"/>
          <w:sz w:val="28"/>
          <w:szCs w:val="28"/>
        </w:rPr>
        <w:t>— порядок предоставления и расходования субсидий;</w:t>
      </w:r>
    </w:p>
    <w:p w:rsidR="003C38B7" w:rsidRPr="003C38B7" w:rsidRDefault="003C38B7" w:rsidP="003C38B7">
      <w:pPr>
        <w:jc w:val="both"/>
        <w:rPr>
          <w:rFonts w:ascii="Times New Roman" w:hAnsi="Times New Roman" w:cs="Times New Roman"/>
          <w:sz w:val="28"/>
          <w:szCs w:val="28"/>
        </w:rPr>
      </w:pPr>
      <w:r w:rsidRPr="003C38B7">
        <w:rPr>
          <w:rFonts w:ascii="Times New Roman" w:hAnsi="Times New Roman" w:cs="Times New Roman"/>
          <w:sz w:val="28"/>
          <w:szCs w:val="28"/>
        </w:rPr>
        <w:t>— порядок представления отчётности;</w:t>
      </w:r>
    </w:p>
    <w:p w:rsidR="003C38B7" w:rsidRPr="003C38B7" w:rsidRDefault="003C38B7" w:rsidP="003C38B7">
      <w:pPr>
        <w:jc w:val="both"/>
        <w:rPr>
          <w:rFonts w:ascii="Times New Roman" w:hAnsi="Times New Roman" w:cs="Times New Roman"/>
          <w:sz w:val="28"/>
          <w:szCs w:val="28"/>
        </w:rPr>
      </w:pPr>
      <w:r w:rsidRPr="003C38B7">
        <w:rPr>
          <w:rFonts w:ascii="Times New Roman" w:hAnsi="Times New Roman" w:cs="Times New Roman"/>
          <w:sz w:val="28"/>
          <w:szCs w:val="28"/>
        </w:rPr>
        <w:t>— порядок контроля за использованием субсидий;</w:t>
      </w:r>
    </w:p>
    <w:p w:rsidR="003C38B7" w:rsidRPr="003C38B7" w:rsidRDefault="003C38B7" w:rsidP="003C38B7">
      <w:pPr>
        <w:jc w:val="both"/>
        <w:rPr>
          <w:rFonts w:ascii="Times New Roman" w:hAnsi="Times New Roman" w:cs="Times New Roman"/>
          <w:sz w:val="28"/>
          <w:szCs w:val="28"/>
        </w:rPr>
      </w:pPr>
      <w:r w:rsidRPr="003C38B7">
        <w:rPr>
          <w:rFonts w:ascii="Times New Roman" w:hAnsi="Times New Roman" w:cs="Times New Roman"/>
          <w:sz w:val="28"/>
          <w:szCs w:val="28"/>
        </w:rPr>
        <w:t>— основания для отказа в предоставлении субсидий;</w:t>
      </w:r>
    </w:p>
    <w:p w:rsidR="003C38B7" w:rsidRPr="003C38B7" w:rsidRDefault="003C38B7" w:rsidP="003C38B7">
      <w:pPr>
        <w:jc w:val="both"/>
        <w:rPr>
          <w:rFonts w:ascii="Times New Roman" w:hAnsi="Times New Roman" w:cs="Times New Roman"/>
          <w:sz w:val="28"/>
          <w:szCs w:val="28"/>
        </w:rPr>
      </w:pPr>
      <w:r w:rsidRPr="003C38B7">
        <w:rPr>
          <w:rFonts w:ascii="Times New Roman" w:hAnsi="Times New Roman" w:cs="Times New Roman"/>
          <w:sz w:val="28"/>
          <w:szCs w:val="28"/>
        </w:rPr>
        <w:t>— порядок возврата субсидий в бюджет муниципального района.</w:t>
      </w:r>
    </w:p>
    <w:p w:rsidR="003C38B7" w:rsidRPr="003C38B7" w:rsidRDefault="003C38B7" w:rsidP="003C38B7">
      <w:pPr>
        <w:ind w:firstLine="709"/>
        <w:jc w:val="both"/>
        <w:rPr>
          <w:rFonts w:ascii="Times New Roman" w:hAnsi="Times New Roman" w:cs="Times New Roman"/>
          <w:sz w:val="28"/>
          <w:szCs w:val="28"/>
        </w:rPr>
      </w:pPr>
      <w:r w:rsidRPr="003C38B7">
        <w:rPr>
          <w:rFonts w:ascii="Times New Roman" w:hAnsi="Times New Roman" w:cs="Times New Roman"/>
          <w:sz w:val="28"/>
          <w:szCs w:val="28"/>
        </w:rPr>
        <w:t>1.3. Предоставление субсидии осуществляется главным распорядителем бюджетных средств — администрацией муниципального района «Ленский район» Республики Саха (Якутия) (далее — главный распорядитель) — в пределах бюджетных ассигнований, предусмотренных в бюджете муниципального района на соответствующий финансовый год и плановый период.</w:t>
      </w:r>
    </w:p>
    <w:p w:rsidR="003C38B7" w:rsidRPr="003C38B7" w:rsidRDefault="003C38B7" w:rsidP="003C38B7">
      <w:pPr>
        <w:ind w:firstLine="709"/>
        <w:jc w:val="both"/>
        <w:rPr>
          <w:rFonts w:ascii="Times New Roman" w:hAnsi="Times New Roman" w:cs="Times New Roman"/>
          <w:sz w:val="28"/>
          <w:szCs w:val="28"/>
        </w:rPr>
      </w:pPr>
      <w:r w:rsidRPr="003C38B7">
        <w:rPr>
          <w:rFonts w:ascii="Times New Roman" w:hAnsi="Times New Roman" w:cs="Times New Roman"/>
          <w:sz w:val="28"/>
          <w:szCs w:val="28"/>
        </w:rPr>
        <w:lastRenderedPageBreak/>
        <w:t>1.4. Целью предоставления субсидий является обеспечение перевозок пассажиров по социально значимым маршрутам между населёнными пунктами Ленского района в связи с недостаточно развитой круглогодичной транспортной сетью и отсутствием альтернативных видов транспорта.</w:t>
      </w:r>
    </w:p>
    <w:p w:rsidR="003C38B7" w:rsidRPr="003C38B7" w:rsidRDefault="003C38B7" w:rsidP="003C38B7">
      <w:pPr>
        <w:ind w:firstLine="709"/>
        <w:jc w:val="both"/>
        <w:rPr>
          <w:rFonts w:ascii="Times New Roman" w:hAnsi="Times New Roman" w:cs="Times New Roman"/>
          <w:sz w:val="28"/>
          <w:szCs w:val="28"/>
        </w:rPr>
      </w:pPr>
      <w:r w:rsidRPr="003C38B7">
        <w:rPr>
          <w:rFonts w:ascii="Times New Roman" w:hAnsi="Times New Roman" w:cs="Times New Roman"/>
          <w:sz w:val="28"/>
          <w:szCs w:val="28"/>
        </w:rPr>
        <w:t>1.5. Субсидия предоставляется на возмещение недополученных доходов и (или) возмещение затрат, возникающих в результате регулирования тарифов при выполнении перевозок пассажиров речным транспортом по социально значимым маршрутам.</w:t>
      </w:r>
    </w:p>
    <w:p w:rsidR="003C38B7" w:rsidRPr="003C38B7" w:rsidRDefault="003C38B7" w:rsidP="003C38B7">
      <w:pPr>
        <w:ind w:firstLine="709"/>
        <w:jc w:val="both"/>
        <w:rPr>
          <w:rFonts w:ascii="Times New Roman" w:hAnsi="Times New Roman" w:cs="Times New Roman"/>
          <w:sz w:val="28"/>
          <w:szCs w:val="28"/>
        </w:rPr>
      </w:pPr>
      <w:r w:rsidRPr="003C38B7">
        <w:rPr>
          <w:rFonts w:ascii="Times New Roman" w:hAnsi="Times New Roman" w:cs="Times New Roman"/>
          <w:sz w:val="28"/>
          <w:szCs w:val="28"/>
        </w:rPr>
        <w:t>1.6. Ответственным исполнителем по предоставлению субсидий и контролю за их целевым использованием является Управление производственного развития администрации муниципального района «Ленский район» РС (Я) (далее — уполномоченный орган).</w:t>
      </w:r>
    </w:p>
    <w:p w:rsidR="003C38B7" w:rsidRPr="003C38B7" w:rsidRDefault="003C38B7" w:rsidP="003C38B7">
      <w:pPr>
        <w:ind w:firstLine="709"/>
        <w:jc w:val="both"/>
        <w:rPr>
          <w:rFonts w:ascii="Times New Roman" w:hAnsi="Times New Roman" w:cs="Times New Roman"/>
          <w:sz w:val="28"/>
          <w:szCs w:val="28"/>
        </w:rPr>
      </w:pPr>
      <w:r w:rsidRPr="003C38B7">
        <w:rPr>
          <w:rFonts w:ascii="Times New Roman" w:hAnsi="Times New Roman" w:cs="Times New Roman"/>
          <w:sz w:val="28"/>
          <w:szCs w:val="28"/>
        </w:rPr>
        <w:t>1.7. Источником финансирования субсидий являются средства бюджета администрации муниципального района «Ленский район», предусмотренные в муниципальной программе «Развитие транспортного комплекса муниципального района «Ленский район».</w:t>
      </w:r>
    </w:p>
    <w:p w:rsidR="003C38B7" w:rsidRPr="003C38B7" w:rsidRDefault="003C38B7" w:rsidP="003C38B7">
      <w:pPr>
        <w:ind w:firstLine="709"/>
        <w:jc w:val="both"/>
        <w:rPr>
          <w:rFonts w:ascii="Times New Roman" w:hAnsi="Times New Roman" w:cs="Times New Roman"/>
          <w:sz w:val="28"/>
          <w:szCs w:val="28"/>
        </w:rPr>
      </w:pPr>
      <w:r w:rsidRPr="003C38B7">
        <w:rPr>
          <w:rFonts w:ascii="Times New Roman" w:hAnsi="Times New Roman" w:cs="Times New Roman"/>
          <w:sz w:val="28"/>
          <w:szCs w:val="28"/>
        </w:rPr>
        <w:t>1.8. Получателями субсидий являются юридические лица независимо от организационно-правовой формы (за исключением государственных (муниципальных) учреждений), осуществляющие перевозки пассажиров речным транспортом по социально значимым маршрутам между населёнными пунктами Ленского района.</w:t>
      </w:r>
    </w:p>
    <w:p w:rsidR="003C38B7" w:rsidRPr="003C38B7" w:rsidRDefault="003C38B7" w:rsidP="003C38B7">
      <w:pPr>
        <w:ind w:firstLine="709"/>
        <w:jc w:val="both"/>
        <w:rPr>
          <w:rFonts w:ascii="Times New Roman" w:hAnsi="Times New Roman" w:cs="Times New Roman"/>
          <w:sz w:val="28"/>
          <w:szCs w:val="28"/>
        </w:rPr>
      </w:pPr>
      <w:r w:rsidRPr="003C38B7">
        <w:rPr>
          <w:rFonts w:ascii="Times New Roman" w:hAnsi="Times New Roman" w:cs="Times New Roman"/>
          <w:sz w:val="28"/>
          <w:szCs w:val="28"/>
        </w:rPr>
        <w:t>1.9. Субсидия предоставляется в пределах бюджетных ассигнований, предусмотренных решением о бюджете муниципального района «Ленский район» на очередной финансовый год и плановый период.</w:t>
      </w:r>
    </w:p>
    <w:p w:rsidR="003C38B7" w:rsidRPr="003C38B7" w:rsidRDefault="003C38B7" w:rsidP="003C38B7">
      <w:pPr>
        <w:ind w:firstLine="709"/>
        <w:jc w:val="both"/>
        <w:rPr>
          <w:rFonts w:ascii="Times New Roman" w:hAnsi="Times New Roman" w:cs="Times New Roman"/>
          <w:sz w:val="28"/>
          <w:szCs w:val="28"/>
        </w:rPr>
      </w:pPr>
      <w:r w:rsidRPr="003C38B7">
        <w:rPr>
          <w:rFonts w:ascii="Times New Roman" w:hAnsi="Times New Roman" w:cs="Times New Roman"/>
          <w:sz w:val="28"/>
          <w:szCs w:val="28"/>
        </w:rPr>
        <w:t>1.10. Сведения о предоставлении субсидий (перечень получателей, размеры субсидий, цели предоставления, результаты использования) размещаются:</w:t>
      </w:r>
    </w:p>
    <w:p w:rsidR="003C38B7" w:rsidRPr="003C38B7" w:rsidRDefault="003C38B7" w:rsidP="003C38B7">
      <w:pPr>
        <w:jc w:val="both"/>
        <w:rPr>
          <w:rFonts w:ascii="Times New Roman" w:hAnsi="Times New Roman" w:cs="Times New Roman"/>
          <w:sz w:val="28"/>
          <w:szCs w:val="28"/>
        </w:rPr>
      </w:pPr>
      <w:r w:rsidRPr="003C38B7">
        <w:rPr>
          <w:rFonts w:ascii="Times New Roman" w:hAnsi="Times New Roman" w:cs="Times New Roman"/>
          <w:sz w:val="28"/>
          <w:szCs w:val="28"/>
        </w:rPr>
        <w:t>— на едином портале бюджетной системы Российской Федерации (ЕПБС) в разделе «Бюджет»;</w:t>
      </w:r>
    </w:p>
    <w:p w:rsidR="003C38B7" w:rsidRPr="003C38B7" w:rsidRDefault="003C38B7" w:rsidP="003C38B7">
      <w:pPr>
        <w:jc w:val="both"/>
        <w:rPr>
          <w:rFonts w:ascii="Times New Roman" w:hAnsi="Times New Roman" w:cs="Times New Roman"/>
          <w:sz w:val="28"/>
          <w:szCs w:val="28"/>
        </w:rPr>
      </w:pPr>
      <w:r w:rsidRPr="003C38B7">
        <w:rPr>
          <w:rFonts w:ascii="Times New Roman" w:hAnsi="Times New Roman" w:cs="Times New Roman"/>
          <w:sz w:val="28"/>
          <w:szCs w:val="28"/>
        </w:rPr>
        <w:t>— на официальном сайте муниципального района «Ленский район» (lenskrayon.ru)</w:t>
      </w:r>
    </w:p>
    <w:p w:rsidR="003C38B7" w:rsidRPr="003C38B7" w:rsidRDefault="003C38B7" w:rsidP="003C38B7">
      <w:pPr>
        <w:jc w:val="both"/>
        <w:rPr>
          <w:rFonts w:ascii="Times New Roman" w:hAnsi="Times New Roman" w:cs="Times New Roman"/>
          <w:sz w:val="28"/>
          <w:szCs w:val="28"/>
        </w:rPr>
      </w:pPr>
      <w:r w:rsidRPr="003C38B7">
        <w:rPr>
          <w:rFonts w:ascii="Times New Roman" w:hAnsi="Times New Roman" w:cs="Times New Roman"/>
          <w:sz w:val="28"/>
          <w:szCs w:val="28"/>
        </w:rPr>
        <w:t>в сроки, установленные законодательством Российской Федерации.</w:t>
      </w:r>
    </w:p>
    <w:p w:rsidR="003C38B7" w:rsidRPr="003C38B7" w:rsidRDefault="003C38B7" w:rsidP="003C38B7">
      <w:pPr>
        <w:ind w:firstLine="709"/>
        <w:jc w:val="both"/>
        <w:rPr>
          <w:rFonts w:ascii="Times New Roman" w:hAnsi="Times New Roman" w:cs="Times New Roman"/>
          <w:b/>
          <w:sz w:val="28"/>
          <w:szCs w:val="28"/>
        </w:rPr>
      </w:pPr>
      <w:r w:rsidRPr="003C38B7">
        <w:rPr>
          <w:rFonts w:ascii="Times New Roman" w:hAnsi="Times New Roman" w:cs="Times New Roman"/>
          <w:b/>
          <w:sz w:val="28"/>
          <w:szCs w:val="28"/>
        </w:rPr>
        <w:t>2. Порядок проведения запроса предложений получателей субсидии</w:t>
      </w:r>
    </w:p>
    <w:p w:rsidR="00C54AAD" w:rsidRDefault="003C38B7" w:rsidP="003C38B7">
      <w:pPr>
        <w:ind w:firstLine="709"/>
        <w:jc w:val="both"/>
        <w:rPr>
          <w:rFonts w:ascii="Times New Roman" w:hAnsi="Times New Roman" w:cs="Times New Roman"/>
          <w:sz w:val="28"/>
          <w:szCs w:val="28"/>
        </w:rPr>
      </w:pPr>
      <w:r w:rsidRPr="003C38B7">
        <w:rPr>
          <w:rFonts w:ascii="Times New Roman" w:hAnsi="Times New Roman" w:cs="Times New Roman"/>
          <w:sz w:val="28"/>
          <w:szCs w:val="28"/>
        </w:rPr>
        <w:t xml:space="preserve">2.1. </w:t>
      </w:r>
      <w:r w:rsidR="00C54AAD">
        <w:rPr>
          <w:rFonts w:ascii="Times New Roman" w:hAnsi="Times New Roman" w:cs="Times New Roman"/>
          <w:sz w:val="28"/>
          <w:szCs w:val="28"/>
        </w:rPr>
        <w:t>Запрос</w:t>
      </w:r>
      <w:r w:rsidR="00C54AAD" w:rsidRPr="008D4D01">
        <w:rPr>
          <w:rFonts w:ascii="Times New Roman" w:hAnsi="Times New Roman" w:cs="Times New Roman"/>
          <w:sz w:val="28"/>
          <w:szCs w:val="28"/>
        </w:rPr>
        <w:t xml:space="preserve"> предложений на предоставление субсидий проводится в государственной интегрированной системе управления общественными финансами «Электронный бюджет».</w:t>
      </w:r>
    </w:p>
    <w:p w:rsidR="003C38B7" w:rsidRPr="003C38B7" w:rsidRDefault="003C38B7" w:rsidP="003C38B7">
      <w:pPr>
        <w:ind w:firstLine="709"/>
        <w:jc w:val="both"/>
        <w:rPr>
          <w:rFonts w:ascii="Times New Roman" w:hAnsi="Times New Roman" w:cs="Times New Roman"/>
          <w:sz w:val="28"/>
          <w:szCs w:val="28"/>
        </w:rPr>
      </w:pPr>
      <w:r w:rsidRPr="003C38B7">
        <w:rPr>
          <w:rFonts w:ascii="Times New Roman" w:hAnsi="Times New Roman" w:cs="Times New Roman"/>
          <w:sz w:val="28"/>
          <w:szCs w:val="28"/>
        </w:rPr>
        <w:t>Уполномоченный орган подготавливает извещение о проведении запроса предложений, утверждаемое распоряжением главы муниципального района и размещаемое на официальном сайте муниципального района «Ленский район» — lenskrayon.ru не позднее чем за 5 календарных дней до даты окончания приёма заявок.</w:t>
      </w:r>
    </w:p>
    <w:p w:rsidR="003C38B7" w:rsidRPr="003C38B7" w:rsidRDefault="003C38B7" w:rsidP="003C38B7">
      <w:pPr>
        <w:jc w:val="both"/>
        <w:rPr>
          <w:rFonts w:ascii="Times New Roman" w:hAnsi="Times New Roman" w:cs="Times New Roman"/>
          <w:sz w:val="28"/>
          <w:szCs w:val="28"/>
        </w:rPr>
      </w:pPr>
      <w:r w:rsidRPr="003C38B7">
        <w:rPr>
          <w:rFonts w:ascii="Times New Roman" w:hAnsi="Times New Roman" w:cs="Times New Roman"/>
          <w:sz w:val="28"/>
          <w:szCs w:val="28"/>
        </w:rPr>
        <w:t>В извещении указываются:</w:t>
      </w:r>
    </w:p>
    <w:p w:rsidR="003C38B7" w:rsidRPr="003C38B7" w:rsidRDefault="003C38B7" w:rsidP="003C38B7">
      <w:pPr>
        <w:jc w:val="both"/>
        <w:rPr>
          <w:rFonts w:ascii="Times New Roman" w:hAnsi="Times New Roman" w:cs="Times New Roman"/>
          <w:sz w:val="28"/>
          <w:szCs w:val="28"/>
        </w:rPr>
      </w:pPr>
      <w:r w:rsidRPr="003C38B7">
        <w:rPr>
          <w:rFonts w:ascii="Times New Roman" w:hAnsi="Times New Roman" w:cs="Times New Roman"/>
          <w:sz w:val="28"/>
          <w:szCs w:val="28"/>
        </w:rPr>
        <w:lastRenderedPageBreak/>
        <w:t>а) наименование, место нахождения, почтовый адрес, адрес электронной почты главного распорядителя;</w:t>
      </w:r>
    </w:p>
    <w:p w:rsidR="003C38B7" w:rsidRPr="003C38B7" w:rsidRDefault="003C38B7" w:rsidP="003C38B7">
      <w:pPr>
        <w:jc w:val="both"/>
        <w:rPr>
          <w:rFonts w:ascii="Times New Roman" w:hAnsi="Times New Roman" w:cs="Times New Roman"/>
          <w:sz w:val="28"/>
          <w:szCs w:val="28"/>
        </w:rPr>
      </w:pPr>
      <w:r w:rsidRPr="003C38B7">
        <w:rPr>
          <w:rFonts w:ascii="Times New Roman" w:hAnsi="Times New Roman" w:cs="Times New Roman"/>
          <w:sz w:val="28"/>
          <w:szCs w:val="28"/>
        </w:rPr>
        <w:t>б) цель предоставления субсидий и ожидаемые результаты;</w:t>
      </w:r>
    </w:p>
    <w:p w:rsidR="003C38B7" w:rsidRPr="003C38B7" w:rsidRDefault="003C38B7" w:rsidP="003C38B7">
      <w:pPr>
        <w:jc w:val="both"/>
        <w:rPr>
          <w:rFonts w:ascii="Times New Roman" w:hAnsi="Times New Roman" w:cs="Times New Roman"/>
          <w:sz w:val="28"/>
          <w:szCs w:val="28"/>
        </w:rPr>
      </w:pPr>
      <w:r w:rsidRPr="003C38B7">
        <w:rPr>
          <w:rFonts w:ascii="Times New Roman" w:hAnsi="Times New Roman" w:cs="Times New Roman"/>
          <w:sz w:val="28"/>
          <w:szCs w:val="28"/>
        </w:rPr>
        <w:t>в) сроки проведения запроса предложений (дата и время начала и окончания приёма заявок — не менее 5 календарных дней);</w:t>
      </w:r>
    </w:p>
    <w:p w:rsidR="003C38B7" w:rsidRPr="003C38B7" w:rsidRDefault="003C38B7" w:rsidP="003C38B7">
      <w:pPr>
        <w:jc w:val="both"/>
        <w:rPr>
          <w:rFonts w:ascii="Times New Roman" w:hAnsi="Times New Roman" w:cs="Times New Roman"/>
          <w:sz w:val="28"/>
          <w:szCs w:val="28"/>
        </w:rPr>
      </w:pPr>
      <w:r w:rsidRPr="003C38B7">
        <w:rPr>
          <w:rFonts w:ascii="Times New Roman" w:hAnsi="Times New Roman" w:cs="Times New Roman"/>
          <w:sz w:val="28"/>
          <w:szCs w:val="28"/>
        </w:rPr>
        <w:t>г) порядок подачи заявок и требования к их содержанию;</w:t>
      </w:r>
    </w:p>
    <w:p w:rsidR="003C38B7" w:rsidRPr="003C38B7" w:rsidRDefault="003C38B7" w:rsidP="003C38B7">
      <w:pPr>
        <w:jc w:val="both"/>
        <w:rPr>
          <w:rFonts w:ascii="Times New Roman" w:hAnsi="Times New Roman" w:cs="Times New Roman"/>
          <w:sz w:val="28"/>
          <w:szCs w:val="28"/>
        </w:rPr>
      </w:pPr>
      <w:r w:rsidRPr="003C38B7">
        <w:rPr>
          <w:rFonts w:ascii="Times New Roman" w:hAnsi="Times New Roman" w:cs="Times New Roman"/>
          <w:sz w:val="28"/>
          <w:szCs w:val="28"/>
        </w:rPr>
        <w:t>д) перечень документов, представляемых для заключения соглашения;</w:t>
      </w:r>
    </w:p>
    <w:p w:rsidR="003C38B7" w:rsidRPr="003C38B7" w:rsidRDefault="003C38B7" w:rsidP="003C38B7">
      <w:pPr>
        <w:jc w:val="both"/>
        <w:rPr>
          <w:rFonts w:ascii="Times New Roman" w:hAnsi="Times New Roman" w:cs="Times New Roman"/>
          <w:sz w:val="28"/>
          <w:szCs w:val="28"/>
        </w:rPr>
      </w:pPr>
      <w:r w:rsidRPr="003C38B7">
        <w:rPr>
          <w:rFonts w:ascii="Times New Roman" w:hAnsi="Times New Roman" w:cs="Times New Roman"/>
          <w:sz w:val="28"/>
          <w:szCs w:val="28"/>
        </w:rPr>
        <w:t>е) ссылка на настоящий Порядок с указанием его реквизитов.</w:t>
      </w:r>
    </w:p>
    <w:p w:rsidR="003C38B7" w:rsidRPr="003C38B7" w:rsidRDefault="003C38B7" w:rsidP="003C38B7">
      <w:pPr>
        <w:ind w:firstLine="709"/>
        <w:jc w:val="both"/>
        <w:rPr>
          <w:rFonts w:ascii="Times New Roman" w:hAnsi="Times New Roman" w:cs="Times New Roman"/>
          <w:sz w:val="28"/>
          <w:szCs w:val="28"/>
        </w:rPr>
      </w:pPr>
      <w:r w:rsidRPr="003C38B7">
        <w:rPr>
          <w:rFonts w:ascii="Times New Roman" w:hAnsi="Times New Roman" w:cs="Times New Roman"/>
          <w:sz w:val="28"/>
          <w:szCs w:val="28"/>
        </w:rPr>
        <w:t>2.2. Субсидия предоставляется по результатам запроса предложений.</w:t>
      </w:r>
    </w:p>
    <w:p w:rsidR="003C38B7" w:rsidRPr="003C38B7" w:rsidRDefault="003C38B7" w:rsidP="003C38B7">
      <w:pPr>
        <w:ind w:firstLine="709"/>
        <w:jc w:val="both"/>
        <w:rPr>
          <w:rFonts w:ascii="Times New Roman" w:hAnsi="Times New Roman" w:cs="Times New Roman"/>
          <w:sz w:val="28"/>
          <w:szCs w:val="28"/>
        </w:rPr>
      </w:pPr>
      <w:r w:rsidRPr="003C38B7">
        <w:rPr>
          <w:rFonts w:ascii="Times New Roman" w:hAnsi="Times New Roman" w:cs="Times New Roman"/>
          <w:sz w:val="28"/>
          <w:szCs w:val="28"/>
        </w:rPr>
        <w:t>2.3. Срок проведения запроса предложений составляет не менее 5 календарных дней, следующих за днём размещения извещения о проведении запроса предложений.</w:t>
      </w:r>
    </w:p>
    <w:p w:rsidR="003C38B7" w:rsidRPr="003C38B7" w:rsidRDefault="003C38B7" w:rsidP="003C38B7">
      <w:pPr>
        <w:ind w:firstLine="709"/>
        <w:jc w:val="both"/>
        <w:rPr>
          <w:rFonts w:ascii="Times New Roman" w:hAnsi="Times New Roman" w:cs="Times New Roman"/>
          <w:sz w:val="28"/>
          <w:szCs w:val="28"/>
        </w:rPr>
      </w:pPr>
      <w:r w:rsidRPr="003C38B7">
        <w:rPr>
          <w:rFonts w:ascii="Times New Roman" w:hAnsi="Times New Roman" w:cs="Times New Roman"/>
          <w:sz w:val="28"/>
          <w:szCs w:val="28"/>
        </w:rPr>
        <w:t>2.4. Заявки формируются участниками отбора получателей субсидий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путём сканирования) и материалов, представление которых предусмотрено в извещении о проведении отбора получателей субсидий.</w:t>
      </w:r>
    </w:p>
    <w:p w:rsidR="003C38B7" w:rsidRPr="003C38B7" w:rsidRDefault="003C38B7" w:rsidP="003C38B7">
      <w:pPr>
        <w:ind w:firstLine="709"/>
        <w:jc w:val="both"/>
        <w:rPr>
          <w:rFonts w:ascii="Times New Roman" w:hAnsi="Times New Roman" w:cs="Times New Roman"/>
          <w:sz w:val="28"/>
          <w:szCs w:val="28"/>
        </w:rPr>
      </w:pPr>
      <w:r w:rsidRPr="003C38B7">
        <w:rPr>
          <w:rFonts w:ascii="Times New Roman" w:hAnsi="Times New Roman" w:cs="Times New Roman"/>
          <w:sz w:val="28"/>
          <w:szCs w:val="28"/>
        </w:rPr>
        <w:t>Заявка подписывается усиленной квалифицированной электронной подписью руководителя участника отбора получателей субсидий или уполномоченного им лица (для юридических лиц и индивидуальных предпринимателей).</w:t>
      </w:r>
    </w:p>
    <w:p w:rsidR="003C38B7" w:rsidRPr="003C38B7" w:rsidRDefault="003C38B7" w:rsidP="003C38B7">
      <w:pPr>
        <w:ind w:firstLine="709"/>
        <w:jc w:val="both"/>
        <w:rPr>
          <w:rFonts w:ascii="Times New Roman" w:hAnsi="Times New Roman" w:cs="Times New Roman"/>
          <w:sz w:val="28"/>
          <w:szCs w:val="28"/>
        </w:rPr>
      </w:pPr>
      <w:r w:rsidRPr="003C38B7">
        <w:rPr>
          <w:rFonts w:ascii="Times New Roman" w:hAnsi="Times New Roman" w:cs="Times New Roman"/>
          <w:sz w:val="28"/>
          <w:szCs w:val="28"/>
        </w:rPr>
        <w:t>2.5. В случае если заявка подписана лицом, не являющимся руководителем организации, к заявке прилагаются копии документов, подтверждающих полномочия на подписание заявки.</w:t>
      </w:r>
    </w:p>
    <w:p w:rsidR="003C38B7" w:rsidRPr="003C38B7" w:rsidRDefault="003C38B7" w:rsidP="003C38B7">
      <w:pPr>
        <w:ind w:firstLine="709"/>
        <w:jc w:val="both"/>
        <w:rPr>
          <w:rFonts w:ascii="Times New Roman" w:hAnsi="Times New Roman" w:cs="Times New Roman"/>
          <w:sz w:val="28"/>
          <w:szCs w:val="28"/>
        </w:rPr>
      </w:pPr>
      <w:r w:rsidRPr="003C38B7">
        <w:rPr>
          <w:rFonts w:ascii="Times New Roman" w:hAnsi="Times New Roman" w:cs="Times New Roman"/>
          <w:sz w:val="28"/>
          <w:szCs w:val="28"/>
        </w:rPr>
        <w:t>2.6. Заявки регистрируются в системе «Электронный бюджет» в день их поступления, но не позднее окончания срока приёма заявок.</w:t>
      </w:r>
    </w:p>
    <w:p w:rsidR="003C38B7" w:rsidRPr="003C38B7" w:rsidRDefault="003C38B7" w:rsidP="003C38B7">
      <w:pPr>
        <w:ind w:firstLine="709"/>
        <w:jc w:val="both"/>
        <w:rPr>
          <w:rFonts w:ascii="Times New Roman" w:hAnsi="Times New Roman" w:cs="Times New Roman"/>
          <w:sz w:val="28"/>
          <w:szCs w:val="28"/>
        </w:rPr>
      </w:pPr>
      <w:r w:rsidRPr="003C38B7">
        <w:rPr>
          <w:rFonts w:ascii="Times New Roman" w:hAnsi="Times New Roman" w:cs="Times New Roman"/>
          <w:sz w:val="28"/>
          <w:szCs w:val="28"/>
        </w:rPr>
        <w:t>2.7. Заявки о предоставлении субсидии рассматриваются комиссией.</w:t>
      </w:r>
    </w:p>
    <w:p w:rsidR="003C38B7" w:rsidRPr="003C38B7" w:rsidRDefault="003C38B7" w:rsidP="003C38B7">
      <w:pPr>
        <w:ind w:firstLine="709"/>
        <w:jc w:val="both"/>
        <w:rPr>
          <w:rFonts w:ascii="Times New Roman" w:hAnsi="Times New Roman" w:cs="Times New Roman"/>
          <w:sz w:val="28"/>
          <w:szCs w:val="28"/>
        </w:rPr>
      </w:pPr>
      <w:r w:rsidRPr="003C38B7">
        <w:rPr>
          <w:rFonts w:ascii="Times New Roman" w:hAnsi="Times New Roman" w:cs="Times New Roman"/>
          <w:sz w:val="28"/>
          <w:szCs w:val="28"/>
        </w:rPr>
        <w:t>2.8. Состав и порядок работы комиссии определяются распоряжением главы муниципального района «Ленский район» РС (Я).</w:t>
      </w:r>
    </w:p>
    <w:p w:rsidR="003C38B7" w:rsidRPr="003C38B7" w:rsidRDefault="003C38B7" w:rsidP="003C38B7">
      <w:pPr>
        <w:ind w:firstLine="709"/>
        <w:jc w:val="both"/>
        <w:rPr>
          <w:rFonts w:ascii="Times New Roman" w:hAnsi="Times New Roman" w:cs="Times New Roman"/>
          <w:sz w:val="28"/>
          <w:szCs w:val="28"/>
        </w:rPr>
      </w:pPr>
      <w:r w:rsidRPr="003C38B7">
        <w:rPr>
          <w:rFonts w:ascii="Times New Roman" w:hAnsi="Times New Roman" w:cs="Times New Roman"/>
          <w:sz w:val="28"/>
          <w:szCs w:val="28"/>
        </w:rPr>
        <w:t>2.9. Комиссия правомочна осуществлять свои функции, если на её заседании присутствует не менее половины от общего числа её членов.</w:t>
      </w:r>
    </w:p>
    <w:p w:rsidR="003C38B7" w:rsidRPr="003C38B7" w:rsidRDefault="003C38B7" w:rsidP="003C38B7">
      <w:pPr>
        <w:ind w:firstLine="709"/>
        <w:jc w:val="both"/>
        <w:rPr>
          <w:rFonts w:ascii="Times New Roman" w:hAnsi="Times New Roman" w:cs="Times New Roman"/>
          <w:sz w:val="28"/>
          <w:szCs w:val="28"/>
        </w:rPr>
      </w:pPr>
      <w:r w:rsidRPr="003C38B7">
        <w:rPr>
          <w:rFonts w:ascii="Times New Roman" w:hAnsi="Times New Roman" w:cs="Times New Roman"/>
          <w:sz w:val="28"/>
          <w:szCs w:val="28"/>
        </w:rPr>
        <w:t>2.10. Председатель комиссии на заседании комиссии сообщает присутствующим о наличии кворума для проведения заседания и оглашает повестку дня заседания.</w:t>
      </w:r>
    </w:p>
    <w:p w:rsidR="003C38B7" w:rsidRPr="003C38B7" w:rsidRDefault="003C38B7" w:rsidP="003C38B7">
      <w:pPr>
        <w:ind w:firstLine="709"/>
        <w:jc w:val="both"/>
        <w:rPr>
          <w:rFonts w:ascii="Times New Roman" w:hAnsi="Times New Roman" w:cs="Times New Roman"/>
          <w:sz w:val="28"/>
          <w:szCs w:val="28"/>
        </w:rPr>
      </w:pPr>
      <w:r w:rsidRPr="003C38B7">
        <w:rPr>
          <w:rFonts w:ascii="Times New Roman" w:hAnsi="Times New Roman" w:cs="Times New Roman"/>
          <w:sz w:val="28"/>
          <w:szCs w:val="28"/>
        </w:rPr>
        <w:lastRenderedPageBreak/>
        <w:t>2.11. При отсутствии кворума заседание комиссии объявляется неправомочным. При этом председатель определяет дату нового заседания комиссии.</w:t>
      </w:r>
    </w:p>
    <w:p w:rsidR="003C38B7" w:rsidRPr="003C38B7" w:rsidRDefault="003C38B7" w:rsidP="003C38B7">
      <w:pPr>
        <w:ind w:firstLine="709"/>
        <w:jc w:val="both"/>
        <w:rPr>
          <w:rFonts w:ascii="Times New Roman" w:hAnsi="Times New Roman" w:cs="Times New Roman"/>
          <w:sz w:val="28"/>
          <w:szCs w:val="28"/>
        </w:rPr>
      </w:pPr>
      <w:r w:rsidRPr="003C38B7">
        <w:rPr>
          <w:rFonts w:ascii="Times New Roman" w:hAnsi="Times New Roman" w:cs="Times New Roman"/>
          <w:sz w:val="28"/>
          <w:szCs w:val="28"/>
        </w:rPr>
        <w:t>2.12. Решения на заседании комиссии принимаются большинством голосов присутствующих на заседании членов комиссии.</w:t>
      </w:r>
    </w:p>
    <w:p w:rsidR="003C38B7" w:rsidRPr="003C38B7" w:rsidRDefault="003C38B7" w:rsidP="003C38B7">
      <w:pPr>
        <w:ind w:firstLine="709"/>
        <w:jc w:val="both"/>
        <w:rPr>
          <w:rFonts w:ascii="Times New Roman" w:hAnsi="Times New Roman" w:cs="Times New Roman"/>
          <w:sz w:val="28"/>
          <w:szCs w:val="28"/>
        </w:rPr>
      </w:pPr>
      <w:r w:rsidRPr="003C38B7">
        <w:rPr>
          <w:rFonts w:ascii="Times New Roman" w:hAnsi="Times New Roman" w:cs="Times New Roman"/>
          <w:sz w:val="28"/>
          <w:szCs w:val="28"/>
        </w:rPr>
        <w:t>2.13. При решении вопросов на заседании каждый член комиссии обладает одним голосом. При равенстве голосов голос председателя комиссии является решающим.</w:t>
      </w:r>
    </w:p>
    <w:p w:rsidR="003C38B7" w:rsidRPr="003C38B7" w:rsidRDefault="003C38B7" w:rsidP="003C38B7">
      <w:pPr>
        <w:ind w:firstLine="709"/>
        <w:jc w:val="both"/>
        <w:rPr>
          <w:rFonts w:ascii="Times New Roman" w:hAnsi="Times New Roman" w:cs="Times New Roman"/>
          <w:sz w:val="28"/>
          <w:szCs w:val="28"/>
        </w:rPr>
      </w:pPr>
      <w:r w:rsidRPr="003C38B7">
        <w:rPr>
          <w:rFonts w:ascii="Times New Roman" w:hAnsi="Times New Roman" w:cs="Times New Roman"/>
          <w:sz w:val="28"/>
          <w:szCs w:val="28"/>
        </w:rPr>
        <w:t>2.14. Секретарь комиссии уведомляет членов комиссии о дате, месте и времени проведения заседания комиссии. Решение заседания комиссии оформляется протоколом.</w:t>
      </w:r>
    </w:p>
    <w:p w:rsidR="003C38B7" w:rsidRPr="003C38B7" w:rsidRDefault="003C38B7" w:rsidP="003C38B7">
      <w:pPr>
        <w:ind w:firstLine="709"/>
        <w:jc w:val="both"/>
        <w:rPr>
          <w:rFonts w:ascii="Times New Roman" w:hAnsi="Times New Roman" w:cs="Times New Roman"/>
          <w:sz w:val="28"/>
          <w:szCs w:val="28"/>
        </w:rPr>
      </w:pPr>
      <w:r w:rsidRPr="003C38B7">
        <w:rPr>
          <w:rFonts w:ascii="Times New Roman" w:hAnsi="Times New Roman" w:cs="Times New Roman"/>
          <w:sz w:val="28"/>
          <w:szCs w:val="28"/>
        </w:rPr>
        <w:t>2.15. Комиссия не позднее 7 рабочих дней со дня окончания приёма заявок рассматривает указанные документы и осуществляет проверку соответствия заявителя критериям, установленным настоящим Порядком.</w:t>
      </w:r>
    </w:p>
    <w:p w:rsidR="003C38B7" w:rsidRPr="003C38B7" w:rsidRDefault="003C38B7" w:rsidP="003C38B7">
      <w:pPr>
        <w:ind w:firstLine="709"/>
        <w:jc w:val="both"/>
        <w:rPr>
          <w:rFonts w:ascii="Times New Roman" w:hAnsi="Times New Roman" w:cs="Times New Roman"/>
          <w:sz w:val="28"/>
          <w:szCs w:val="28"/>
        </w:rPr>
      </w:pPr>
      <w:r w:rsidRPr="003C38B7">
        <w:rPr>
          <w:rFonts w:ascii="Times New Roman" w:hAnsi="Times New Roman" w:cs="Times New Roman"/>
          <w:sz w:val="28"/>
          <w:szCs w:val="28"/>
        </w:rPr>
        <w:t>2.16. Комиссия принимает одно из следующих решений:</w:t>
      </w:r>
    </w:p>
    <w:p w:rsidR="003C38B7" w:rsidRPr="003C38B7" w:rsidRDefault="003C38B7" w:rsidP="003C38B7">
      <w:pPr>
        <w:jc w:val="both"/>
        <w:rPr>
          <w:rFonts w:ascii="Times New Roman" w:hAnsi="Times New Roman" w:cs="Times New Roman"/>
          <w:sz w:val="28"/>
          <w:szCs w:val="28"/>
        </w:rPr>
      </w:pPr>
      <w:r w:rsidRPr="003C38B7">
        <w:rPr>
          <w:rFonts w:ascii="Times New Roman" w:hAnsi="Times New Roman" w:cs="Times New Roman"/>
          <w:sz w:val="28"/>
          <w:szCs w:val="28"/>
        </w:rPr>
        <w:t>а) предоставить субсидию;</w:t>
      </w:r>
    </w:p>
    <w:p w:rsidR="003C38B7" w:rsidRPr="003C38B7" w:rsidRDefault="003C38B7" w:rsidP="003C38B7">
      <w:pPr>
        <w:jc w:val="both"/>
        <w:rPr>
          <w:rFonts w:ascii="Times New Roman" w:hAnsi="Times New Roman" w:cs="Times New Roman"/>
          <w:sz w:val="28"/>
          <w:szCs w:val="28"/>
        </w:rPr>
      </w:pPr>
      <w:r w:rsidRPr="003C38B7">
        <w:rPr>
          <w:rFonts w:ascii="Times New Roman" w:hAnsi="Times New Roman" w:cs="Times New Roman"/>
          <w:sz w:val="28"/>
          <w:szCs w:val="28"/>
        </w:rPr>
        <w:t>б) отказать в предоставлении субсидии.</w:t>
      </w:r>
    </w:p>
    <w:p w:rsidR="003C38B7" w:rsidRPr="003C38B7" w:rsidRDefault="003C38B7" w:rsidP="003C38B7">
      <w:pPr>
        <w:ind w:firstLine="709"/>
        <w:jc w:val="both"/>
        <w:rPr>
          <w:rFonts w:ascii="Times New Roman" w:hAnsi="Times New Roman" w:cs="Times New Roman"/>
          <w:sz w:val="28"/>
          <w:szCs w:val="28"/>
        </w:rPr>
      </w:pPr>
      <w:r w:rsidRPr="003C38B7">
        <w:rPr>
          <w:rFonts w:ascii="Times New Roman" w:hAnsi="Times New Roman" w:cs="Times New Roman"/>
          <w:sz w:val="28"/>
          <w:szCs w:val="28"/>
        </w:rPr>
        <w:t>2.17. Основаниями для отказа в предоставлении субсидии являются:</w:t>
      </w:r>
    </w:p>
    <w:p w:rsidR="003C38B7" w:rsidRPr="003C38B7" w:rsidRDefault="003C38B7" w:rsidP="003C38B7">
      <w:pPr>
        <w:jc w:val="both"/>
        <w:rPr>
          <w:rFonts w:ascii="Times New Roman" w:hAnsi="Times New Roman" w:cs="Times New Roman"/>
          <w:sz w:val="28"/>
          <w:szCs w:val="28"/>
        </w:rPr>
      </w:pPr>
      <w:r w:rsidRPr="003C38B7">
        <w:rPr>
          <w:rFonts w:ascii="Times New Roman" w:hAnsi="Times New Roman" w:cs="Times New Roman"/>
          <w:sz w:val="28"/>
          <w:szCs w:val="28"/>
        </w:rPr>
        <w:t>а) выявление недостоверности представленной заявителем информации;</w:t>
      </w:r>
    </w:p>
    <w:p w:rsidR="003C38B7" w:rsidRPr="003C38B7" w:rsidRDefault="003C38B7" w:rsidP="003C38B7">
      <w:pPr>
        <w:jc w:val="both"/>
        <w:rPr>
          <w:rFonts w:ascii="Times New Roman" w:hAnsi="Times New Roman" w:cs="Times New Roman"/>
          <w:sz w:val="28"/>
          <w:szCs w:val="28"/>
        </w:rPr>
      </w:pPr>
      <w:r w:rsidRPr="003C38B7">
        <w:rPr>
          <w:rFonts w:ascii="Times New Roman" w:hAnsi="Times New Roman" w:cs="Times New Roman"/>
          <w:sz w:val="28"/>
          <w:szCs w:val="28"/>
        </w:rPr>
        <w:t>б) непредставление документов в полном объёме или после установленного срока;</w:t>
      </w:r>
    </w:p>
    <w:p w:rsidR="003C38B7" w:rsidRPr="003C38B7" w:rsidRDefault="003C38B7" w:rsidP="003C38B7">
      <w:pPr>
        <w:jc w:val="both"/>
        <w:rPr>
          <w:rFonts w:ascii="Times New Roman" w:hAnsi="Times New Roman" w:cs="Times New Roman"/>
          <w:sz w:val="28"/>
          <w:szCs w:val="28"/>
        </w:rPr>
      </w:pPr>
      <w:r w:rsidRPr="003C38B7">
        <w:rPr>
          <w:rFonts w:ascii="Times New Roman" w:hAnsi="Times New Roman" w:cs="Times New Roman"/>
          <w:sz w:val="28"/>
          <w:szCs w:val="28"/>
        </w:rPr>
        <w:t>в) несоответствие заявителя требованиям, установленным пунктом 3.1 настоящего Порядка;</w:t>
      </w:r>
    </w:p>
    <w:p w:rsidR="003C38B7" w:rsidRPr="003C38B7" w:rsidRDefault="003C38B7" w:rsidP="003C38B7">
      <w:pPr>
        <w:jc w:val="both"/>
        <w:rPr>
          <w:rFonts w:ascii="Times New Roman" w:hAnsi="Times New Roman" w:cs="Times New Roman"/>
          <w:sz w:val="28"/>
          <w:szCs w:val="28"/>
        </w:rPr>
      </w:pPr>
      <w:r w:rsidRPr="003C38B7">
        <w:rPr>
          <w:rFonts w:ascii="Times New Roman" w:hAnsi="Times New Roman" w:cs="Times New Roman"/>
          <w:sz w:val="28"/>
          <w:szCs w:val="28"/>
        </w:rPr>
        <w:t>г) отсутствие бюджетных ассигнований на указанные цели.</w:t>
      </w:r>
    </w:p>
    <w:p w:rsidR="003C38B7" w:rsidRPr="003C38B7" w:rsidRDefault="003C38B7" w:rsidP="003C38B7">
      <w:pPr>
        <w:ind w:firstLine="709"/>
        <w:jc w:val="both"/>
        <w:rPr>
          <w:rFonts w:ascii="Times New Roman" w:hAnsi="Times New Roman" w:cs="Times New Roman"/>
          <w:sz w:val="28"/>
          <w:szCs w:val="28"/>
        </w:rPr>
      </w:pPr>
      <w:r w:rsidRPr="003C38B7">
        <w:rPr>
          <w:rFonts w:ascii="Times New Roman" w:hAnsi="Times New Roman" w:cs="Times New Roman"/>
          <w:sz w:val="28"/>
          <w:szCs w:val="28"/>
        </w:rPr>
        <w:t>2.18. Протокол рассмотрения заявок формируется автоматически на едином портале на основании результатов рассмотрения заявок и подписывается усиленной квалифицированной электронной подписью председателя комиссии (исполняющего обязанности председателя), членами комиссии в системе «Электронный бюджет», а также размещается на едином портале не позднее одного рабочего дня, следующего за днём его подписания.</w:t>
      </w:r>
    </w:p>
    <w:p w:rsidR="003C38B7" w:rsidRPr="003C38B7" w:rsidRDefault="003C38B7" w:rsidP="009F3263">
      <w:pPr>
        <w:ind w:firstLine="709"/>
        <w:jc w:val="both"/>
        <w:rPr>
          <w:rFonts w:ascii="Times New Roman" w:hAnsi="Times New Roman" w:cs="Times New Roman"/>
          <w:sz w:val="28"/>
          <w:szCs w:val="28"/>
        </w:rPr>
      </w:pPr>
      <w:r w:rsidRPr="003C38B7">
        <w:rPr>
          <w:rFonts w:ascii="Times New Roman" w:hAnsi="Times New Roman" w:cs="Times New Roman"/>
          <w:sz w:val="28"/>
          <w:szCs w:val="28"/>
        </w:rPr>
        <w:t>2.19. Протокол подведения итогов отбора формируется автоматически в течение 7 рабочих дней со дня окончания срока подачи заявок на едином портале на основании результатов определения получателя (получателей) субсидии, подписывается усиленной квалифицированной электронной подписью председателя комиссии (исполняющего обязанности председателя), членами комиссии в системе «Электронный бюджет», размещается в государственной информационной системе (с размещением указателя страницы сайта на едином портале) не позднее одного рабочего дня, следующего за днём его подписания.</w:t>
      </w:r>
    </w:p>
    <w:p w:rsidR="003C38B7" w:rsidRPr="003C38B7" w:rsidRDefault="003C38B7" w:rsidP="009F3263">
      <w:pPr>
        <w:ind w:firstLine="709"/>
        <w:jc w:val="both"/>
        <w:rPr>
          <w:rFonts w:ascii="Times New Roman" w:hAnsi="Times New Roman" w:cs="Times New Roman"/>
          <w:sz w:val="28"/>
          <w:szCs w:val="28"/>
        </w:rPr>
      </w:pPr>
      <w:r w:rsidRPr="003C38B7">
        <w:rPr>
          <w:rFonts w:ascii="Times New Roman" w:hAnsi="Times New Roman" w:cs="Times New Roman"/>
          <w:sz w:val="28"/>
          <w:szCs w:val="28"/>
        </w:rPr>
        <w:lastRenderedPageBreak/>
        <w:t>На официальном сайте администрации в информационно-телекоммуникационной сети «Интернет» протокол размещается не позднее пятого рабочего дня, следующего за днём его подписания.</w:t>
      </w:r>
    </w:p>
    <w:p w:rsidR="003C38B7" w:rsidRPr="003C38B7" w:rsidRDefault="003C38B7" w:rsidP="009F3263">
      <w:pPr>
        <w:ind w:firstLine="709"/>
        <w:jc w:val="both"/>
        <w:rPr>
          <w:rFonts w:ascii="Times New Roman" w:hAnsi="Times New Roman" w:cs="Times New Roman"/>
          <w:sz w:val="28"/>
          <w:szCs w:val="28"/>
        </w:rPr>
      </w:pPr>
      <w:r w:rsidRPr="003C38B7">
        <w:rPr>
          <w:rFonts w:ascii="Times New Roman" w:hAnsi="Times New Roman" w:cs="Times New Roman"/>
          <w:sz w:val="28"/>
          <w:szCs w:val="28"/>
        </w:rPr>
        <w:t>2.20. Протокол подведения итогов отбора включает следующие сведения:</w:t>
      </w:r>
    </w:p>
    <w:p w:rsidR="003C38B7" w:rsidRPr="003C38B7" w:rsidRDefault="003C38B7" w:rsidP="003C38B7">
      <w:pPr>
        <w:jc w:val="both"/>
        <w:rPr>
          <w:rFonts w:ascii="Times New Roman" w:hAnsi="Times New Roman" w:cs="Times New Roman"/>
          <w:sz w:val="28"/>
          <w:szCs w:val="28"/>
        </w:rPr>
      </w:pPr>
      <w:r w:rsidRPr="003C38B7">
        <w:rPr>
          <w:rFonts w:ascii="Times New Roman" w:hAnsi="Times New Roman" w:cs="Times New Roman"/>
          <w:sz w:val="28"/>
          <w:szCs w:val="28"/>
        </w:rPr>
        <w:t>— дата, время и место рассмотрения и оценки заявок;</w:t>
      </w:r>
    </w:p>
    <w:p w:rsidR="003C38B7" w:rsidRPr="003C38B7" w:rsidRDefault="003C38B7" w:rsidP="003C38B7">
      <w:pPr>
        <w:jc w:val="both"/>
        <w:rPr>
          <w:rFonts w:ascii="Times New Roman" w:hAnsi="Times New Roman" w:cs="Times New Roman"/>
          <w:sz w:val="28"/>
          <w:szCs w:val="28"/>
        </w:rPr>
      </w:pPr>
      <w:r w:rsidRPr="003C38B7">
        <w:rPr>
          <w:rFonts w:ascii="Times New Roman" w:hAnsi="Times New Roman" w:cs="Times New Roman"/>
          <w:sz w:val="28"/>
          <w:szCs w:val="28"/>
        </w:rPr>
        <w:t>— информация об участниках отбора, заявки которых были рассмотрены;</w:t>
      </w:r>
    </w:p>
    <w:p w:rsidR="003C38B7" w:rsidRPr="003C38B7" w:rsidRDefault="003C38B7" w:rsidP="003C38B7">
      <w:pPr>
        <w:jc w:val="both"/>
        <w:rPr>
          <w:rFonts w:ascii="Times New Roman" w:hAnsi="Times New Roman" w:cs="Times New Roman"/>
          <w:sz w:val="28"/>
          <w:szCs w:val="28"/>
        </w:rPr>
      </w:pPr>
      <w:r w:rsidRPr="003C38B7">
        <w:rPr>
          <w:rFonts w:ascii="Times New Roman" w:hAnsi="Times New Roman" w:cs="Times New Roman"/>
          <w:sz w:val="28"/>
          <w:szCs w:val="28"/>
        </w:rPr>
        <w:t>— информация об участниках отбора, заявки которых были отклонены, с указанием причин их отклонения, в том числе положений извещения о проведении отбора, которым не соответствуют заявки;</w:t>
      </w:r>
    </w:p>
    <w:p w:rsidR="003C38B7" w:rsidRPr="003C38B7" w:rsidRDefault="003C38B7" w:rsidP="003C38B7">
      <w:pPr>
        <w:jc w:val="both"/>
        <w:rPr>
          <w:rFonts w:ascii="Times New Roman" w:hAnsi="Times New Roman" w:cs="Times New Roman"/>
          <w:sz w:val="28"/>
          <w:szCs w:val="28"/>
        </w:rPr>
      </w:pPr>
      <w:r w:rsidRPr="003C38B7">
        <w:rPr>
          <w:rFonts w:ascii="Times New Roman" w:hAnsi="Times New Roman" w:cs="Times New Roman"/>
          <w:sz w:val="28"/>
          <w:szCs w:val="28"/>
        </w:rPr>
        <w:t>— последовательность оценки заявок, присвоенные заявкам значения по каждому из предусмотренных критериев оценки, показателей критериев оценки, принятое на основании результатов оценки заявок решение о присвоении заявкам порядковых номеров;</w:t>
      </w:r>
    </w:p>
    <w:p w:rsidR="003C38B7" w:rsidRPr="003C38B7" w:rsidRDefault="003C38B7" w:rsidP="003C38B7">
      <w:pPr>
        <w:jc w:val="both"/>
        <w:rPr>
          <w:rFonts w:ascii="Times New Roman" w:hAnsi="Times New Roman" w:cs="Times New Roman"/>
          <w:sz w:val="28"/>
          <w:szCs w:val="28"/>
        </w:rPr>
      </w:pPr>
      <w:r w:rsidRPr="003C38B7">
        <w:rPr>
          <w:rFonts w:ascii="Times New Roman" w:hAnsi="Times New Roman" w:cs="Times New Roman"/>
          <w:sz w:val="28"/>
          <w:szCs w:val="28"/>
        </w:rPr>
        <w:t>— наименование получателя (получателей) субсидии, с которым заключается соглашение, и размер предоставляемой субсидии.</w:t>
      </w:r>
    </w:p>
    <w:p w:rsidR="003C38B7" w:rsidRPr="003C38B7" w:rsidRDefault="003C38B7" w:rsidP="009F3263">
      <w:pPr>
        <w:ind w:firstLine="709"/>
        <w:jc w:val="both"/>
        <w:rPr>
          <w:rFonts w:ascii="Times New Roman" w:hAnsi="Times New Roman" w:cs="Times New Roman"/>
          <w:sz w:val="28"/>
          <w:szCs w:val="28"/>
        </w:rPr>
      </w:pPr>
      <w:r w:rsidRPr="003C38B7">
        <w:rPr>
          <w:rFonts w:ascii="Times New Roman" w:hAnsi="Times New Roman" w:cs="Times New Roman"/>
          <w:sz w:val="28"/>
          <w:szCs w:val="28"/>
        </w:rPr>
        <w:t>2.21. На основании протокола подведения итогов издаётся распоряжение главы муниципального района «Ленский район» о выделении субсидии в течение 5 (пяти) рабочих дней с момента подписания протокола подведения итогов.</w:t>
      </w:r>
    </w:p>
    <w:p w:rsidR="003C38B7" w:rsidRPr="003C38B7" w:rsidRDefault="003C38B7" w:rsidP="00934533">
      <w:pPr>
        <w:ind w:firstLine="709"/>
        <w:jc w:val="both"/>
        <w:rPr>
          <w:rFonts w:ascii="Times New Roman" w:hAnsi="Times New Roman" w:cs="Times New Roman"/>
          <w:sz w:val="28"/>
          <w:szCs w:val="28"/>
        </w:rPr>
      </w:pPr>
      <w:r w:rsidRPr="003C38B7">
        <w:rPr>
          <w:rFonts w:ascii="Times New Roman" w:hAnsi="Times New Roman" w:cs="Times New Roman"/>
          <w:sz w:val="28"/>
          <w:szCs w:val="28"/>
        </w:rPr>
        <w:t>2.22. Отбор получателей субсидий осуществляется на основе следующих критериев:</w:t>
      </w:r>
    </w:p>
    <w:tbl>
      <w:tblPr>
        <w:tblStyle w:val="1"/>
        <w:tblW w:w="0" w:type="auto"/>
        <w:tblLook w:val="04A0" w:firstRow="1" w:lastRow="0" w:firstColumn="1" w:lastColumn="0" w:noHBand="0" w:noVBand="1"/>
      </w:tblPr>
      <w:tblGrid>
        <w:gridCol w:w="1271"/>
        <w:gridCol w:w="4982"/>
        <w:gridCol w:w="1136"/>
        <w:gridCol w:w="2382"/>
      </w:tblGrid>
      <w:tr w:rsidR="003C38B7" w:rsidRPr="003C38B7" w:rsidTr="006E620C">
        <w:trPr>
          <w:trHeight w:val="312"/>
        </w:trPr>
        <w:tc>
          <w:tcPr>
            <w:tcW w:w="1271" w:type="dxa"/>
            <w:noWrap/>
            <w:hideMark/>
          </w:tcPr>
          <w:p w:rsidR="003C38B7" w:rsidRPr="003C38B7" w:rsidRDefault="003C38B7" w:rsidP="003C38B7">
            <w:pPr>
              <w:jc w:val="both"/>
              <w:rPr>
                <w:rFonts w:ascii="Times New Roman" w:hAnsi="Times New Roman" w:cs="Times New Roman"/>
                <w:sz w:val="28"/>
                <w:szCs w:val="28"/>
              </w:rPr>
            </w:pPr>
            <w:r w:rsidRPr="003C38B7">
              <w:rPr>
                <w:rFonts w:ascii="Times New Roman" w:hAnsi="Times New Roman" w:cs="Times New Roman"/>
                <w:sz w:val="28"/>
                <w:szCs w:val="28"/>
              </w:rPr>
              <w:t>№ п/п</w:t>
            </w:r>
          </w:p>
        </w:tc>
        <w:tc>
          <w:tcPr>
            <w:tcW w:w="4982" w:type="dxa"/>
            <w:noWrap/>
            <w:hideMark/>
          </w:tcPr>
          <w:p w:rsidR="003C38B7" w:rsidRPr="003C38B7" w:rsidRDefault="003C38B7" w:rsidP="003C38B7">
            <w:pPr>
              <w:jc w:val="both"/>
              <w:rPr>
                <w:rFonts w:ascii="Times New Roman" w:hAnsi="Times New Roman" w:cs="Times New Roman"/>
                <w:sz w:val="28"/>
                <w:szCs w:val="28"/>
              </w:rPr>
            </w:pPr>
            <w:r w:rsidRPr="003C38B7">
              <w:rPr>
                <w:rFonts w:ascii="Times New Roman" w:hAnsi="Times New Roman" w:cs="Times New Roman"/>
                <w:sz w:val="28"/>
                <w:szCs w:val="28"/>
              </w:rPr>
              <w:t>Критерий отбора</w:t>
            </w:r>
          </w:p>
        </w:tc>
        <w:tc>
          <w:tcPr>
            <w:tcW w:w="1136" w:type="dxa"/>
            <w:noWrap/>
            <w:hideMark/>
          </w:tcPr>
          <w:p w:rsidR="003C38B7" w:rsidRPr="003C38B7" w:rsidRDefault="003C38B7" w:rsidP="003C38B7">
            <w:pPr>
              <w:jc w:val="both"/>
              <w:rPr>
                <w:rFonts w:ascii="Times New Roman" w:hAnsi="Times New Roman" w:cs="Times New Roman"/>
                <w:sz w:val="28"/>
                <w:szCs w:val="28"/>
              </w:rPr>
            </w:pPr>
            <w:r w:rsidRPr="003C38B7">
              <w:rPr>
                <w:rFonts w:ascii="Times New Roman" w:hAnsi="Times New Roman" w:cs="Times New Roman"/>
                <w:sz w:val="28"/>
                <w:szCs w:val="28"/>
              </w:rPr>
              <w:t>Балл (макс.)</w:t>
            </w:r>
          </w:p>
        </w:tc>
        <w:tc>
          <w:tcPr>
            <w:tcW w:w="2382" w:type="dxa"/>
            <w:noWrap/>
            <w:hideMark/>
          </w:tcPr>
          <w:p w:rsidR="003C38B7" w:rsidRPr="003C38B7" w:rsidRDefault="003C38B7" w:rsidP="003C38B7">
            <w:pPr>
              <w:jc w:val="both"/>
              <w:rPr>
                <w:rFonts w:ascii="Times New Roman" w:hAnsi="Times New Roman" w:cs="Times New Roman"/>
                <w:sz w:val="28"/>
                <w:szCs w:val="28"/>
              </w:rPr>
            </w:pPr>
            <w:r w:rsidRPr="003C38B7">
              <w:rPr>
                <w:rFonts w:ascii="Times New Roman" w:hAnsi="Times New Roman" w:cs="Times New Roman"/>
                <w:sz w:val="28"/>
                <w:szCs w:val="28"/>
              </w:rPr>
              <w:t>Примечание</w:t>
            </w:r>
          </w:p>
        </w:tc>
      </w:tr>
      <w:tr w:rsidR="003C38B7" w:rsidRPr="003C38B7" w:rsidTr="006E620C">
        <w:trPr>
          <w:trHeight w:val="312"/>
        </w:trPr>
        <w:tc>
          <w:tcPr>
            <w:tcW w:w="1271" w:type="dxa"/>
            <w:noWrap/>
            <w:hideMark/>
          </w:tcPr>
          <w:p w:rsidR="003C38B7" w:rsidRPr="003C38B7" w:rsidRDefault="003C38B7" w:rsidP="003C38B7">
            <w:pPr>
              <w:jc w:val="both"/>
              <w:rPr>
                <w:rFonts w:ascii="Times New Roman" w:hAnsi="Times New Roman" w:cs="Times New Roman"/>
                <w:sz w:val="28"/>
                <w:szCs w:val="28"/>
              </w:rPr>
            </w:pPr>
            <w:r w:rsidRPr="003C38B7">
              <w:rPr>
                <w:rFonts w:ascii="Times New Roman" w:hAnsi="Times New Roman" w:cs="Times New Roman"/>
                <w:sz w:val="28"/>
                <w:szCs w:val="28"/>
              </w:rPr>
              <w:t>1</w:t>
            </w:r>
          </w:p>
        </w:tc>
        <w:tc>
          <w:tcPr>
            <w:tcW w:w="4982" w:type="dxa"/>
            <w:noWrap/>
            <w:hideMark/>
          </w:tcPr>
          <w:p w:rsidR="003C38B7" w:rsidRPr="003C38B7" w:rsidRDefault="003C38B7" w:rsidP="003C38B7">
            <w:pPr>
              <w:jc w:val="both"/>
              <w:rPr>
                <w:rFonts w:ascii="Times New Roman" w:hAnsi="Times New Roman" w:cs="Times New Roman"/>
                <w:sz w:val="28"/>
                <w:szCs w:val="28"/>
              </w:rPr>
            </w:pPr>
            <w:r w:rsidRPr="003C38B7">
              <w:rPr>
                <w:rFonts w:ascii="Times New Roman" w:hAnsi="Times New Roman" w:cs="Times New Roman"/>
                <w:sz w:val="28"/>
                <w:szCs w:val="28"/>
              </w:rPr>
              <w:t>Наличие действующей лицензии на перевозку пассажиров и багажа внутренним водным транспортом</w:t>
            </w:r>
          </w:p>
        </w:tc>
        <w:tc>
          <w:tcPr>
            <w:tcW w:w="1136" w:type="dxa"/>
            <w:noWrap/>
            <w:hideMark/>
          </w:tcPr>
          <w:p w:rsidR="003C38B7" w:rsidRPr="003C38B7" w:rsidRDefault="003C38B7" w:rsidP="003C38B7">
            <w:pPr>
              <w:jc w:val="both"/>
              <w:rPr>
                <w:rFonts w:ascii="Times New Roman" w:hAnsi="Times New Roman" w:cs="Times New Roman"/>
                <w:sz w:val="28"/>
                <w:szCs w:val="28"/>
              </w:rPr>
            </w:pPr>
            <w:r w:rsidRPr="003C38B7">
              <w:rPr>
                <w:rFonts w:ascii="Times New Roman" w:hAnsi="Times New Roman" w:cs="Times New Roman"/>
                <w:sz w:val="28"/>
                <w:szCs w:val="28"/>
              </w:rPr>
              <w:t>10</w:t>
            </w:r>
          </w:p>
        </w:tc>
        <w:tc>
          <w:tcPr>
            <w:tcW w:w="2382" w:type="dxa"/>
            <w:noWrap/>
            <w:hideMark/>
          </w:tcPr>
          <w:p w:rsidR="003C38B7" w:rsidRPr="003C38B7" w:rsidRDefault="003C38B7" w:rsidP="003C38B7">
            <w:pPr>
              <w:jc w:val="both"/>
              <w:rPr>
                <w:rFonts w:ascii="Times New Roman" w:hAnsi="Times New Roman" w:cs="Times New Roman"/>
                <w:sz w:val="28"/>
                <w:szCs w:val="28"/>
              </w:rPr>
            </w:pPr>
            <w:r w:rsidRPr="003C38B7">
              <w:rPr>
                <w:rFonts w:ascii="Times New Roman" w:hAnsi="Times New Roman" w:cs="Times New Roman"/>
                <w:sz w:val="28"/>
                <w:szCs w:val="28"/>
              </w:rPr>
              <w:t>Предоставляется копия лицензии</w:t>
            </w:r>
          </w:p>
        </w:tc>
      </w:tr>
      <w:tr w:rsidR="003C38B7" w:rsidRPr="003C38B7" w:rsidTr="006E620C">
        <w:trPr>
          <w:trHeight w:val="312"/>
        </w:trPr>
        <w:tc>
          <w:tcPr>
            <w:tcW w:w="1271" w:type="dxa"/>
            <w:noWrap/>
            <w:hideMark/>
          </w:tcPr>
          <w:p w:rsidR="003C38B7" w:rsidRPr="003C38B7" w:rsidRDefault="003C38B7" w:rsidP="003C38B7">
            <w:pPr>
              <w:jc w:val="both"/>
              <w:rPr>
                <w:rFonts w:ascii="Times New Roman" w:hAnsi="Times New Roman" w:cs="Times New Roman"/>
                <w:sz w:val="28"/>
                <w:szCs w:val="28"/>
              </w:rPr>
            </w:pPr>
            <w:r w:rsidRPr="003C38B7">
              <w:rPr>
                <w:rFonts w:ascii="Times New Roman" w:hAnsi="Times New Roman" w:cs="Times New Roman"/>
                <w:sz w:val="28"/>
                <w:szCs w:val="28"/>
              </w:rPr>
              <w:t>2</w:t>
            </w:r>
          </w:p>
        </w:tc>
        <w:tc>
          <w:tcPr>
            <w:tcW w:w="4982" w:type="dxa"/>
            <w:noWrap/>
            <w:hideMark/>
          </w:tcPr>
          <w:p w:rsidR="003C38B7" w:rsidRPr="003C38B7" w:rsidRDefault="003C38B7" w:rsidP="003C38B7">
            <w:pPr>
              <w:jc w:val="both"/>
              <w:rPr>
                <w:rFonts w:ascii="Times New Roman" w:hAnsi="Times New Roman" w:cs="Times New Roman"/>
                <w:sz w:val="28"/>
                <w:szCs w:val="28"/>
              </w:rPr>
            </w:pPr>
            <w:r w:rsidRPr="003C38B7">
              <w:rPr>
                <w:rFonts w:ascii="Times New Roman" w:hAnsi="Times New Roman" w:cs="Times New Roman"/>
                <w:sz w:val="28"/>
                <w:szCs w:val="28"/>
              </w:rPr>
              <w:t>Наличие собственного или арендованного судового состава, соответствующего требованиям безопасности и техническим характеристикам для выполнения перевозок по социально значимым маршрутам</w:t>
            </w:r>
          </w:p>
        </w:tc>
        <w:tc>
          <w:tcPr>
            <w:tcW w:w="1136" w:type="dxa"/>
            <w:noWrap/>
            <w:hideMark/>
          </w:tcPr>
          <w:p w:rsidR="003C38B7" w:rsidRPr="003C38B7" w:rsidRDefault="003C38B7" w:rsidP="003C38B7">
            <w:pPr>
              <w:jc w:val="both"/>
              <w:rPr>
                <w:rFonts w:ascii="Times New Roman" w:hAnsi="Times New Roman" w:cs="Times New Roman"/>
                <w:sz w:val="28"/>
                <w:szCs w:val="28"/>
              </w:rPr>
            </w:pPr>
            <w:r w:rsidRPr="003C38B7">
              <w:rPr>
                <w:rFonts w:ascii="Times New Roman" w:hAnsi="Times New Roman" w:cs="Times New Roman"/>
                <w:sz w:val="28"/>
                <w:szCs w:val="28"/>
              </w:rPr>
              <w:t>20</w:t>
            </w:r>
          </w:p>
        </w:tc>
        <w:tc>
          <w:tcPr>
            <w:tcW w:w="2382" w:type="dxa"/>
            <w:noWrap/>
            <w:hideMark/>
          </w:tcPr>
          <w:p w:rsidR="003C38B7" w:rsidRPr="003C38B7" w:rsidRDefault="003C38B7" w:rsidP="003C38B7">
            <w:pPr>
              <w:jc w:val="both"/>
              <w:rPr>
                <w:rFonts w:ascii="Times New Roman" w:hAnsi="Times New Roman" w:cs="Times New Roman"/>
                <w:sz w:val="28"/>
                <w:szCs w:val="28"/>
              </w:rPr>
            </w:pPr>
            <w:r w:rsidRPr="003C38B7">
              <w:rPr>
                <w:rFonts w:ascii="Times New Roman" w:hAnsi="Times New Roman" w:cs="Times New Roman"/>
                <w:sz w:val="28"/>
                <w:szCs w:val="28"/>
              </w:rPr>
              <w:t>Предоставляется реестр судов с указанием технических характеристик</w:t>
            </w:r>
          </w:p>
        </w:tc>
      </w:tr>
      <w:tr w:rsidR="003C38B7" w:rsidRPr="003C38B7" w:rsidTr="006E620C">
        <w:trPr>
          <w:trHeight w:val="312"/>
        </w:trPr>
        <w:tc>
          <w:tcPr>
            <w:tcW w:w="1271" w:type="dxa"/>
            <w:noWrap/>
            <w:hideMark/>
          </w:tcPr>
          <w:p w:rsidR="003C38B7" w:rsidRPr="003C38B7" w:rsidRDefault="003C38B7" w:rsidP="003C38B7">
            <w:pPr>
              <w:jc w:val="both"/>
              <w:rPr>
                <w:rFonts w:ascii="Times New Roman" w:hAnsi="Times New Roman" w:cs="Times New Roman"/>
                <w:sz w:val="28"/>
                <w:szCs w:val="28"/>
              </w:rPr>
            </w:pPr>
            <w:r w:rsidRPr="003C38B7">
              <w:rPr>
                <w:rFonts w:ascii="Times New Roman" w:hAnsi="Times New Roman" w:cs="Times New Roman"/>
                <w:sz w:val="28"/>
                <w:szCs w:val="28"/>
              </w:rPr>
              <w:t>3</w:t>
            </w:r>
          </w:p>
        </w:tc>
        <w:tc>
          <w:tcPr>
            <w:tcW w:w="4982" w:type="dxa"/>
            <w:noWrap/>
            <w:hideMark/>
          </w:tcPr>
          <w:p w:rsidR="003C38B7" w:rsidRPr="003C38B7" w:rsidRDefault="003C38B7" w:rsidP="003C38B7">
            <w:pPr>
              <w:jc w:val="both"/>
              <w:rPr>
                <w:rFonts w:ascii="Times New Roman" w:hAnsi="Times New Roman" w:cs="Times New Roman"/>
                <w:sz w:val="28"/>
                <w:szCs w:val="28"/>
              </w:rPr>
            </w:pPr>
            <w:r w:rsidRPr="003C38B7">
              <w:rPr>
                <w:rFonts w:ascii="Times New Roman" w:hAnsi="Times New Roman" w:cs="Times New Roman"/>
                <w:sz w:val="28"/>
                <w:szCs w:val="28"/>
              </w:rPr>
              <w:t>Опыт осуществления пассажирских перевозок речным транспортом на территории Ленского района за предыдущий навигационный период</w:t>
            </w:r>
          </w:p>
        </w:tc>
        <w:tc>
          <w:tcPr>
            <w:tcW w:w="1136" w:type="dxa"/>
            <w:noWrap/>
            <w:hideMark/>
          </w:tcPr>
          <w:p w:rsidR="003C38B7" w:rsidRPr="003C38B7" w:rsidRDefault="003C38B7" w:rsidP="003C38B7">
            <w:pPr>
              <w:jc w:val="both"/>
              <w:rPr>
                <w:rFonts w:ascii="Times New Roman" w:hAnsi="Times New Roman" w:cs="Times New Roman"/>
                <w:sz w:val="28"/>
                <w:szCs w:val="28"/>
              </w:rPr>
            </w:pPr>
            <w:r w:rsidRPr="003C38B7">
              <w:rPr>
                <w:rFonts w:ascii="Times New Roman" w:hAnsi="Times New Roman" w:cs="Times New Roman"/>
                <w:sz w:val="28"/>
                <w:szCs w:val="28"/>
              </w:rPr>
              <w:t>15</w:t>
            </w:r>
          </w:p>
        </w:tc>
        <w:tc>
          <w:tcPr>
            <w:tcW w:w="2382" w:type="dxa"/>
            <w:noWrap/>
            <w:hideMark/>
          </w:tcPr>
          <w:p w:rsidR="003C38B7" w:rsidRPr="003C38B7" w:rsidRDefault="003C38B7" w:rsidP="003C38B7">
            <w:pPr>
              <w:jc w:val="both"/>
              <w:rPr>
                <w:rFonts w:ascii="Times New Roman" w:hAnsi="Times New Roman" w:cs="Times New Roman"/>
                <w:sz w:val="28"/>
                <w:szCs w:val="28"/>
              </w:rPr>
            </w:pPr>
            <w:r w:rsidRPr="003C38B7">
              <w:rPr>
                <w:rFonts w:ascii="Times New Roman" w:hAnsi="Times New Roman" w:cs="Times New Roman"/>
                <w:sz w:val="28"/>
                <w:szCs w:val="28"/>
              </w:rPr>
              <w:t>Подтверждается актами выполненных перевозок</w:t>
            </w:r>
          </w:p>
        </w:tc>
      </w:tr>
      <w:tr w:rsidR="003C38B7" w:rsidRPr="003C38B7" w:rsidTr="006E620C">
        <w:trPr>
          <w:trHeight w:val="312"/>
        </w:trPr>
        <w:tc>
          <w:tcPr>
            <w:tcW w:w="1271" w:type="dxa"/>
            <w:noWrap/>
            <w:hideMark/>
          </w:tcPr>
          <w:p w:rsidR="003C38B7" w:rsidRPr="003C38B7" w:rsidRDefault="003C38B7" w:rsidP="003C38B7">
            <w:pPr>
              <w:jc w:val="both"/>
              <w:rPr>
                <w:rFonts w:ascii="Times New Roman" w:hAnsi="Times New Roman" w:cs="Times New Roman"/>
                <w:sz w:val="28"/>
                <w:szCs w:val="28"/>
              </w:rPr>
            </w:pPr>
            <w:r w:rsidRPr="003C38B7">
              <w:rPr>
                <w:rFonts w:ascii="Times New Roman" w:hAnsi="Times New Roman" w:cs="Times New Roman"/>
                <w:sz w:val="28"/>
                <w:szCs w:val="28"/>
              </w:rPr>
              <w:t>4</w:t>
            </w:r>
          </w:p>
        </w:tc>
        <w:tc>
          <w:tcPr>
            <w:tcW w:w="4982" w:type="dxa"/>
            <w:noWrap/>
            <w:hideMark/>
          </w:tcPr>
          <w:p w:rsidR="003C38B7" w:rsidRPr="003C38B7" w:rsidRDefault="003C38B7" w:rsidP="003C38B7">
            <w:pPr>
              <w:jc w:val="both"/>
              <w:rPr>
                <w:rFonts w:ascii="Times New Roman" w:hAnsi="Times New Roman" w:cs="Times New Roman"/>
                <w:sz w:val="28"/>
                <w:szCs w:val="28"/>
              </w:rPr>
            </w:pPr>
            <w:r w:rsidRPr="003C38B7">
              <w:rPr>
                <w:rFonts w:ascii="Times New Roman" w:hAnsi="Times New Roman" w:cs="Times New Roman"/>
                <w:sz w:val="28"/>
                <w:szCs w:val="28"/>
              </w:rPr>
              <w:t>Отсутствие задолженности по уплате налогов, сборов и страховых взносов (отрицательное сальдо ЕНС не превышает 30 000 руб.)</w:t>
            </w:r>
          </w:p>
        </w:tc>
        <w:tc>
          <w:tcPr>
            <w:tcW w:w="1136" w:type="dxa"/>
            <w:noWrap/>
            <w:hideMark/>
          </w:tcPr>
          <w:p w:rsidR="003C38B7" w:rsidRPr="003C38B7" w:rsidRDefault="003C38B7" w:rsidP="003C38B7">
            <w:pPr>
              <w:jc w:val="both"/>
              <w:rPr>
                <w:rFonts w:ascii="Times New Roman" w:hAnsi="Times New Roman" w:cs="Times New Roman"/>
                <w:sz w:val="28"/>
                <w:szCs w:val="28"/>
              </w:rPr>
            </w:pPr>
            <w:r w:rsidRPr="003C38B7">
              <w:rPr>
                <w:rFonts w:ascii="Times New Roman" w:hAnsi="Times New Roman" w:cs="Times New Roman"/>
                <w:sz w:val="28"/>
                <w:szCs w:val="28"/>
              </w:rPr>
              <w:t>15</w:t>
            </w:r>
          </w:p>
        </w:tc>
        <w:tc>
          <w:tcPr>
            <w:tcW w:w="2382" w:type="dxa"/>
            <w:noWrap/>
            <w:hideMark/>
          </w:tcPr>
          <w:p w:rsidR="003C38B7" w:rsidRPr="003C38B7" w:rsidRDefault="003C38B7" w:rsidP="003C38B7">
            <w:pPr>
              <w:jc w:val="both"/>
              <w:rPr>
                <w:rFonts w:ascii="Times New Roman" w:hAnsi="Times New Roman" w:cs="Times New Roman"/>
                <w:sz w:val="28"/>
                <w:szCs w:val="28"/>
              </w:rPr>
            </w:pPr>
            <w:r w:rsidRPr="003C38B7">
              <w:rPr>
                <w:rFonts w:ascii="Times New Roman" w:hAnsi="Times New Roman" w:cs="Times New Roman"/>
                <w:sz w:val="28"/>
                <w:szCs w:val="28"/>
              </w:rPr>
              <w:t>Подтверждается выпиской из ЕНС</w:t>
            </w:r>
          </w:p>
        </w:tc>
      </w:tr>
      <w:tr w:rsidR="003C38B7" w:rsidRPr="003C38B7" w:rsidTr="006E620C">
        <w:trPr>
          <w:trHeight w:val="312"/>
        </w:trPr>
        <w:tc>
          <w:tcPr>
            <w:tcW w:w="1271" w:type="dxa"/>
            <w:noWrap/>
            <w:hideMark/>
          </w:tcPr>
          <w:p w:rsidR="003C38B7" w:rsidRPr="003C38B7" w:rsidRDefault="003C38B7" w:rsidP="003C38B7">
            <w:pPr>
              <w:jc w:val="both"/>
              <w:rPr>
                <w:rFonts w:ascii="Times New Roman" w:hAnsi="Times New Roman" w:cs="Times New Roman"/>
                <w:sz w:val="28"/>
                <w:szCs w:val="28"/>
              </w:rPr>
            </w:pPr>
            <w:r w:rsidRPr="003C38B7">
              <w:rPr>
                <w:rFonts w:ascii="Times New Roman" w:hAnsi="Times New Roman" w:cs="Times New Roman"/>
                <w:sz w:val="28"/>
                <w:szCs w:val="28"/>
              </w:rPr>
              <w:t>5</w:t>
            </w:r>
          </w:p>
        </w:tc>
        <w:tc>
          <w:tcPr>
            <w:tcW w:w="4982" w:type="dxa"/>
            <w:noWrap/>
            <w:hideMark/>
          </w:tcPr>
          <w:p w:rsidR="003C38B7" w:rsidRPr="003C38B7" w:rsidRDefault="003C38B7" w:rsidP="003C38B7">
            <w:pPr>
              <w:jc w:val="both"/>
              <w:rPr>
                <w:rFonts w:ascii="Times New Roman" w:hAnsi="Times New Roman" w:cs="Times New Roman"/>
                <w:sz w:val="28"/>
                <w:szCs w:val="28"/>
              </w:rPr>
            </w:pPr>
            <w:r w:rsidRPr="003C38B7">
              <w:rPr>
                <w:rFonts w:ascii="Times New Roman" w:hAnsi="Times New Roman" w:cs="Times New Roman"/>
                <w:sz w:val="28"/>
                <w:szCs w:val="28"/>
              </w:rPr>
              <w:t xml:space="preserve">Наличие согласованных (утверждённых) тарифов на перевозки </w:t>
            </w:r>
            <w:r w:rsidRPr="003C38B7">
              <w:rPr>
                <w:rFonts w:ascii="Times New Roman" w:hAnsi="Times New Roman" w:cs="Times New Roman"/>
                <w:sz w:val="28"/>
                <w:szCs w:val="28"/>
              </w:rPr>
              <w:lastRenderedPageBreak/>
              <w:t>пассажиров по социально значимым маршрутам</w:t>
            </w:r>
          </w:p>
        </w:tc>
        <w:tc>
          <w:tcPr>
            <w:tcW w:w="1136" w:type="dxa"/>
            <w:noWrap/>
            <w:hideMark/>
          </w:tcPr>
          <w:p w:rsidR="003C38B7" w:rsidRPr="003C38B7" w:rsidRDefault="003C38B7" w:rsidP="003C38B7">
            <w:pPr>
              <w:jc w:val="both"/>
              <w:rPr>
                <w:rFonts w:ascii="Times New Roman" w:hAnsi="Times New Roman" w:cs="Times New Roman"/>
                <w:sz w:val="28"/>
                <w:szCs w:val="28"/>
              </w:rPr>
            </w:pPr>
            <w:r w:rsidRPr="003C38B7">
              <w:rPr>
                <w:rFonts w:ascii="Times New Roman" w:hAnsi="Times New Roman" w:cs="Times New Roman"/>
                <w:sz w:val="28"/>
                <w:szCs w:val="28"/>
              </w:rPr>
              <w:lastRenderedPageBreak/>
              <w:t>10</w:t>
            </w:r>
          </w:p>
        </w:tc>
        <w:tc>
          <w:tcPr>
            <w:tcW w:w="2382" w:type="dxa"/>
            <w:noWrap/>
            <w:hideMark/>
          </w:tcPr>
          <w:p w:rsidR="003C38B7" w:rsidRPr="003C38B7" w:rsidRDefault="003C38B7" w:rsidP="003C38B7">
            <w:pPr>
              <w:jc w:val="both"/>
              <w:rPr>
                <w:rFonts w:ascii="Times New Roman" w:hAnsi="Times New Roman" w:cs="Times New Roman"/>
                <w:sz w:val="28"/>
                <w:szCs w:val="28"/>
              </w:rPr>
            </w:pPr>
            <w:r w:rsidRPr="003C38B7">
              <w:rPr>
                <w:rFonts w:ascii="Times New Roman" w:hAnsi="Times New Roman" w:cs="Times New Roman"/>
                <w:sz w:val="28"/>
                <w:szCs w:val="28"/>
              </w:rPr>
              <w:t xml:space="preserve">Предоставляется копия решения уполномоченного </w:t>
            </w:r>
            <w:r w:rsidRPr="003C38B7">
              <w:rPr>
                <w:rFonts w:ascii="Times New Roman" w:hAnsi="Times New Roman" w:cs="Times New Roman"/>
                <w:sz w:val="28"/>
                <w:szCs w:val="28"/>
              </w:rPr>
              <w:lastRenderedPageBreak/>
              <w:t>органа о согласовании тарифов</w:t>
            </w:r>
          </w:p>
        </w:tc>
      </w:tr>
      <w:tr w:rsidR="003C38B7" w:rsidRPr="003C38B7" w:rsidTr="006E620C">
        <w:trPr>
          <w:trHeight w:val="312"/>
        </w:trPr>
        <w:tc>
          <w:tcPr>
            <w:tcW w:w="1271" w:type="dxa"/>
            <w:noWrap/>
            <w:hideMark/>
          </w:tcPr>
          <w:p w:rsidR="003C38B7" w:rsidRPr="003C38B7" w:rsidRDefault="003C38B7" w:rsidP="003C38B7">
            <w:pPr>
              <w:jc w:val="both"/>
              <w:rPr>
                <w:rFonts w:ascii="Times New Roman" w:hAnsi="Times New Roman" w:cs="Times New Roman"/>
                <w:sz w:val="28"/>
                <w:szCs w:val="28"/>
              </w:rPr>
            </w:pPr>
            <w:r w:rsidRPr="003C38B7">
              <w:rPr>
                <w:rFonts w:ascii="Times New Roman" w:hAnsi="Times New Roman" w:cs="Times New Roman"/>
                <w:sz w:val="28"/>
                <w:szCs w:val="28"/>
              </w:rPr>
              <w:lastRenderedPageBreak/>
              <w:t>6</w:t>
            </w:r>
          </w:p>
        </w:tc>
        <w:tc>
          <w:tcPr>
            <w:tcW w:w="4982" w:type="dxa"/>
            <w:noWrap/>
            <w:hideMark/>
          </w:tcPr>
          <w:p w:rsidR="003C38B7" w:rsidRPr="003C38B7" w:rsidRDefault="003C38B7" w:rsidP="003C38B7">
            <w:pPr>
              <w:jc w:val="both"/>
              <w:rPr>
                <w:rFonts w:ascii="Times New Roman" w:hAnsi="Times New Roman" w:cs="Times New Roman"/>
                <w:sz w:val="28"/>
                <w:szCs w:val="28"/>
              </w:rPr>
            </w:pPr>
            <w:r w:rsidRPr="003C38B7">
              <w:rPr>
                <w:rFonts w:ascii="Times New Roman" w:hAnsi="Times New Roman" w:cs="Times New Roman"/>
                <w:sz w:val="28"/>
                <w:szCs w:val="28"/>
              </w:rPr>
              <w:t>Отсутствие нарушений требований законодательства Российской Федерации в области транспортной безопасности за последние 2 года</w:t>
            </w:r>
          </w:p>
        </w:tc>
        <w:tc>
          <w:tcPr>
            <w:tcW w:w="1136" w:type="dxa"/>
            <w:noWrap/>
            <w:hideMark/>
          </w:tcPr>
          <w:p w:rsidR="003C38B7" w:rsidRPr="003C38B7" w:rsidRDefault="003C38B7" w:rsidP="003C38B7">
            <w:pPr>
              <w:jc w:val="both"/>
              <w:rPr>
                <w:rFonts w:ascii="Times New Roman" w:hAnsi="Times New Roman" w:cs="Times New Roman"/>
                <w:sz w:val="28"/>
                <w:szCs w:val="28"/>
              </w:rPr>
            </w:pPr>
            <w:r w:rsidRPr="003C38B7">
              <w:rPr>
                <w:rFonts w:ascii="Times New Roman" w:hAnsi="Times New Roman" w:cs="Times New Roman"/>
                <w:sz w:val="28"/>
                <w:szCs w:val="28"/>
              </w:rPr>
              <w:t>15</w:t>
            </w:r>
          </w:p>
        </w:tc>
        <w:tc>
          <w:tcPr>
            <w:tcW w:w="2382" w:type="dxa"/>
            <w:noWrap/>
            <w:hideMark/>
          </w:tcPr>
          <w:p w:rsidR="003C38B7" w:rsidRPr="003C38B7" w:rsidRDefault="003C38B7" w:rsidP="003C38B7">
            <w:pPr>
              <w:jc w:val="both"/>
              <w:rPr>
                <w:rFonts w:ascii="Times New Roman" w:hAnsi="Times New Roman" w:cs="Times New Roman"/>
                <w:sz w:val="28"/>
                <w:szCs w:val="28"/>
              </w:rPr>
            </w:pPr>
            <w:r w:rsidRPr="003C38B7">
              <w:rPr>
                <w:rFonts w:ascii="Times New Roman" w:hAnsi="Times New Roman" w:cs="Times New Roman"/>
                <w:sz w:val="28"/>
                <w:szCs w:val="28"/>
              </w:rPr>
              <w:t>Подтверждается заключением транспортной прокуратуры или уполномоченного органа</w:t>
            </w:r>
          </w:p>
        </w:tc>
      </w:tr>
      <w:tr w:rsidR="003C38B7" w:rsidRPr="003C38B7" w:rsidTr="006E620C">
        <w:trPr>
          <w:trHeight w:val="312"/>
        </w:trPr>
        <w:tc>
          <w:tcPr>
            <w:tcW w:w="1271" w:type="dxa"/>
            <w:noWrap/>
            <w:hideMark/>
          </w:tcPr>
          <w:p w:rsidR="003C38B7" w:rsidRPr="003C38B7" w:rsidRDefault="003C38B7" w:rsidP="003C38B7">
            <w:pPr>
              <w:jc w:val="both"/>
              <w:rPr>
                <w:rFonts w:ascii="Times New Roman" w:hAnsi="Times New Roman" w:cs="Times New Roman"/>
                <w:sz w:val="28"/>
                <w:szCs w:val="28"/>
              </w:rPr>
            </w:pPr>
            <w:r w:rsidRPr="003C38B7">
              <w:rPr>
                <w:rFonts w:ascii="Times New Roman" w:hAnsi="Times New Roman" w:cs="Times New Roman"/>
                <w:sz w:val="28"/>
                <w:szCs w:val="28"/>
              </w:rPr>
              <w:t>7</w:t>
            </w:r>
          </w:p>
        </w:tc>
        <w:tc>
          <w:tcPr>
            <w:tcW w:w="4982" w:type="dxa"/>
            <w:noWrap/>
            <w:hideMark/>
          </w:tcPr>
          <w:p w:rsidR="003C38B7" w:rsidRPr="003C38B7" w:rsidRDefault="003C38B7" w:rsidP="00934533">
            <w:pPr>
              <w:jc w:val="both"/>
              <w:rPr>
                <w:rFonts w:ascii="Times New Roman" w:hAnsi="Times New Roman" w:cs="Times New Roman"/>
                <w:sz w:val="28"/>
                <w:szCs w:val="28"/>
              </w:rPr>
            </w:pPr>
            <w:r w:rsidRPr="003C38B7">
              <w:rPr>
                <w:rFonts w:ascii="Times New Roman" w:hAnsi="Times New Roman" w:cs="Times New Roman"/>
                <w:sz w:val="28"/>
                <w:szCs w:val="28"/>
              </w:rPr>
              <w:t xml:space="preserve">Предоставление графика </w:t>
            </w:r>
            <w:r w:rsidR="00934533">
              <w:rPr>
                <w:rFonts w:ascii="Times New Roman" w:hAnsi="Times New Roman" w:cs="Times New Roman"/>
                <w:sz w:val="28"/>
                <w:szCs w:val="28"/>
              </w:rPr>
              <w:t>и</w:t>
            </w:r>
            <w:r w:rsidRPr="003C38B7">
              <w:rPr>
                <w:rFonts w:ascii="Times New Roman" w:hAnsi="Times New Roman" w:cs="Times New Roman"/>
                <w:sz w:val="28"/>
                <w:szCs w:val="28"/>
              </w:rPr>
              <w:t xml:space="preserve"> периодичности рейсов по социально значимым маршрутам</w:t>
            </w:r>
          </w:p>
        </w:tc>
        <w:tc>
          <w:tcPr>
            <w:tcW w:w="1136" w:type="dxa"/>
            <w:noWrap/>
            <w:hideMark/>
          </w:tcPr>
          <w:p w:rsidR="003C38B7" w:rsidRPr="003C38B7" w:rsidRDefault="003C38B7" w:rsidP="003C38B7">
            <w:pPr>
              <w:jc w:val="both"/>
              <w:rPr>
                <w:rFonts w:ascii="Times New Roman" w:hAnsi="Times New Roman" w:cs="Times New Roman"/>
                <w:sz w:val="28"/>
                <w:szCs w:val="28"/>
              </w:rPr>
            </w:pPr>
            <w:r w:rsidRPr="003C38B7">
              <w:rPr>
                <w:rFonts w:ascii="Times New Roman" w:hAnsi="Times New Roman" w:cs="Times New Roman"/>
                <w:sz w:val="28"/>
                <w:szCs w:val="28"/>
              </w:rPr>
              <w:t>15</w:t>
            </w:r>
          </w:p>
        </w:tc>
        <w:tc>
          <w:tcPr>
            <w:tcW w:w="2382" w:type="dxa"/>
            <w:noWrap/>
            <w:hideMark/>
          </w:tcPr>
          <w:p w:rsidR="003C38B7" w:rsidRPr="003C38B7" w:rsidRDefault="003C38B7" w:rsidP="003C38B7">
            <w:pPr>
              <w:jc w:val="both"/>
              <w:rPr>
                <w:rFonts w:ascii="Times New Roman" w:hAnsi="Times New Roman" w:cs="Times New Roman"/>
                <w:sz w:val="28"/>
                <w:szCs w:val="28"/>
              </w:rPr>
            </w:pPr>
            <w:r w:rsidRPr="003C38B7">
              <w:rPr>
                <w:rFonts w:ascii="Times New Roman" w:hAnsi="Times New Roman" w:cs="Times New Roman"/>
                <w:sz w:val="28"/>
                <w:szCs w:val="28"/>
              </w:rPr>
              <w:t>График должен соответствовать потребностям населения</w:t>
            </w:r>
          </w:p>
        </w:tc>
      </w:tr>
      <w:tr w:rsidR="003C38B7" w:rsidRPr="003C38B7" w:rsidTr="006E620C">
        <w:trPr>
          <w:trHeight w:val="312"/>
        </w:trPr>
        <w:tc>
          <w:tcPr>
            <w:tcW w:w="1271" w:type="dxa"/>
            <w:noWrap/>
            <w:hideMark/>
          </w:tcPr>
          <w:p w:rsidR="003C38B7" w:rsidRPr="003C38B7" w:rsidRDefault="003C38B7" w:rsidP="003C38B7">
            <w:pPr>
              <w:jc w:val="both"/>
              <w:rPr>
                <w:rFonts w:ascii="Times New Roman" w:hAnsi="Times New Roman" w:cs="Times New Roman"/>
                <w:sz w:val="28"/>
                <w:szCs w:val="28"/>
              </w:rPr>
            </w:pPr>
            <w:r w:rsidRPr="003C38B7">
              <w:rPr>
                <w:rFonts w:ascii="Times New Roman" w:hAnsi="Times New Roman" w:cs="Times New Roman"/>
                <w:sz w:val="28"/>
                <w:szCs w:val="28"/>
              </w:rPr>
              <w:t>ИТОГО</w:t>
            </w:r>
          </w:p>
        </w:tc>
        <w:tc>
          <w:tcPr>
            <w:tcW w:w="4982" w:type="dxa"/>
            <w:noWrap/>
            <w:hideMark/>
          </w:tcPr>
          <w:p w:rsidR="003C38B7" w:rsidRPr="003C38B7" w:rsidRDefault="003C38B7" w:rsidP="003C38B7">
            <w:pPr>
              <w:jc w:val="both"/>
              <w:rPr>
                <w:rFonts w:ascii="Times New Roman" w:hAnsi="Times New Roman" w:cs="Times New Roman"/>
                <w:sz w:val="28"/>
                <w:szCs w:val="28"/>
              </w:rPr>
            </w:pPr>
          </w:p>
        </w:tc>
        <w:tc>
          <w:tcPr>
            <w:tcW w:w="1136" w:type="dxa"/>
            <w:noWrap/>
            <w:hideMark/>
          </w:tcPr>
          <w:p w:rsidR="003C38B7" w:rsidRPr="003C38B7" w:rsidRDefault="003C38B7" w:rsidP="003C38B7">
            <w:pPr>
              <w:jc w:val="both"/>
              <w:rPr>
                <w:rFonts w:ascii="Times New Roman" w:hAnsi="Times New Roman" w:cs="Times New Roman"/>
                <w:sz w:val="28"/>
                <w:szCs w:val="28"/>
              </w:rPr>
            </w:pPr>
            <w:r w:rsidRPr="003C38B7">
              <w:rPr>
                <w:rFonts w:ascii="Times New Roman" w:hAnsi="Times New Roman" w:cs="Times New Roman"/>
                <w:sz w:val="28"/>
                <w:szCs w:val="28"/>
              </w:rPr>
              <w:t>100</w:t>
            </w:r>
          </w:p>
        </w:tc>
        <w:tc>
          <w:tcPr>
            <w:tcW w:w="2382" w:type="dxa"/>
            <w:noWrap/>
            <w:hideMark/>
          </w:tcPr>
          <w:p w:rsidR="003C38B7" w:rsidRPr="003C38B7" w:rsidRDefault="003C38B7" w:rsidP="003C38B7">
            <w:pPr>
              <w:jc w:val="both"/>
              <w:rPr>
                <w:rFonts w:ascii="Times New Roman" w:hAnsi="Times New Roman" w:cs="Times New Roman"/>
                <w:sz w:val="28"/>
                <w:szCs w:val="28"/>
              </w:rPr>
            </w:pPr>
          </w:p>
        </w:tc>
      </w:tr>
    </w:tbl>
    <w:p w:rsidR="003C38B7" w:rsidRDefault="003C38B7" w:rsidP="003C38B7"/>
    <w:p w:rsidR="003C38B7" w:rsidRPr="003C38B7" w:rsidRDefault="003C38B7" w:rsidP="00934533">
      <w:pPr>
        <w:ind w:firstLine="709"/>
        <w:jc w:val="both"/>
        <w:rPr>
          <w:rFonts w:ascii="Times New Roman" w:hAnsi="Times New Roman" w:cs="Times New Roman"/>
          <w:sz w:val="28"/>
          <w:szCs w:val="28"/>
        </w:rPr>
      </w:pPr>
      <w:r w:rsidRPr="003C38B7">
        <w:rPr>
          <w:rFonts w:ascii="Times New Roman" w:hAnsi="Times New Roman" w:cs="Times New Roman"/>
          <w:sz w:val="28"/>
          <w:szCs w:val="28"/>
        </w:rPr>
        <w:t>2.22.1. Минимальный порог для прохождения отбора — 60 баллов.</w:t>
      </w:r>
    </w:p>
    <w:p w:rsidR="003C38B7" w:rsidRPr="003C38B7" w:rsidRDefault="003C38B7" w:rsidP="00934533">
      <w:pPr>
        <w:ind w:firstLine="709"/>
        <w:jc w:val="both"/>
        <w:rPr>
          <w:rFonts w:ascii="Times New Roman" w:hAnsi="Times New Roman" w:cs="Times New Roman"/>
          <w:sz w:val="28"/>
          <w:szCs w:val="28"/>
        </w:rPr>
      </w:pPr>
      <w:r w:rsidRPr="003C38B7">
        <w:rPr>
          <w:rFonts w:ascii="Times New Roman" w:hAnsi="Times New Roman" w:cs="Times New Roman"/>
          <w:sz w:val="28"/>
          <w:szCs w:val="28"/>
        </w:rPr>
        <w:t>2.22.2. При равенстве баллов у нескольких участников отбора преимущество предоставляется участнику с большим опытом осуществления пассажирских перевозок на территории Ленского района.</w:t>
      </w:r>
    </w:p>
    <w:p w:rsidR="003C38B7" w:rsidRPr="003C38B7" w:rsidRDefault="003C38B7" w:rsidP="00934533">
      <w:pPr>
        <w:ind w:firstLine="709"/>
        <w:jc w:val="both"/>
        <w:rPr>
          <w:rFonts w:ascii="Times New Roman" w:hAnsi="Times New Roman" w:cs="Times New Roman"/>
          <w:sz w:val="28"/>
          <w:szCs w:val="28"/>
        </w:rPr>
      </w:pPr>
      <w:r w:rsidRPr="003C38B7">
        <w:rPr>
          <w:rFonts w:ascii="Times New Roman" w:hAnsi="Times New Roman" w:cs="Times New Roman"/>
          <w:sz w:val="28"/>
          <w:szCs w:val="28"/>
        </w:rPr>
        <w:t>2.22.3. Оценка заявок по критериям отбора осуществляется комиссией по отбору получателей субсидий в соответствии с методикой, утверждённой распоряжением главы муниципального района «Ленский район».</w:t>
      </w:r>
    </w:p>
    <w:p w:rsidR="003C38B7" w:rsidRPr="003C38B7" w:rsidRDefault="003C38B7" w:rsidP="00934533">
      <w:pPr>
        <w:ind w:firstLine="709"/>
        <w:jc w:val="both"/>
        <w:rPr>
          <w:rFonts w:ascii="Times New Roman" w:hAnsi="Times New Roman" w:cs="Times New Roman"/>
          <w:sz w:val="28"/>
          <w:szCs w:val="28"/>
        </w:rPr>
      </w:pPr>
      <w:r w:rsidRPr="003C38B7">
        <w:rPr>
          <w:rFonts w:ascii="Times New Roman" w:hAnsi="Times New Roman" w:cs="Times New Roman"/>
          <w:sz w:val="28"/>
          <w:szCs w:val="28"/>
        </w:rPr>
        <w:t>2.23. Фото- и видеоматериалы, включаемые в заявку, должны содержать чёткое и контрастное изображение высокого качества.</w:t>
      </w:r>
    </w:p>
    <w:p w:rsidR="003C38B7" w:rsidRPr="003C38B7" w:rsidRDefault="003C38B7" w:rsidP="00934533">
      <w:pPr>
        <w:ind w:firstLine="709"/>
        <w:jc w:val="both"/>
        <w:rPr>
          <w:rFonts w:ascii="Times New Roman" w:hAnsi="Times New Roman" w:cs="Times New Roman"/>
          <w:sz w:val="28"/>
          <w:szCs w:val="28"/>
        </w:rPr>
      </w:pPr>
      <w:r w:rsidRPr="003C38B7">
        <w:rPr>
          <w:rFonts w:ascii="Times New Roman" w:hAnsi="Times New Roman" w:cs="Times New Roman"/>
          <w:sz w:val="28"/>
          <w:szCs w:val="28"/>
        </w:rPr>
        <w:t>К заявке прикладываются электронные копии документов и материалы с распространёнными открытыми форматами,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3C38B7" w:rsidRPr="003C38B7" w:rsidRDefault="003C38B7" w:rsidP="00934533">
      <w:pPr>
        <w:ind w:firstLine="709"/>
        <w:jc w:val="both"/>
        <w:rPr>
          <w:rFonts w:ascii="Times New Roman" w:hAnsi="Times New Roman" w:cs="Times New Roman"/>
          <w:sz w:val="28"/>
          <w:szCs w:val="28"/>
        </w:rPr>
      </w:pPr>
      <w:r w:rsidRPr="003C38B7">
        <w:rPr>
          <w:rFonts w:ascii="Times New Roman" w:hAnsi="Times New Roman" w:cs="Times New Roman"/>
          <w:sz w:val="28"/>
          <w:szCs w:val="28"/>
        </w:rPr>
        <w:t>2.24. Датой и временем представления участником отбора заявки считаются дата и время подписания участником отбора указанной заявки с присвоением регистрационного номера в системе «Электронный бюджет».</w:t>
      </w:r>
    </w:p>
    <w:p w:rsidR="003C38B7" w:rsidRPr="003C38B7" w:rsidRDefault="003C38B7" w:rsidP="00934533">
      <w:pPr>
        <w:ind w:firstLine="709"/>
        <w:jc w:val="both"/>
        <w:rPr>
          <w:rFonts w:ascii="Times New Roman" w:hAnsi="Times New Roman" w:cs="Times New Roman"/>
          <w:sz w:val="28"/>
          <w:szCs w:val="28"/>
        </w:rPr>
      </w:pPr>
      <w:r w:rsidRPr="003C38B7">
        <w:rPr>
          <w:rFonts w:ascii="Times New Roman" w:hAnsi="Times New Roman" w:cs="Times New Roman"/>
          <w:sz w:val="28"/>
          <w:szCs w:val="28"/>
        </w:rPr>
        <w:t>2.25. Участник отбора вправе отозвать поданную им заявку в любое время до даты окончания приёма заявок.</w:t>
      </w:r>
    </w:p>
    <w:p w:rsidR="003C38B7" w:rsidRPr="003C38B7" w:rsidRDefault="003C38B7" w:rsidP="00934533">
      <w:pPr>
        <w:ind w:firstLine="709"/>
        <w:jc w:val="both"/>
        <w:rPr>
          <w:rFonts w:ascii="Times New Roman" w:hAnsi="Times New Roman" w:cs="Times New Roman"/>
          <w:sz w:val="28"/>
          <w:szCs w:val="28"/>
        </w:rPr>
      </w:pPr>
      <w:r w:rsidRPr="003C38B7">
        <w:rPr>
          <w:rFonts w:ascii="Times New Roman" w:hAnsi="Times New Roman" w:cs="Times New Roman"/>
          <w:sz w:val="28"/>
          <w:szCs w:val="28"/>
        </w:rPr>
        <w:t>2.26. Внесение изменений в заявку осуществляется путём отзыва и подачи новой заявки в системе «Электронный бюджет».</w:t>
      </w:r>
    </w:p>
    <w:p w:rsidR="003C38B7" w:rsidRPr="003C38B7" w:rsidRDefault="003C38B7" w:rsidP="00934533">
      <w:pPr>
        <w:ind w:firstLine="709"/>
        <w:jc w:val="both"/>
        <w:rPr>
          <w:rFonts w:ascii="Times New Roman" w:hAnsi="Times New Roman" w:cs="Times New Roman"/>
          <w:sz w:val="28"/>
          <w:szCs w:val="28"/>
        </w:rPr>
      </w:pPr>
      <w:r w:rsidRPr="003C38B7">
        <w:rPr>
          <w:rFonts w:ascii="Times New Roman" w:hAnsi="Times New Roman" w:cs="Times New Roman"/>
          <w:sz w:val="28"/>
          <w:szCs w:val="28"/>
        </w:rPr>
        <w:t>2.27. Внесение изменений в заявку допускается в установленные сроки приёма заявок, указанных в извещении о проведении отбора.</w:t>
      </w:r>
    </w:p>
    <w:p w:rsidR="003C38B7" w:rsidRPr="003C38B7" w:rsidRDefault="003C38B7" w:rsidP="00934533">
      <w:pPr>
        <w:ind w:firstLine="709"/>
        <w:jc w:val="both"/>
        <w:rPr>
          <w:rFonts w:ascii="Times New Roman" w:hAnsi="Times New Roman" w:cs="Times New Roman"/>
          <w:sz w:val="28"/>
          <w:szCs w:val="28"/>
        </w:rPr>
      </w:pPr>
      <w:r w:rsidRPr="003C38B7">
        <w:rPr>
          <w:rFonts w:ascii="Times New Roman" w:hAnsi="Times New Roman" w:cs="Times New Roman"/>
          <w:sz w:val="28"/>
          <w:szCs w:val="28"/>
        </w:rPr>
        <w:t xml:space="preserve">2.28. В случае если извещением о проведении отбора предусмотрена возможность возврата заявок участникам отбора на доработку, решение главного </w:t>
      </w:r>
      <w:r w:rsidRPr="003C38B7">
        <w:rPr>
          <w:rFonts w:ascii="Times New Roman" w:hAnsi="Times New Roman" w:cs="Times New Roman"/>
          <w:sz w:val="28"/>
          <w:szCs w:val="28"/>
        </w:rPr>
        <w:lastRenderedPageBreak/>
        <w:t>распорядителя бюджетных средств о возврате заявок участникам отбора получателей субсидий на доработку принимается в равной мере ко всем участникам отбора получателей субсидий, при рассмотрении заявок которых выявлены основания для их возврата на доработку, а также доводятся до участников отбора с использованием системы «Электронный бюджет» в течение одного рабочего дня со дня их принятия с указанием оснований для возврата заявки, а также положений заявки, нуждающихся в доработке.</w:t>
      </w:r>
    </w:p>
    <w:p w:rsidR="003C38B7" w:rsidRPr="003C38B7" w:rsidRDefault="003C38B7" w:rsidP="00934533">
      <w:pPr>
        <w:ind w:firstLine="709"/>
        <w:jc w:val="both"/>
        <w:rPr>
          <w:rFonts w:ascii="Times New Roman" w:hAnsi="Times New Roman" w:cs="Times New Roman"/>
          <w:sz w:val="28"/>
          <w:szCs w:val="28"/>
        </w:rPr>
      </w:pPr>
      <w:r w:rsidRPr="003C38B7">
        <w:rPr>
          <w:rFonts w:ascii="Times New Roman" w:hAnsi="Times New Roman" w:cs="Times New Roman"/>
          <w:sz w:val="28"/>
          <w:szCs w:val="28"/>
        </w:rPr>
        <w:t>2.29. При внесении изменений в заявку на этапе рассмотрения заявок не допускается изменение информации и документов по указанным в извещении о проведении отбора критериям оценки (показателям критериев оценки), по которым участнику отбора присваивается итоговое количество баллов.</w:t>
      </w:r>
    </w:p>
    <w:p w:rsidR="003C38B7" w:rsidRPr="003C38B7" w:rsidRDefault="003C38B7" w:rsidP="00934533">
      <w:pPr>
        <w:ind w:firstLine="709"/>
        <w:jc w:val="both"/>
        <w:rPr>
          <w:rFonts w:ascii="Times New Roman" w:hAnsi="Times New Roman" w:cs="Times New Roman"/>
          <w:sz w:val="28"/>
          <w:szCs w:val="28"/>
        </w:rPr>
      </w:pPr>
      <w:r w:rsidRPr="003C38B7">
        <w:rPr>
          <w:rFonts w:ascii="Times New Roman" w:hAnsi="Times New Roman" w:cs="Times New Roman"/>
          <w:sz w:val="28"/>
          <w:szCs w:val="28"/>
        </w:rPr>
        <w:t>2.30. Любой участник отбора со дня размещения извещения о проведении отбора получателей субсидий на едином портале и не позднее третьего рабочего дня до дня завершения подачи заявок вправе направить в администрацию не более пяти запросов о разъяснении положений извещения о проведении отбора получателей субсидий путём формирования в системе «Электронный бюджет» соответствующего запроса.</w:t>
      </w:r>
    </w:p>
    <w:p w:rsidR="003C38B7" w:rsidRPr="003C38B7" w:rsidRDefault="003C38B7" w:rsidP="00934533">
      <w:pPr>
        <w:ind w:firstLine="709"/>
        <w:jc w:val="both"/>
        <w:rPr>
          <w:rFonts w:ascii="Times New Roman" w:hAnsi="Times New Roman" w:cs="Times New Roman"/>
          <w:sz w:val="28"/>
          <w:szCs w:val="28"/>
        </w:rPr>
      </w:pPr>
      <w:r w:rsidRPr="003C38B7">
        <w:rPr>
          <w:rFonts w:ascii="Times New Roman" w:hAnsi="Times New Roman" w:cs="Times New Roman"/>
          <w:sz w:val="28"/>
          <w:szCs w:val="28"/>
        </w:rPr>
        <w:t>2.31. Главный распорядитель бюджетных средств в ответ на запрос, указанный в пункте 2.30 настоящего Порядка, направляет разъяснение положений извещения о проведении отбора получателей субсидии в течение трёх рабочих дней со дня формирования участником отбора запроса в системе «Электронный бюджет» путём формирования в системе «Электронный бюджет» соответствующего разъяснения. Представленное Администрацией разъяснение положений извещения о проведении отбора получателей субсидий не должно изменять суть информации, содержащейся в указанном извещении.</w:t>
      </w:r>
    </w:p>
    <w:p w:rsidR="003C38B7" w:rsidRPr="003C38B7" w:rsidRDefault="003C38B7" w:rsidP="00934533">
      <w:pPr>
        <w:ind w:firstLine="709"/>
        <w:jc w:val="both"/>
        <w:rPr>
          <w:rFonts w:ascii="Times New Roman" w:hAnsi="Times New Roman" w:cs="Times New Roman"/>
          <w:sz w:val="28"/>
          <w:szCs w:val="28"/>
        </w:rPr>
      </w:pPr>
      <w:r w:rsidRPr="003C38B7">
        <w:rPr>
          <w:rFonts w:ascii="Times New Roman" w:hAnsi="Times New Roman" w:cs="Times New Roman"/>
          <w:sz w:val="28"/>
          <w:szCs w:val="28"/>
        </w:rPr>
        <w:t>Доступ к разъяснению, формируемому в системе «Электронный бюджет» в соответствии с абзацем первым настоящего пункта, предоставляется всем участникам отбора.</w:t>
      </w:r>
    </w:p>
    <w:p w:rsidR="003C38B7" w:rsidRPr="003C38B7" w:rsidRDefault="003C38B7" w:rsidP="00934533">
      <w:pPr>
        <w:ind w:firstLine="709"/>
        <w:jc w:val="both"/>
        <w:rPr>
          <w:rFonts w:ascii="Times New Roman" w:hAnsi="Times New Roman" w:cs="Times New Roman"/>
          <w:sz w:val="28"/>
          <w:szCs w:val="28"/>
        </w:rPr>
      </w:pPr>
      <w:r w:rsidRPr="003C38B7">
        <w:rPr>
          <w:rFonts w:ascii="Times New Roman" w:hAnsi="Times New Roman" w:cs="Times New Roman"/>
          <w:sz w:val="28"/>
          <w:szCs w:val="28"/>
        </w:rPr>
        <w:t>2.32. Ответственность за полноту и достоверность информации и документов, содержащихся в заявке, а также за своевременность их представления, несёт участник отбора в соответствии с законодательством Российской Федерации.</w:t>
      </w:r>
    </w:p>
    <w:p w:rsidR="003C38B7" w:rsidRPr="003C38B7" w:rsidRDefault="003C38B7" w:rsidP="00934533">
      <w:pPr>
        <w:ind w:firstLine="709"/>
        <w:jc w:val="both"/>
        <w:rPr>
          <w:rFonts w:ascii="Times New Roman" w:hAnsi="Times New Roman" w:cs="Times New Roman"/>
          <w:sz w:val="28"/>
          <w:szCs w:val="28"/>
        </w:rPr>
      </w:pPr>
      <w:r w:rsidRPr="003C38B7">
        <w:rPr>
          <w:rFonts w:ascii="Times New Roman" w:hAnsi="Times New Roman" w:cs="Times New Roman"/>
          <w:sz w:val="28"/>
          <w:szCs w:val="28"/>
        </w:rPr>
        <w:t>2.33. Главный распорядитель бюджетных средств может вносить изменения в извещение о проведении отбора, которое осуществляется не позднее наступления даты окончания приёма заявок с соблюдением следующих условий:</w:t>
      </w:r>
    </w:p>
    <w:p w:rsidR="003C38B7" w:rsidRPr="003C38B7" w:rsidRDefault="003C38B7" w:rsidP="00934533">
      <w:pPr>
        <w:ind w:firstLine="709"/>
        <w:jc w:val="both"/>
        <w:rPr>
          <w:rFonts w:ascii="Times New Roman" w:hAnsi="Times New Roman" w:cs="Times New Roman"/>
          <w:sz w:val="28"/>
          <w:szCs w:val="28"/>
        </w:rPr>
      </w:pPr>
      <w:r w:rsidRPr="003C38B7">
        <w:rPr>
          <w:rFonts w:ascii="Times New Roman" w:hAnsi="Times New Roman" w:cs="Times New Roman"/>
          <w:sz w:val="28"/>
          <w:szCs w:val="28"/>
        </w:rPr>
        <w:t>Срок подачи участниками отбора заявок продляется на 10 календарных дней со дня, следующего за днём внесения таких изменений.</w:t>
      </w:r>
    </w:p>
    <w:p w:rsidR="003C38B7" w:rsidRPr="003C38B7" w:rsidRDefault="003C38B7" w:rsidP="00934533">
      <w:pPr>
        <w:ind w:firstLine="709"/>
        <w:jc w:val="both"/>
        <w:rPr>
          <w:rFonts w:ascii="Times New Roman" w:hAnsi="Times New Roman" w:cs="Times New Roman"/>
          <w:sz w:val="28"/>
          <w:szCs w:val="28"/>
        </w:rPr>
      </w:pPr>
      <w:r w:rsidRPr="003C38B7">
        <w:rPr>
          <w:rFonts w:ascii="Times New Roman" w:hAnsi="Times New Roman" w:cs="Times New Roman"/>
          <w:sz w:val="28"/>
          <w:szCs w:val="28"/>
        </w:rPr>
        <w:t>При внесении изменений в извещение о проведении отбора получателей субсидий изменение способа отбора получателей субсидий не допускается.</w:t>
      </w:r>
    </w:p>
    <w:p w:rsidR="003C38B7" w:rsidRPr="003C38B7" w:rsidRDefault="003C38B7" w:rsidP="00934533">
      <w:pPr>
        <w:ind w:firstLine="709"/>
        <w:jc w:val="both"/>
        <w:rPr>
          <w:rFonts w:ascii="Times New Roman" w:hAnsi="Times New Roman" w:cs="Times New Roman"/>
          <w:sz w:val="28"/>
          <w:szCs w:val="28"/>
        </w:rPr>
      </w:pPr>
      <w:r w:rsidRPr="003C38B7">
        <w:rPr>
          <w:rFonts w:ascii="Times New Roman" w:hAnsi="Times New Roman" w:cs="Times New Roman"/>
          <w:sz w:val="28"/>
          <w:szCs w:val="28"/>
        </w:rPr>
        <w:t>В случае внесения изменений в извещение о проведении отбора получателей субсидий после наступления даты начала приёма заявок участники отбора вправе внести изменения в заявки.</w:t>
      </w:r>
    </w:p>
    <w:p w:rsidR="003C38B7" w:rsidRPr="003C38B7" w:rsidRDefault="003C38B7" w:rsidP="00934533">
      <w:pPr>
        <w:ind w:firstLine="709"/>
        <w:jc w:val="both"/>
        <w:rPr>
          <w:rFonts w:ascii="Times New Roman" w:hAnsi="Times New Roman" w:cs="Times New Roman"/>
          <w:sz w:val="28"/>
          <w:szCs w:val="28"/>
        </w:rPr>
      </w:pPr>
      <w:r w:rsidRPr="003C38B7">
        <w:rPr>
          <w:rFonts w:ascii="Times New Roman" w:hAnsi="Times New Roman" w:cs="Times New Roman"/>
          <w:sz w:val="28"/>
          <w:szCs w:val="28"/>
        </w:rPr>
        <w:lastRenderedPageBreak/>
        <w:t>Участники отбора, подавшие заявки, информируются о внесении изменений в извещение о проведении отбора не позднее дня, следующего за днём внесения изменений в извещение о проведении отбора, с использованием системы «Электронный бюджет».</w:t>
      </w:r>
    </w:p>
    <w:p w:rsidR="003C38B7" w:rsidRPr="003C38B7" w:rsidRDefault="003C38B7" w:rsidP="00934533">
      <w:pPr>
        <w:ind w:firstLine="709"/>
        <w:jc w:val="both"/>
        <w:rPr>
          <w:rFonts w:ascii="Times New Roman" w:hAnsi="Times New Roman" w:cs="Times New Roman"/>
          <w:sz w:val="28"/>
          <w:szCs w:val="28"/>
        </w:rPr>
      </w:pPr>
      <w:r w:rsidRPr="003C38B7">
        <w:rPr>
          <w:rFonts w:ascii="Times New Roman" w:hAnsi="Times New Roman" w:cs="Times New Roman"/>
          <w:sz w:val="28"/>
          <w:szCs w:val="28"/>
        </w:rPr>
        <w:t>2.34. Положение о комиссии, а также её состав утверждаются распоряжением главы администрации</w:t>
      </w:r>
      <w:r w:rsidR="00934533">
        <w:rPr>
          <w:rFonts w:ascii="Times New Roman" w:hAnsi="Times New Roman" w:cs="Times New Roman"/>
          <w:sz w:val="28"/>
          <w:szCs w:val="28"/>
        </w:rPr>
        <w:t xml:space="preserve"> МР «Ленский район»</w:t>
      </w:r>
      <w:r w:rsidRPr="003C38B7">
        <w:rPr>
          <w:rFonts w:ascii="Times New Roman" w:hAnsi="Times New Roman" w:cs="Times New Roman"/>
          <w:sz w:val="28"/>
          <w:szCs w:val="28"/>
        </w:rPr>
        <w:t>.</w:t>
      </w:r>
    </w:p>
    <w:p w:rsidR="003C38B7" w:rsidRPr="003C38B7" w:rsidRDefault="003C38B7" w:rsidP="00934533">
      <w:pPr>
        <w:ind w:firstLine="709"/>
        <w:jc w:val="both"/>
        <w:rPr>
          <w:rFonts w:ascii="Times New Roman" w:hAnsi="Times New Roman" w:cs="Times New Roman"/>
          <w:sz w:val="28"/>
          <w:szCs w:val="28"/>
        </w:rPr>
      </w:pPr>
      <w:r w:rsidRPr="003C38B7">
        <w:rPr>
          <w:rFonts w:ascii="Times New Roman" w:hAnsi="Times New Roman" w:cs="Times New Roman"/>
          <w:sz w:val="28"/>
          <w:szCs w:val="28"/>
        </w:rPr>
        <w:t>2.35. Не позднее одного дня, следующего за днём окончания срока подачи заявок, установленного в извещении о проведении отбора получателей субсидий, в системе «Электронный бюджет» открывается доступ комиссии к поданным участниками отбора получателей субсидий заявкам для их рассмотрения и оценки.</w:t>
      </w:r>
    </w:p>
    <w:p w:rsidR="003C38B7" w:rsidRPr="003C38B7" w:rsidRDefault="003C38B7" w:rsidP="00934533">
      <w:pPr>
        <w:ind w:firstLine="709"/>
        <w:jc w:val="both"/>
        <w:rPr>
          <w:rFonts w:ascii="Times New Roman" w:hAnsi="Times New Roman" w:cs="Times New Roman"/>
          <w:sz w:val="28"/>
          <w:szCs w:val="28"/>
        </w:rPr>
      </w:pPr>
      <w:r w:rsidRPr="003C38B7">
        <w:rPr>
          <w:rFonts w:ascii="Times New Roman" w:hAnsi="Times New Roman" w:cs="Times New Roman"/>
          <w:sz w:val="28"/>
          <w:szCs w:val="28"/>
        </w:rPr>
        <w:t>2.36. Председатель комиссии не позднее одного дня, следующего за днём вскрытия заявок, подписывает протокол вскрытия заявок, содержащий следующую информацию о поступивших для участия в отборе получателей субсидий заявках:</w:t>
      </w:r>
    </w:p>
    <w:p w:rsidR="003C38B7" w:rsidRPr="003C38B7" w:rsidRDefault="003C38B7" w:rsidP="003C38B7">
      <w:pPr>
        <w:jc w:val="both"/>
        <w:rPr>
          <w:rFonts w:ascii="Times New Roman" w:hAnsi="Times New Roman" w:cs="Times New Roman"/>
          <w:sz w:val="28"/>
          <w:szCs w:val="28"/>
        </w:rPr>
      </w:pPr>
      <w:r w:rsidRPr="003C38B7">
        <w:rPr>
          <w:rFonts w:ascii="Times New Roman" w:hAnsi="Times New Roman" w:cs="Times New Roman"/>
          <w:sz w:val="28"/>
          <w:szCs w:val="28"/>
        </w:rPr>
        <w:t>а) регистрационный номер заявки;</w:t>
      </w:r>
    </w:p>
    <w:p w:rsidR="003C38B7" w:rsidRPr="003C38B7" w:rsidRDefault="003C38B7" w:rsidP="003C38B7">
      <w:pPr>
        <w:jc w:val="both"/>
        <w:rPr>
          <w:rFonts w:ascii="Times New Roman" w:hAnsi="Times New Roman" w:cs="Times New Roman"/>
          <w:sz w:val="28"/>
          <w:szCs w:val="28"/>
        </w:rPr>
      </w:pPr>
      <w:r w:rsidRPr="003C38B7">
        <w:rPr>
          <w:rFonts w:ascii="Times New Roman" w:hAnsi="Times New Roman" w:cs="Times New Roman"/>
          <w:sz w:val="28"/>
          <w:szCs w:val="28"/>
        </w:rPr>
        <w:t>б) дата и время поступления заявки;</w:t>
      </w:r>
    </w:p>
    <w:p w:rsidR="003C38B7" w:rsidRPr="003C38B7" w:rsidRDefault="003C38B7" w:rsidP="003C38B7">
      <w:pPr>
        <w:jc w:val="both"/>
        <w:rPr>
          <w:rFonts w:ascii="Times New Roman" w:hAnsi="Times New Roman" w:cs="Times New Roman"/>
          <w:sz w:val="28"/>
          <w:szCs w:val="28"/>
        </w:rPr>
      </w:pPr>
      <w:r w:rsidRPr="003C38B7">
        <w:rPr>
          <w:rFonts w:ascii="Times New Roman" w:hAnsi="Times New Roman" w:cs="Times New Roman"/>
          <w:sz w:val="28"/>
          <w:szCs w:val="28"/>
        </w:rPr>
        <w:t>в) полное наименование участника отбора получателя субсидии (для юридических лиц) или фамилия, имя, отчество (при наличии) (для индивидуальных предпринимателей);</w:t>
      </w:r>
    </w:p>
    <w:p w:rsidR="003C38B7" w:rsidRPr="003C38B7" w:rsidRDefault="003C38B7" w:rsidP="003C38B7">
      <w:pPr>
        <w:jc w:val="both"/>
        <w:rPr>
          <w:rFonts w:ascii="Times New Roman" w:hAnsi="Times New Roman" w:cs="Times New Roman"/>
          <w:sz w:val="28"/>
          <w:szCs w:val="28"/>
        </w:rPr>
      </w:pPr>
      <w:r w:rsidRPr="003C38B7">
        <w:rPr>
          <w:rFonts w:ascii="Times New Roman" w:hAnsi="Times New Roman" w:cs="Times New Roman"/>
          <w:sz w:val="28"/>
          <w:szCs w:val="28"/>
        </w:rPr>
        <w:t>г) адрес юридического лица, адрес регистрации (для индивидуальных предпринимателей);</w:t>
      </w:r>
    </w:p>
    <w:p w:rsidR="003C38B7" w:rsidRPr="003C38B7" w:rsidRDefault="003C38B7" w:rsidP="003C38B7">
      <w:pPr>
        <w:jc w:val="both"/>
        <w:rPr>
          <w:rFonts w:ascii="Times New Roman" w:hAnsi="Times New Roman" w:cs="Times New Roman"/>
          <w:sz w:val="28"/>
          <w:szCs w:val="28"/>
        </w:rPr>
      </w:pPr>
      <w:r w:rsidRPr="003C38B7">
        <w:rPr>
          <w:rFonts w:ascii="Times New Roman" w:hAnsi="Times New Roman" w:cs="Times New Roman"/>
          <w:sz w:val="28"/>
          <w:szCs w:val="28"/>
        </w:rPr>
        <w:t>д) запрашиваемый участником отбора размер субсидий.</w:t>
      </w:r>
    </w:p>
    <w:p w:rsidR="003C38B7" w:rsidRPr="003C38B7" w:rsidRDefault="003C38B7" w:rsidP="00934533">
      <w:pPr>
        <w:ind w:firstLine="709"/>
        <w:jc w:val="both"/>
        <w:rPr>
          <w:rFonts w:ascii="Times New Roman" w:hAnsi="Times New Roman" w:cs="Times New Roman"/>
          <w:sz w:val="28"/>
          <w:szCs w:val="28"/>
        </w:rPr>
      </w:pPr>
      <w:r w:rsidRPr="003C38B7">
        <w:rPr>
          <w:rFonts w:ascii="Times New Roman" w:hAnsi="Times New Roman" w:cs="Times New Roman"/>
          <w:sz w:val="28"/>
          <w:szCs w:val="28"/>
        </w:rPr>
        <w:t>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комиссии (исполняющего обязанности председателя) в системе «Электронный бюджет», а также размещается на едином портале не позднее одного дня, следующего за днём его подписания.</w:t>
      </w:r>
    </w:p>
    <w:p w:rsidR="003C38B7" w:rsidRPr="003C38B7" w:rsidRDefault="003C38B7" w:rsidP="00934533">
      <w:pPr>
        <w:ind w:firstLine="709"/>
        <w:jc w:val="both"/>
        <w:rPr>
          <w:rFonts w:ascii="Times New Roman" w:hAnsi="Times New Roman" w:cs="Times New Roman"/>
          <w:sz w:val="28"/>
          <w:szCs w:val="28"/>
        </w:rPr>
      </w:pPr>
      <w:r w:rsidRPr="003C38B7">
        <w:rPr>
          <w:rFonts w:ascii="Times New Roman" w:hAnsi="Times New Roman" w:cs="Times New Roman"/>
          <w:sz w:val="28"/>
          <w:szCs w:val="28"/>
        </w:rPr>
        <w:t>2.37. Комиссия в течение срока, не превышающего пяти дней со дня подписания протокола вскрытия заявок:</w:t>
      </w:r>
    </w:p>
    <w:p w:rsidR="003C38B7" w:rsidRPr="003C38B7" w:rsidRDefault="003C38B7" w:rsidP="003C38B7">
      <w:pPr>
        <w:jc w:val="both"/>
        <w:rPr>
          <w:rFonts w:ascii="Times New Roman" w:hAnsi="Times New Roman" w:cs="Times New Roman"/>
          <w:sz w:val="28"/>
          <w:szCs w:val="28"/>
        </w:rPr>
      </w:pPr>
      <w:r w:rsidRPr="003C38B7">
        <w:rPr>
          <w:rFonts w:ascii="Times New Roman" w:hAnsi="Times New Roman" w:cs="Times New Roman"/>
          <w:sz w:val="28"/>
          <w:szCs w:val="28"/>
        </w:rPr>
        <w:t>а) рассматривает заявки;</w:t>
      </w:r>
    </w:p>
    <w:p w:rsidR="003C38B7" w:rsidRPr="003C38B7" w:rsidRDefault="003C38B7" w:rsidP="003C38B7">
      <w:pPr>
        <w:jc w:val="both"/>
        <w:rPr>
          <w:rFonts w:ascii="Times New Roman" w:hAnsi="Times New Roman" w:cs="Times New Roman"/>
          <w:sz w:val="28"/>
          <w:szCs w:val="28"/>
        </w:rPr>
      </w:pPr>
      <w:r w:rsidRPr="003C38B7">
        <w:rPr>
          <w:rFonts w:ascii="Times New Roman" w:hAnsi="Times New Roman" w:cs="Times New Roman"/>
          <w:sz w:val="28"/>
          <w:szCs w:val="28"/>
        </w:rPr>
        <w:t>б) оценивает представленные участниками отбора критерии, согласно приложению № 2 к настоящему Порядку;</w:t>
      </w:r>
    </w:p>
    <w:p w:rsidR="003C38B7" w:rsidRPr="003C38B7" w:rsidRDefault="003C38B7" w:rsidP="003C38B7">
      <w:pPr>
        <w:jc w:val="both"/>
        <w:rPr>
          <w:rFonts w:ascii="Times New Roman" w:hAnsi="Times New Roman" w:cs="Times New Roman"/>
          <w:sz w:val="28"/>
          <w:szCs w:val="28"/>
        </w:rPr>
      </w:pPr>
      <w:r w:rsidRPr="003C38B7">
        <w:rPr>
          <w:rFonts w:ascii="Times New Roman" w:hAnsi="Times New Roman" w:cs="Times New Roman"/>
          <w:sz w:val="28"/>
          <w:szCs w:val="28"/>
        </w:rPr>
        <w:t>в) проверяет на соответствие требованиям, установленным в пункте 2.1 настоящего Порядка;</w:t>
      </w:r>
    </w:p>
    <w:p w:rsidR="003C38B7" w:rsidRPr="003C38B7" w:rsidRDefault="003C38B7" w:rsidP="003C38B7">
      <w:pPr>
        <w:jc w:val="both"/>
        <w:rPr>
          <w:rFonts w:ascii="Times New Roman" w:hAnsi="Times New Roman" w:cs="Times New Roman"/>
          <w:sz w:val="28"/>
          <w:szCs w:val="28"/>
        </w:rPr>
      </w:pPr>
      <w:r w:rsidRPr="003C38B7">
        <w:rPr>
          <w:rFonts w:ascii="Times New Roman" w:hAnsi="Times New Roman" w:cs="Times New Roman"/>
          <w:sz w:val="28"/>
          <w:szCs w:val="28"/>
        </w:rPr>
        <w:t>г) проверяет на соответствие представленные документы к заявке, согласно пункту 2.3 настоящего Порядка;</w:t>
      </w:r>
    </w:p>
    <w:p w:rsidR="003C38B7" w:rsidRPr="003C38B7" w:rsidRDefault="003C38B7" w:rsidP="003C38B7">
      <w:pPr>
        <w:jc w:val="both"/>
        <w:rPr>
          <w:rFonts w:ascii="Times New Roman" w:hAnsi="Times New Roman" w:cs="Times New Roman"/>
          <w:sz w:val="28"/>
          <w:szCs w:val="28"/>
        </w:rPr>
      </w:pPr>
      <w:r w:rsidRPr="003C38B7">
        <w:rPr>
          <w:rFonts w:ascii="Times New Roman" w:hAnsi="Times New Roman" w:cs="Times New Roman"/>
          <w:sz w:val="28"/>
          <w:szCs w:val="28"/>
        </w:rPr>
        <w:t>д) принимает решение о возврате заявки на доработку, допуске заявки к следующему этапу отбора, об отклонении заявки с указанием оснований для отклонения.</w:t>
      </w:r>
    </w:p>
    <w:p w:rsidR="003C38B7" w:rsidRPr="003C38B7" w:rsidRDefault="003C38B7" w:rsidP="003C38B7">
      <w:pPr>
        <w:jc w:val="both"/>
        <w:rPr>
          <w:rFonts w:ascii="Times New Roman" w:hAnsi="Times New Roman" w:cs="Times New Roman"/>
          <w:sz w:val="28"/>
          <w:szCs w:val="28"/>
        </w:rPr>
      </w:pPr>
      <w:r w:rsidRPr="003C38B7">
        <w:rPr>
          <w:rFonts w:ascii="Times New Roman" w:hAnsi="Times New Roman" w:cs="Times New Roman"/>
          <w:sz w:val="28"/>
          <w:szCs w:val="28"/>
        </w:rPr>
        <w:lastRenderedPageBreak/>
        <w:t>Участие членов комиссии в отборе осуществляется с учётом требований законодательства Российской Федерации в сфере противодействия коррупции.</w:t>
      </w:r>
    </w:p>
    <w:p w:rsidR="003C38B7" w:rsidRPr="003C38B7" w:rsidRDefault="003C38B7" w:rsidP="00934533">
      <w:pPr>
        <w:ind w:firstLine="709"/>
        <w:jc w:val="both"/>
        <w:rPr>
          <w:rFonts w:ascii="Times New Roman" w:hAnsi="Times New Roman" w:cs="Times New Roman"/>
          <w:sz w:val="28"/>
          <w:szCs w:val="28"/>
        </w:rPr>
      </w:pPr>
      <w:r w:rsidRPr="003C38B7">
        <w:rPr>
          <w:rFonts w:ascii="Times New Roman" w:hAnsi="Times New Roman" w:cs="Times New Roman"/>
          <w:sz w:val="28"/>
          <w:szCs w:val="28"/>
        </w:rPr>
        <w:t>2.38. Заявка признаётся надлежащей, если она соответствует требованиям, указанным в извещении о проведении отбора, и при отсутствии оснований для отклонения заявки.</w:t>
      </w:r>
    </w:p>
    <w:p w:rsidR="003C38B7" w:rsidRPr="003C38B7" w:rsidRDefault="003C38B7" w:rsidP="00934533">
      <w:pPr>
        <w:ind w:firstLine="709"/>
        <w:jc w:val="both"/>
        <w:rPr>
          <w:rFonts w:ascii="Times New Roman" w:hAnsi="Times New Roman" w:cs="Times New Roman"/>
          <w:sz w:val="28"/>
          <w:szCs w:val="28"/>
        </w:rPr>
      </w:pPr>
      <w:r w:rsidRPr="003C38B7">
        <w:rPr>
          <w:rFonts w:ascii="Times New Roman" w:hAnsi="Times New Roman" w:cs="Times New Roman"/>
          <w:sz w:val="28"/>
          <w:szCs w:val="28"/>
        </w:rPr>
        <w:t>2.39. Основанием возврата заявок участникам отбора на доработку является: недостатки технического характера (плохое качество изображения символов, букв и цифр, не позволяющее их прочитать).</w:t>
      </w:r>
    </w:p>
    <w:p w:rsidR="003C38B7" w:rsidRPr="003C38B7" w:rsidRDefault="003C38B7" w:rsidP="00934533">
      <w:pPr>
        <w:ind w:firstLine="709"/>
        <w:jc w:val="both"/>
        <w:rPr>
          <w:rFonts w:ascii="Times New Roman" w:hAnsi="Times New Roman" w:cs="Times New Roman"/>
          <w:sz w:val="28"/>
          <w:szCs w:val="28"/>
        </w:rPr>
      </w:pPr>
      <w:r w:rsidRPr="003C38B7">
        <w:rPr>
          <w:rFonts w:ascii="Times New Roman" w:hAnsi="Times New Roman" w:cs="Times New Roman"/>
          <w:sz w:val="28"/>
          <w:szCs w:val="28"/>
        </w:rPr>
        <w:t>2.40. Решения комиссии о возврате заявок участникам отбора на доработку принимаются в равной мере ко всем участникам отбора при рассмотрении заявок, в которых выявлены основания для их возврата на доработку, а также доводятся до участников отбора с использованием системы «Электронный бюджет» в течение одного рабочего дня со дня их принятия с указанием оснований для возврата заявки, а также положений заявки, нуждающихся в доработке.</w:t>
      </w:r>
    </w:p>
    <w:p w:rsidR="003C38B7" w:rsidRPr="003C38B7" w:rsidRDefault="003C38B7" w:rsidP="00934533">
      <w:pPr>
        <w:ind w:firstLine="709"/>
        <w:jc w:val="both"/>
        <w:rPr>
          <w:rFonts w:ascii="Times New Roman" w:hAnsi="Times New Roman" w:cs="Times New Roman"/>
          <w:sz w:val="28"/>
          <w:szCs w:val="28"/>
        </w:rPr>
      </w:pPr>
      <w:r w:rsidRPr="003C38B7">
        <w:rPr>
          <w:rFonts w:ascii="Times New Roman" w:hAnsi="Times New Roman" w:cs="Times New Roman"/>
          <w:sz w:val="28"/>
          <w:szCs w:val="28"/>
        </w:rPr>
        <w:t>Участник отбора должен направить скорректированную заявку в течение трёх дней после возврата его заявки на доработку.</w:t>
      </w:r>
    </w:p>
    <w:p w:rsidR="003C38B7" w:rsidRPr="003C38B7" w:rsidRDefault="003C38B7" w:rsidP="00934533">
      <w:pPr>
        <w:ind w:firstLine="709"/>
        <w:jc w:val="both"/>
        <w:rPr>
          <w:rFonts w:ascii="Times New Roman" w:hAnsi="Times New Roman" w:cs="Times New Roman"/>
          <w:sz w:val="28"/>
          <w:szCs w:val="28"/>
        </w:rPr>
      </w:pPr>
      <w:r w:rsidRPr="003C38B7">
        <w:rPr>
          <w:rFonts w:ascii="Times New Roman" w:hAnsi="Times New Roman" w:cs="Times New Roman"/>
          <w:sz w:val="28"/>
          <w:szCs w:val="28"/>
        </w:rPr>
        <w:t>В случае если участник отбора не представил доработанную заявку в установленный срок, информация об этом включается в протокол рассмотрения заявок.</w:t>
      </w:r>
    </w:p>
    <w:p w:rsidR="003C38B7" w:rsidRPr="003C38B7" w:rsidRDefault="003C38B7" w:rsidP="00934533">
      <w:pPr>
        <w:ind w:firstLine="709"/>
        <w:jc w:val="both"/>
        <w:rPr>
          <w:rFonts w:ascii="Times New Roman" w:hAnsi="Times New Roman" w:cs="Times New Roman"/>
          <w:sz w:val="28"/>
          <w:szCs w:val="28"/>
        </w:rPr>
      </w:pPr>
      <w:r w:rsidRPr="003C38B7">
        <w:rPr>
          <w:rFonts w:ascii="Times New Roman" w:hAnsi="Times New Roman" w:cs="Times New Roman"/>
          <w:sz w:val="28"/>
          <w:szCs w:val="28"/>
        </w:rPr>
        <w:t>2.41. В случае принятия решения об отклонении заявки комиссия в течение одного дня со дня принятия такого решения информирует об этом участника отбора посредством системы «Электронный бюджет» с обязательным указанием следующих причин отклонения заявки:</w:t>
      </w:r>
    </w:p>
    <w:p w:rsidR="003C38B7" w:rsidRPr="003C38B7" w:rsidRDefault="003C38B7" w:rsidP="003C38B7">
      <w:pPr>
        <w:jc w:val="both"/>
        <w:rPr>
          <w:rFonts w:ascii="Times New Roman" w:hAnsi="Times New Roman" w:cs="Times New Roman"/>
          <w:sz w:val="28"/>
          <w:szCs w:val="28"/>
        </w:rPr>
      </w:pPr>
      <w:r w:rsidRPr="003C38B7">
        <w:rPr>
          <w:rFonts w:ascii="Times New Roman" w:hAnsi="Times New Roman" w:cs="Times New Roman"/>
          <w:sz w:val="28"/>
          <w:szCs w:val="28"/>
        </w:rPr>
        <w:t>а) несоответствие участника отбора требованиям, условиям, установленным пунктами 2.1 и 2.2 настоящего Порядка;</w:t>
      </w:r>
    </w:p>
    <w:p w:rsidR="003C38B7" w:rsidRPr="003C38B7" w:rsidRDefault="003C38B7" w:rsidP="003C38B7">
      <w:pPr>
        <w:jc w:val="both"/>
        <w:rPr>
          <w:rFonts w:ascii="Times New Roman" w:hAnsi="Times New Roman" w:cs="Times New Roman"/>
          <w:sz w:val="28"/>
          <w:szCs w:val="28"/>
        </w:rPr>
      </w:pPr>
      <w:r w:rsidRPr="003C38B7">
        <w:rPr>
          <w:rFonts w:ascii="Times New Roman" w:hAnsi="Times New Roman" w:cs="Times New Roman"/>
          <w:sz w:val="28"/>
          <w:szCs w:val="28"/>
        </w:rPr>
        <w:t>б) непредставление (представление не в полном объёме) документов, указанных в извещении о проведении отбора, предусмотренных настоящим порядком;</w:t>
      </w:r>
    </w:p>
    <w:p w:rsidR="003C38B7" w:rsidRPr="003C38B7" w:rsidRDefault="003C38B7" w:rsidP="003C38B7">
      <w:pPr>
        <w:jc w:val="both"/>
        <w:rPr>
          <w:rFonts w:ascii="Times New Roman" w:hAnsi="Times New Roman" w:cs="Times New Roman"/>
          <w:sz w:val="28"/>
          <w:szCs w:val="28"/>
        </w:rPr>
      </w:pPr>
      <w:r w:rsidRPr="003C38B7">
        <w:rPr>
          <w:rFonts w:ascii="Times New Roman" w:hAnsi="Times New Roman" w:cs="Times New Roman"/>
          <w:sz w:val="28"/>
          <w:szCs w:val="28"/>
        </w:rPr>
        <w:t>в) несоответствие представленных участником отбора заявки и (или) документов требованиям, установленным в извещении о проведении отбора, предусмотренных настоящим порядком;</w:t>
      </w:r>
    </w:p>
    <w:p w:rsidR="003C38B7" w:rsidRPr="003C38B7" w:rsidRDefault="003C38B7" w:rsidP="003C38B7">
      <w:pPr>
        <w:jc w:val="both"/>
        <w:rPr>
          <w:rFonts w:ascii="Times New Roman" w:hAnsi="Times New Roman" w:cs="Times New Roman"/>
          <w:sz w:val="28"/>
          <w:szCs w:val="28"/>
        </w:rPr>
      </w:pPr>
      <w:r w:rsidRPr="003C38B7">
        <w:rPr>
          <w:rFonts w:ascii="Times New Roman" w:hAnsi="Times New Roman" w:cs="Times New Roman"/>
          <w:sz w:val="28"/>
          <w:szCs w:val="28"/>
        </w:rPr>
        <w:t>г) недостоверность информации, содержащейся в документах, представленных участником отбора в целях подтверждения соответствия установленным настоящим порядком требованиям;</w:t>
      </w:r>
    </w:p>
    <w:p w:rsidR="003C38B7" w:rsidRPr="003C38B7" w:rsidRDefault="003C38B7" w:rsidP="003C38B7">
      <w:pPr>
        <w:jc w:val="both"/>
        <w:rPr>
          <w:rFonts w:ascii="Times New Roman" w:hAnsi="Times New Roman" w:cs="Times New Roman"/>
          <w:sz w:val="28"/>
          <w:szCs w:val="28"/>
        </w:rPr>
      </w:pPr>
      <w:r w:rsidRPr="003C38B7">
        <w:rPr>
          <w:rFonts w:ascii="Times New Roman" w:hAnsi="Times New Roman" w:cs="Times New Roman"/>
          <w:sz w:val="28"/>
          <w:szCs w:val="28"/>
        </w:rPr>
        <w:t>д) ранее в отношении заявителя — субъекта малого предпринимательства было принято решение об оказании аналогичной поддержки (поддержки, условия оказания которой совпадают, включая форму, вид поддержки и цели её оказания) и сроки её оказания не истекли;</w:t>
      </w:r>
    </w:p>
    <w:p w:rsidR="003C38B7" w:rsidRPr="003C38B7" w:rsidRDefault="003C38B7" w:rsidP="003C38B7">
      <w:pPr>
        <w:jc w:val="both"/>
        <w:rPr>
          <w:rFonts w:ascii="Times New Roman" w:hAnsi="Times New Roman" w:cs="Times New Roman"/>
          <w:sz w:val="28"/>
          <w:szCs w:val="28"/>
        </w:rPr>
      </w:pPr>
      <w:r w:rsidRPr="003C38B7">
        <w:rPr>
          <w:rFonts w:ascii="Times New Roman" w:hAnsi="Times New Roman" w:cs="Times New Roman"/>
          <w:sz w:val="28"/>
          <w:szCs w:val="28"/>
        </w:rPr>
        <w:t xml:space="preserve">е) с момента признания субъекта малого и среднего предпринимательства допустившим нарушение порядка и условий оказания поддержки, в том числе не </w:t>
      </w:r>
      <w:r w:rsidRPr="003C38B7">
        <w:rPr>
          <w:rFonts w:ascii="Times New Roman" w:hAnsi="Times New Roman" w:cs="Times New Roman"/>
          <w:sz w:val="28"/>
          <w:szCs w:val="28"/>
        </w:rPr>
        <w:lastRenderedPageBreak/>
        <w:t>обеспечившим целевого использования средств поддержки, прошло менее одного года;</w:t>
      </w:r>
    </w:p>
    <w:p w:rsidR="003C38B7" w:rsidRPr="003C38B7" w:rsidRDefault="003C38B7" w:rsidP="003C38B7">
      <w:pPr>
        <w:jc w:val="both"/>
        <w:rPr>
          <w:rFonts w:ascii="Times New Roman" w:hAnsi="Times New Roman" w:cs="Times New Roman"/>
          <w:sz w:val="28"/>
          <w:szCs w:val="28"/>
        </w:rPr>
      </w:pPr>
      <w:r w:rsidRPr="003C38B7">
        <w:rPr>
          <w:rFonts w:ascii="Times New Roman" w:hAnsi="Times New Roman" w:cs="Times New Roman"/>
          <w:sz w:val="28"/>
          <w:szCs w:val="28"/>
        </w:rPr>
        <w:t>ж) подача участником отбора заявки после даты и (или) времени, определённых для подачи заявок.</w:t>
      </w:r>
    </w:p>
    <w:p w:rsidR="003C38B7" w:rsidRPr="003C38B7" w:rsidRDefault="003C38B7" w:rsidP="00934533">
      <w:pPr>
        <w:ind w:firstLine="709"/>
        <w:jc w:val="both"/>
        <w:rPr>
          <w:rFonts w:ascii="Times New Roman" w:hAnsi="Times New Roman" w:cs="Times New Roman"/>
          <w:sz w:val="28"/>
          <w:szCs w:val="28"/>
        </w:rPr>
      </w:pPr>
      <w:r w:rsidRPr="003C38B7">
        <w:rPr>
          <w:rFonts w:ascii="Times New Roman" w:hAnsi="Times New Roman" w:cs="Times New Roman"/>
          <w:sz w:val="28"/>
          <w:szCs w:val="28"/>
        </w:rPr>
        <w:t>2.42. В случае если в целях полного, всестороннего и объективного рассмотрения и оценки заявки необходимо получение информации и документов от участника отбора для разъяснений по представленным им документам и информации, комиссией осуществляется запрос у участника отбора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отбора получателей субсидий.</w:t>
      </w:r>
    </w:p>
    <w:p w:rsidR="003C38B7" w:rsidRPr="003C38B7" w:rsidRDefault="003C38B7" w:rsidP="003C38B7">
      <w:pPr>
        <w:jc w:val="both"/>
        <w:rPr>
          <w:rFonts w:ascii="Times New Roman" w:hAnsi="Times New Roman" w:cs="Times New Roman"/>
          <w:sz w:val="28"/>
          <w:szCs w:val="28"/>
        </w:rPr>
      </w:pPr>
      <w:r w:rsidRPr="003C38B7">
        <w:rPr>
          <w:rFonts w:ascii="Times New Roman" w:hAnsi="Times New Roman" w:cs="Times New Roman"/>
          <w:sz w:val="28"/>
          <w:szCs w:val="28"/>
        </w:rPr>
        <w:t>Запрос и предоставление информации осуществляется в срок, составляющий не более трёх рабочих дней.</w:t>
      </w:r>
    </w:p>
    <w:p w:rsidR="003C38B7" w:rsidRPr="003C38B7" w:rsidRDefault="003C38B7" w:rsidP="00934533">
      <w:pPr>
        <w:ind w:firstLine="709"/>
        <w:jc w:val="both"/>
        <w:rPr>
          <w:rFonts w:ascii="Times New Roman" w:hAnsi="Times New Roman" w:cs="Times New Roman"/>
          <w:sz w:val="28"/>
          <w:szCs w:val="28"/>
        </w:rPr>
      </w:pPr>
      <w:r w:rsidRPr="003C38B7">
        <w:rPr>
          <w:rFonts w:ascii="Times New Roman" w:hAnsi="Times New Roman" w:cs="Times New Roman"/>
          <w:sz w:val="28"/>
          <w:szCs w:val="28"/>
        </w:rPr>
        <w:t>2.43. В запросе, указанном в пункте 2.42 настоящего Порядка, комиссия устанавливает срок представления участником отбора разъяснения в отношении документов и информации, который должен составлять не более двух рабочих дней, со дня, следующего за днём размещения соответствующего запроса.</w:t>
      </w:r>
    </w:p>
    <w:p w:rsidR="003C38B7" w:rsidRPr="003C38B7" w:rsidRDefault="003C38B7" w:rsidP="00934533">
      <w:pPr>
        <w:ind w:firstLine="709"/>
        <w:jc w:val="both"/>
        <w:rPr>
          <w:rFonts w:ascii="Times New Roman" w:hAnsi="Times New Roman" w:cs="Times New Roman"/>
          <w:sz w:val="28"/>
          <w:szCs w:val="28"/>
        </w:rPr>
      </w:pPr>
      <w:r w:rsidRPr="003C38B7">
        <w:rPr>
          <w:rFonts w:ascii="Times New Roman" w:hAnsi="Times New Roman" w:cs="Times New Roman"/>
          <w:sz w:val="28"/>
          <w:szCs w:val="28"/>
        </w:rPr>
        <w:t>2.44. Участник отбора формирует и представляет в систему «Электронный бюджет» запрашиваемые информацию и документы в сроки, указанные в пункте 2.43 настоящего Порядка.</w:t>
      </w:r>
    </w:p>
    <w:p w:rsidR="003C38B7" w:rsidRPr="003C38B7" w:rsidRDefault="003C38B7" w:rsidP="00934533">
      <w:pPr>
        <w:ind w:firstLine="709"/>
        <w:jc w:val="both"/>
        <w:rPr>
          <w:rFonts w:ascii="Times New Roman" w:hAnsi="Times New Roman" w:cs="Times New Roman"/>
          <w:sz w:val="28"/>
          <w:szCs w:val="28"/>
        </w:rPr>
      </w:pPr>
      <w:r w:rsidRPr="003C38B7">
        <w:rPr>
          <w:rFonts w:ascii="Times New Roman" w:hAnsi="Times New Roman" w:cs="Times New Roman"/>
          <w:sz w:val="28"/>
          <w:szCs w:val="28"/>
        </w:rPr>
        <w:t>2.45. В случае если участник отбора в ответ на запрос, указанный в пункте 2.42 настоящего Порядка, не представил запрашиваемые документы и информацию в срок, установленный соответствующим запросом, информация об этом включается в протокол подведения итогов, предусмотренный пунктом 2.19 настоящего Порядка.</w:t>
      </w:r>
    </w:p>
    <w:p w:rsidR="003C38B7" w:rsidRPr="003C38B7" w:rsidRDefault="003C38B7" w:rsidP="00934533">
      <w:pPr>
        <w:ind w:firstLine="709"/>
        <w:jc w:val="both"/>
        <w:rPr>
          <w:rFonts w:ascii="Times New Roman" w:hAnsi="Times New Roman" w:cs="Times New Roman"/>
          <w:sz w:val="28"/>
          <w:szCs w:val="28"/>
        </w:rPr>
      </w:pPr>
      <w:r w:rsidRPr="003C38B7">
        <w:rPr>
          <w:rFonts w:ascii="Times New Roman" w:hAnsi="Times New Roman" w:cs="Times New Roman"/>
          <w:sz w:val="28"/>
          <w:szCs w:val="28"/>
        </w:rPr>
        <w:t>2.46. Размещение Уполномоченным органом извещения об отмене проведения отбора получателей субсидий на едином портале допускается не позднее чем за один рабочий день до даты окончания срока подачи заявок участниками отбора получателей субсидий.</w:t>
      </w:r>
    </w:p>
    <w:p w:rsidR="003C38B7" w:rsidRPr="003C38B7" w:rsidRDefault="003C38B7" w:rsidP="00934533">
      <w:pPr>
        <w:ind w:firstLine="709"/>
        <w:jc w:val="both"/>
        <w:rPr>
          <w:rFonts w:ascii="Times New Roman" w:hAnsi="Times New Roman" w:cs="Times New Roman"/>
          <w:sz w:val="28"/>
          <w:szCs w:val="28"/>
        </w:rPr>
      </w:pPr>
      <w:r w:rsidRPr="003C38B7">
        <w:rPr>
          <w:rFonts w:ascii="Times New Roman" w:hAnsi="Times New Roman" w:cs="Times New Roman"/>
          <w:sz w:val="28"/>
          <w:szCs w:val="28"/>
        </w:rPr>
        <w:t>2.47. Извещение об отмене отбора получателей субсидий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Уполномоченной организацией, размещается на едином портале и содержит информацию о причинах отмены отбора получателей субсидий.</w:t>
      </w:r>
    </w:p>
    <w:p w:rsidR="003C38B7" w:rsidRPr="003C38B7" w:rsidRDefault="003C38B7" w:rsidP="00934533">
      <w:pPr>
        <w:ind w:firstLine="709"/>
        <w:jc w:val="both"/>
        <w:rPr>
          <w:rFonts w:ascii="Times New Roman" w:hAnsi="Times New Roman" w:cs="Times New Roman"/>
          <w:sz w:val="28"/>
          <w:szCs w:val="28"/>
        </w:rPr>
      </w:pPr>
      <w:r w:rsidRPr="003C38B7">
        <w:rPr>
          <w:rFonts w:ascii="Times New Roman" w:hAnsi="Times New Roman" w:cs="Times New Roman"/>
          <w:sz w:val="28"/>
          <w:szCs w:val="28"/>
        </w:rPr>
        <w:t>2.48. Участники отбора получателей субсидий, подавшие заявки, информируются об отмене проведения отбора получателей субсидий в системе «Электронный бюджет».</w:t>
      </w:r>
    </w:p>
    <w:p w:rsidR="003C38B7" w:rsidRPr="003C38B7" w:rsidRDefault="003C38B7" w:rsidP="00934533">
      <w:pPr>
        <w:ind w:firstLine="709"/>
        <w:jc w:val="both"/>
        <w:rPr>
          <w:rFonts w:ascii="Times New Roman" w:hAnsi="Times New Roman" w:cs="Times New Roman"/>
          <w:sz w:val="28"/>
          <w:szCs w:val="28"/>
        </w:rPr>
      </w:pPr>
      <w:r w:rsidRPr="003C38B7">
        <w:rPr>
          <w:rFonts w:ascii="Times New Roman" w:hAnsi="Times New Roman" w:cs="Times New Roman"/>
          <w:sz w:val="28"/>
          <w:szCs w:val="28"/>
        </w:rPr>
        <w:t>2.49. Отбор получателей субсидий считается отменённым со дня размещения извещения о его отмене на едином портале.</w:t>
      </w:r>
    </w:p>
    <w:p w:rsidR="003C38B7" w:rsidRPr="003C38B7" w:rsidRDefault="003C38B7" w:rsidP="00934533">
      <w:pPr>
        <w:ind w:firstLine="709"/>
        <w:jc w:val="both"/>
        <w:rPr>
          <w:rFonts w:ascii="Times New Roman" w:hAnsi="Times New Roman" w:cs="Times New Roman"/>
          <w:sz w:val="28"/>
          <w:szCs w:val="28"/>
        </w:rPr>
      </w:pPr>
      <w:r w:rsidRPr="003C38B7">
        <w:rPr>
          <w:rFonts w:ascii="Times New Roman" w:hAnsi="Times New Roman" w:cs="Times New Roman"/>
          <w:sz w:val="28"/>
          <w:szCs w:val="28"/>
        </w:rPr>
        <w:lastRenderedPageBreak/>
        <w:t>2.50. После окончания срока отмены проведения отбора получателей субсидий в соответствии с пунктом 2.46 настоящего Порядка и до заключения соглашения с победителем (победителями) отбора получателей субсидий главный распорядитель может отменить отбор получателей субсидий только в случае возникновения обстоятельств непреодолимой силы в соответствии пунктом 3 статьи 401 Гражданского кодекса Российской Федерации.</w:t>
      </w:r>
    </w:p>
    <w:p w:rsidR="003C38B7" w:rsidRPr="003C38B7" w:rsidRDefault="003C38B7" w:rsidP="00934533">
      <w:pPr>
        <w:ind w:firstLine="709"/>
        <w:jc w:val="both"/>
        <w:rPr>
          <w:rFonts w:ascii="Times New Roman" w:hAnsi="Times New Roman" w:cs="Times New Roman"/>
          <w:sz w:val="28"/>
          <w:szCs w:val="28"/>
        </w:rPr>
      </w:pPr>
      <w:r w:rsidRPr="003C38B7">
        <w:rPr>
          <w:rFonts w:ascii="Times New Roman" w:hAnsi="Times New Roman" w:cs="Times New Roman"/>
          <w:sz w:val="28"/>
          <w:szCs w:val="28"/>
        </w:rPr>
        <w:t>2.51. Отбор получателей субсидий признаётся несостоявшимся в следующих случаях:</w:t>
      </w:r>
    </w:p>
    <w:p w:rsidR="003C38B7" w:rsidRPr="003C38B7" w:rsidRDefault="003C38B7" w:rsidP="003C38B7">
      <w:pPr>
        <w:jc w:val="both"/>
        <w:rPr>
          <w:rFonts w:ascii="Times New Roman" w:hAnsi="Times New Roman" w:cs="Times New Roman"/>
          <w:sz w:val="28"/>
          <w:szCs w:val="28"/>
        </w:rPr>
      </w:pPr>
      <w:r w:rsidRPr="003C38B7">
        <w:rPr>
          <w:rFonts w:ascii="Times New Roman" w:hAnsi="Times New Roman" w:cs="Times New Roman"/>
          <w:sz w:val="28"/>
          <w:szCs w:val="28"/>
        </w:rPr>
        <w:t>а) по окончании срока подачи заявок не подано ни одной заявки;</w:t>
      </w:r>
    </w:p>
    <w:p w:rsidR="003C38B7" w:rsidRPr="003C38B7" w:rsidRDefault="003C38B7" w:rsidP="003C38B7">
      <w:pPr>
        <w:jc w:val="both"/>
        <w:rPr>
          <w:rFonts w:ascii="Times New Roman" w:hAnsi="Times New Roman" w:cs="Times New Roman"/>
          <w:sz w:val="28"/>
          <w:szCs w:val="28"/>
        </w:rPr>
      </w:pPr>
      <w:r w:rsidRPr="003C38B7">
        <w:rPr>
          <w:rFonts w:ascii="Times New Roman" w:hAnsi="Times New Roman" w:cs="Times New Roman"/>
          <w:sz w:val="28"/>
          <w:szCs w:val="28"/>
        </w:rPr>
        <w:t>б) по результатам рассмотрения заявок отклонены все заявки.</w:t>
      </w:r>
    </w:p>
    <w:p w:rsidR="003C38B7" w:rsidRPr="00934533" w:rsidRDefault="003C38B7" w:rsidP="00934533">
      <w:pPr>
        <w:jc w:val="center"/>
        <w:rPr>
          <w:rFonts w:ascii="Times New Roman" w:hAnsi="Times New Roman" w:cs="Times New Roman"/>
          <w:b/>
          <w:sz w:val="28"/>
          <w:szCs w:val="28"/>
        </w:rPr>
      </w:pPr>
      <w:r w:rsidRPr="00934533">
        <w:rPr>
          <w:rFonts w:ascii="Times New Roman" w:hAnsi="Times New Roman" w:cs="Times New Roman"/>
          <w:b/>
          <w:sz w:val="28"/>
          <w:szCs w:val="28"/>
        </w:rPr>
        <w:t>3. Условия и порядок предоставления субсидии</w:t>
      </w:r>
    </w:p>
    <w:p w:rsidR="003C38B7" w:rsidRPr="003C38B7" w:rsidRDefault="003C38B7" w:rsidP="00934533">
      <w:pPr>
        <w:ind w:firstLine="709"/>
        <w:jc w:val="both"/>
        <w:rPr>
          <w:rFonts w:ascii="Times New Roman" w:hAnsi="Times New Roman" w:cs="Times New Roman"/>
          <w:sz w:val="28"/>
          <w:szCs w:val="28"/>
        </w:rPr>
      </w:pPr>
      <w:r w:rsidRPr="003C38B7">
        <w:rPr>
          <w:rFonts w:ascii="Times New Roman" w:hAnsi="Times New Roman" w:cs="Times New Roman"/>
          <w:sz w:val="28"/>
          <w:szCs w:val="28"/>
        </w:rPr>
        <w:t>3.1. Получатели субсидии на дату подачи заявки должны соответствовать следующим требованиям:</w:t>
      </w:r>
    </w:p>
    <w:p w:rsidR="003C38B7" w:rsidRPr="003C38B7" w:rsidRDefault="003C38B7" w:rsidP="00934533">
      <w:pPr>
        <w:ind w:firstLine="709"/>
        <w:jc w:val="both"/>
        <w:rPr>
          <w:rFonts w:ascii="Times New Roman" w:hAnsi="Times New Roman" w:cs="Times New Roman"/>
          <w:sz w:val="28"/>
          <w:szCs w:val="28"/>
        </w:rPr>
      </w:pPr>
      <w:r w:rsidRPr="003C38B7">
        <w:rPr>
          <w:rFonts w:ascii="Times New Roman" w:hAnsi="Times New Roman" w:cs="Times New Roman"/>
          <w:sz w:val="28"/>
          <w:szCs w:val="28"/>
        </w:rPr>
        <w:t>3.1.1. У получателя субсидии на едином налоговом счёте отсутствует задолженность по уплате налогов, сборов и страховых взносов в бюджеты бюджетной системы Российской Федерации либо её размер не превышает 30 000,00 рублей (в соответствии с пунктом 3 статьи 47 Налогового кодекса Российской Федерации).</w:t>
      </w:r>
    </w:p>
    <w:p w:rsidR="003C38B7" w:rsidRPr="003C38B7" w:rsidRDefault="003C38B7" w:rsidP="00934533">
      <w:pPr>
        <w:ind w:firstLine="709"/>
        <w:jc w:val="both"/>
        <w:rPr>
          <w:rFonts w:ascii="Times New Roman" w:hAnsi="Times New Roman" w:cs="Times New Roman"/>
          <w:sz w:val="28"/>
          <w:szCs w:val="28"/>
        </w:rPr>
      </w:pPr>
      <w:r w:rsidRPr="003C38B7">
        <w:rPr>
          <w:rFonts w:ascii="Times New Roman" w:hAnsi="Times New Roman" w:cs="Times New Roman"/>
          <w:sz w:val="28"/>
          <w:szCs w:val="28"/>
        </w:rPr>
        <w:t>3.1.2. Получатель субсидии не является иностранным юридическим лицом, местом регистрации которого является государство или территория, включённые в утверждённый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(за исключением случаев, предусмотренных законодательством Российской Федерации).</w:t>
      </w:r>
    </w:p>
    <w:p w:rsidR="003C38B7" w:rsidRPr="003C38B7" w:rsidRDefault="003C38B7" w:rsidP="00934533">
      <w:pPr>
        <w:ind w:firstLine="709"/>
        <w:jc w:val="both"/>
        <w:rPr>
          <w:rFonts w:ascii="Times New Roman" w:hAnsi="Times New Roman" w:cs="Times New Roman"/>
          <w:sz w:val="28"/>
          <w:szCs w:val="28"/>
        </w:rPr>
      </w:pPr>
      <w:r w:rsidRPr="003C38B7">
        <w:rPr>
          <w:rFonts w:ascii="Times New Roman" w:hAnsi="Times New Roman" w:cs="Times New Roman"/>
          <w:sz w:val="28"/>
          <w:szCs w:val="28"/>
        </w:rPr>
        <w:t>3.1.3.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3C38B7" w:rsidRPr="003C38B7" w:rsidRDefault="003C38B7" w:rsidP="00934533">
      <w:pPr>
        <w:ind w:firstLine="709"/>
        <w:jc w:val="both"/>
        <w:rPr>
          <w:rFonts w:ascii="Times New Roman" w:hAnsi="Times New Roman" w:cs="Times New Roman"/>
          <w:sz w:val="28"/>
          <w:szCs w:val="28"/>
        </w:rPr>
      </w:pPr>
      <w:r w:rsidRPr="003C38B7">
        <w:rPr>
          <w:rFonts w:ascii="Times New Roman" w:hAnsi="Times New Roman" w:cs="Times New Roman"/>
          <w:sz w:val="28"/>
          <w:szCs w:val="28"/>
        </w:rPr>
        <w:t>3.1.4. 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3C38B7" w:rsidRPr="003C38B7" w:rsidRDefault="003C38B7" w:rsidP="00934533">
      <w:pPr>
        <w:ind w:firstLine="709"/>
        <w:jc w:val="both"/>
        <w:rPr>
          <w:rFonts w:ascii="Times New Roman" w:hAnsi="Times New Roman" w:cs="Times New Roman"/>
          <w:sz w:val="28"/>
          <w:szCs w:val="28"/>
        </w:rPr>
      </w:pPr>
      <w:r w:rsidRPr="003C38B7">
        <w:rPr>
          <w:rFonts w:ascii="Times New Roman" w:hAnsi="Times New Roman" w:cs="Times New Roman"/>
          <w:sz w:val="28"/>
          <w:szCs w:val="28"/>
        </w:rPr>
        <w:t>3.1.5. Получатель субсидии не получает средства из бюджета муниципального района «Ленский район» на основании иных муниципальных правовых актов на те же цели.</w:t>
      </w:r>
    </w:p>
    <w:p w:rsidR="003C38B7" w:rsidRPr="003C38B7" w:rsidRDefault="003C38B7" w:rsidP="00934533">
      <w:pPr>
        <w:ind w:firstLine="709"/>
        <w:jc w:val="both"/>
        <w:rPr>
          <w:rFonts w:ascii="Times New Roman" w:hAnsi="Times New Roman" w:cs="Times New Roman"/>
          <w:sz w:val="28"/>
          <w:szCs w:val="28"/>
        </w:rPr>
      </w:pPr>
      <w:r w:rsidRPr="003C38B7">
        <w:rPr>
          <w:rFonts w:ascii="Times New Roman" w:hAnsi="Times New Roman" w:cs="Times New Roman"/>
          <w:sz w:val="28"/>
          <w:szCs w:val="28"/>
        </w:rPr>
        <w:lastRenderedPageBreak/>
        <w:t>3.1.6. Получатель субсидии не является иностранным агентом в соответствии с Федеральным законом «О контроле за деятельностью лиц, находящихся под иностранным влиянием».</w:t>
      </w:r>
    </w:p>
    <w:p w:rsidR="003C38B7" w:rsidRPr="003C38B7" w:rsidRDefault="003C38B7" w:rsidP="00934533">
      <w:pPr>
        <w:ind w:firstLine="709"/>
        <w:jc w:val="both"/>
        <w:rPr>
          <w:rFonts w:ascii="Times New Roman" w:hAnsi="Times New Roman" w:cs="Times New Roman"/>
          <w:sz w:val="28"/>
          <w:szCs w:val="28"/>
        </w:rPr>
      </w:pPr>
      <w:r w:rsidRPr="003C38B7">
        <w:rPr>
          <w:rFonts w:ascii="Times New Roman" w:hAnsi="Times New Roman" w:cs="Times New Roman"/>
          <w:sz w:val="28"/>
          <w:szCs w:val="28"/>
        </w:rPr>
        <w:t>3.1.7. У получателя субсидии отсутствует просроченная задолженность по возврату в бюджет муниципального района «Ленский район» иных субсидий, бюджетных инвестиций, а также иная просроченная (неурегулированная) задолженность по денежным обязательствам перед муниципальным районом «Ленский район».</w:t>
      </w:r>
    </w:p>
    <w:p w:rsidR="003C38B7" w:rsidRPr="003C38B7" w:rsidRDefault="003C38B7" w:rsidP="00934533">
      <w:pPr>
        <w:ind w:firstLine="709"/>
        <w:jc w:val="both"/>
        <w:rPr>
          <w:rFonts w:ascii="Times New Roman" w:hAnsi="Times New Roman" w:cs="Times New Roman"/>
          <w:sz w:val="28"/>
          <w:szCs w:val="28"/>
        </w:rPr>
      </w:pPr>
      <w:r w:rsidRPr="003C38B7">
        <w:rPr>
          <w:rFonts w:ascii="Times New Roman" w:hAnsi="Times New Roman" w:cs="Times New Roman"/>
          <w:sz w:val="28"/>
          <w:szCs w:val="28"/>
        </w:rPr>
        <w:t>3.1.8. Получатель субсидии, являющийся юридическим лицом, не находится в процессе реорганизации (за исключением реорганизации в форме присоединения), ликвидации, в отношении него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w:t>
      </w:r>
    </w:p>
    <w:p w:rsidR="003C38B7" w:rsidRPr="003C38B7" w:rsidRDefault="003C38B7" w:rsidP="00934533">
      <w:pPr>
        <w:ind w:firstLine="709"/>
        <w:jc w:val="both"/>
        <w:rPr>
          <w:rFonts w:ascii="Times New Roman" w:hAnsi="Times New Roman" w:cs="Times New Roman"/>
          <w:sz w:val="28"/>
          <w:szCs w:val="28"/>
        </w:rPr>
      </w:pPr>
      <w:r w:rsidRPr="003C38B7">
        <w:rPr>
          <w:rFonts w:ascii="Times New Roman" w:hAnsi="Times New Roman" w:cs="Times New Roman"/>
          <w:sz w:val="28"/>
          <w:szCs w:val="28"/>
        </w:rPr>
        <w:t>3.1.9.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w:t>
      </w:r>
    </w:p>
    <w:p w:rsidR="003C38B7" w:rsidRPr="003C38B7" w:rsidRDefault="003C38B7" w:rsidP="00934533">
      <w:pPr>
        <w:ind w:firstLine="709"/>
        <w:jc w:val="both"/>
        <w:rPr>
          <w:rFonts w:ascii="Times New Roman" w:hAnsi="Times New Roman" w:cs="Times New Roman"/>
          <w:sz w:val="28"/>
          <w:szCs w:val="28"/>
        </w:rPr>
      </w:pPr>
      <w:r w:rsidRPr="003C38B7">
        <w:rPr>
          <w:rFonts w:ascii="Times New Roman" w:hAnsi="Times New Roman" w:cs="Times New Roman"/>
          <w:sz w:val="28"/>
          <w:szCs w:val="28"/>
        </w:rPr>
        <w:t>3.1.10. Получатель субсидии соответствует следующим требованиям:</w:t>
      </w:r>
    </w:p>
    <w:p w:rsidR="003C38B7" w:rsidRPr="003C38B7" w:rsidRDefault="003C38B7" w:rsidP="003C38B7">
      <w:pPr>
        <w:jc w:val="both"/>
        <w:rPr>
          <w:rFonts w:ascii="Times New Roman" w:hAnsi="Times New Roman" w:cs="Times New Roman"/>
          <w:sz w:val="28"/>
          <w:szCs w:val="28"/>
        </w:rPr>
      </w:pPr>
      <w:r w:rsidRPr="003C38B7">
        <w:rPr>
          <w:rFonts w:ascii="Times New Roman" w:hAnsi="Times New Roman" w:cs="Times New Roman"/>
          <w:sz w:val="28"/>
          <w:szCs w:val="28"/>
        </w:rPr>
        <w:t>а) наличие согласованных (утверждённых) тарифов на перевозки пассажиров речным транспортом по социально значимым маршрутам между населёнными пунктами Ленского района;</w:t>
      </w:r>
    </w:p>
    <w:p w:rsidR="003C38B7" w:rsidRPr="003C38B7" w:rsidRDefault="003C38B7" w:rsidP="003C38B7">
      <w:pPr>
        <w:jc w:val="both"/>
        <w:rPr>
          <w:rFonts w:ascii="Times New Roman" w:hAnsi="Times New Roman" w:cs="Times New Roman"/>
          <w:sz w:val="28"/>
          <w:szCs w:val="28"/>
        </w:rPr>
      </w:pPr>
      <w:r w:rsidRPr="003C38B7">
        <w:rPr>
          <w:rFonts w:ascii="Times New Roman" w:hAnsi="Times New Roman" w:cs="Times New Roman"/>
          <w:sz w:val="28"/>
          <w:szCs w:val="28"/>
        </w:rPr>
        <w:t>б) наличие лицензии на перевозку пассажиров и багажа внутренним водным транспортом;</w:t>
      </w:r>
    </w:p>
    <w:p w:rsidR="003C38B7" w:rsidRPr="003C38B7" w:rsidRDefault="003C38B7" w:rsidP="003C38B7">
      <w:pPr>
        <w:jc w:val="both"/>
        <w:rPr>
          <w:rFonts w:ascii="Times New Roman" w:hAnsi="Times New Roman" w:cs="Times New Roman"/>
          <w:sz w:val="28"/>
          <w:szCs w:val="28"/>
        </w:rPr>
      </w:pPr>
      <w:r w:rsidRPr="003C38B7">
        <w:rPr>
          <w:rFonts w:ascii="Times New Roman" w:hAnsi="Times New Roman" w:cs="Times New Roman"/>
          <w:sz w:val="28"/>
          <w:szCs w:val="28"/>
        </w:rPr>
        <w:t>в) наличие судов, необходимых для выполнения перевозок пассажиров и багажа по социально значимым маршрутам в соответствии с требованиями законодательства Российской Федерации.</w:t>
      </w:r>
    </w:p>
    <w:p w:rsidR="00C74816" w:rsidRDefault="003C38B7" w:rsidP="003C38B7">
      <w:pPr>
        <w:jc w:val="both"/>
        <w:rPr>
          <w:rFonts w:ascii="Times New Roman" w:hAnsi="Times New Roman" w:cs="Times New Roman"/>
          <w:sz w:val="28"/>
          <w:szCs w:val="28"/>
        </w:rPr>
      </w:pPr>
      <w:r w:rsidRPr="003C38B7">
        <w:rPr>
          <w:rFonts w:ascii="Times New Roman" w:hAnsi="Times New Roman" w:cs="Times New Roman"/>
          <w:sz w:val="28"/>
          <w:szCs w:val="28"/>
        </w:rPr>
        <w:t xml:space="preserve">3.2. </w:t>
      </w:r>
      <w:r w:rsidR="00C74816" w:rsidRPr="00C74816">
        <w:rPr>
          <w:rFonts w:ascii="Times New Roman" w:hAnsi="Times New Roman" w:cs="Times New Roman"/>
          <w:sz w:val="28"/>
          <w:szCs w:val="28"/>
        </w:rPr>
        <w:t>Размер субсидии определяется на основании расчёта, представленного получателем субсидии, в соответствии с формой согласно приложению № 3 к настоящему Порядку.</w:t>
      </w:r>
      <w:r w:rsidR="00C74816">
        <w:rPr>
          <w:rFonts w:ascii="Times New Roman" w:hAnsi="Times New Roman" w:cs="Times New Roman"/>
          <w:sz w:val="28"/>
          <w:szCs w:val="28"/>
        </w:rPr>
        <w:t xml:space="preserve"> </w:t>
      </w:r>
    </w:p>
    <w:p w:rsidR="003C38B7" w:rsidRPr="003C38B7" w:rsidRDefault="003C38B7" w:rsidP="00C74816">
      <w:pPr>
        <w:ind w:firstLine="709"/>
        <w:jc w:val="both"/>
        <w:rPr>
          <w:rFonts w:ascii="Times New Roman" w:hAnsi="Times New Roman" w:cs="Times New Roman"/>
          <w:sz w:val="28"/>
          <w:szCs w:val="28"/>
        </w:rPr>
      </w:pPr>
      <w:r w:rsidRPr="003C38B7">
        <w:rPr>
          <w:rFonts w:ascii="Times New Roman" w:hAnsi="Times New Roman" w:cs="Times New Roman"/>
          <w:sz w:val="28"/>
          <w:szCs w:val="28"/>
        </w:rPr>
        <w:t>Размер субсидии определяется расчётным путём по формуле:</w:t>
      </w:r>
    </w:p>
    <w:p w:rsidR="003C38B7" w:rsidRPr="003C38B7" w:rsidRDefault="003C38B7" w:rsidP="003C38B7">
      <w:pPr>
        <w:jc w:val="both"/>
        <w:rPr>
          <w:rFonts w:ascii="Times New Roman" w:hAnsi="Times New Roman" w:cs="Times New Roman"/>
          <w:sz w:val="28"/>
          <w:szCs w:val="28"/>
        </w:rPr>
      </w:pPr>
      <w:r w:rsidRPr="003C38B7">
        <w:rPr>
          <w:rFonts w:ascii="Times New Roman" w:hAnsi="Times New Roman" w:cs="Times New Roman"/>
          <w:sz w:val="28"/>
          <w:szCs w:val="28"/>
        </w:rPr>
        <w:t>С = З – Д,</w:t>
      </w:r>
    </w:p>
    <w:p w:rsidR="003C38B7" w:rsidRPr="003C38B7" w:rsidRDefault="003C38B7" w:rsidP="003C38B7">
      <w:pPr>
        <w:jc w:val="both"/>
        <w:rPr>
          <w:rFonts w:ascii="Times New Roman" w:hAnsi="Times New Roman" w:cs="Times New Roman"/>
          <w:sz w:val="28"/>
          <w:szCs w:val="28"/>
        </w:rPr>
      </w:pPr>
      <w:r w:rsidRPr="003C38B7">
        <w:rPr>
          <w:rFonts w:ascii="Times New Roman" w:hAnsi="Times New Roman" w:cs="Times New Roman"/>
          <w:sz w:val="28"/>
          <w:szCs w:val="28"/>
        </w:rPr>
        <w:t>где:</w:t>
      </w:r>
    </w:p>
    <w:p w:rsidR="003C38B7" w:rsidRPr="003C38B7" w:rsidRDefault="003C38B7" w:rsidP="003C38B7">
      <w:pPr>
        <w:jc w:val="both"/>
        <w:rPr>
          <w:rFonts w:ascii="Times New Roman" w:hAnsi="Times New Roman" w:cs="Times New Roman"/>
          <w:sz w:val="28"/>
          <w:szCs w:val="28"/>
        </w:rPr>
      </w:pPr>
      <w:r w:rsidRPr="003C38B7">
        <w:rPr>
          <w:rFonts w:ascii="Times New Roman" w:hAnsi="Times New Roman" w:cs="Times New Roman"/>
          <w:sz w:val="28"/>
          <w:szCs w:val="28"/>
        </w:rPr>
        <w:t>С — размер субсидии, руб.;</w:t>
      </w:r>
    </w:p>
    <w:p w:rsidR="003C38B7" w:rsidRPr="003C38B7" w:rsidRDefault="003C38B7" w:rsidP="003C38B7">
      <w:pPr>
        <w:jc w:val="both"/>
        <w:rPr>
          <w:rFonts w:ascii="Times New Roman" w:hAnsi="Times New Roman" w:cs="Times New Roman"/>
          <w:sz w:val="28"/>
          <w:szCs w:val="28"/>
        </w:rPr>
      </w:pPr>
      <w:r w:rsidRPr="003C38B7">
        <w:rPr>
          <w:rFonts w:ascii="Times New Roman" w:hAnsi="Times New Roman" w:cs="Times New Roman"/>
          <w:sz w:val="28"/>
          <w:szCs w:val="28"/>
        </w:rPr>
        <w:t>З — затраты на осуществление перевозок пассажиров и багажа речным транспортом по социально значимым маршрутам (в соответствии с экономически обоснованным тарифом);</w:t>
      </w:r>
    </w:p>
    <w:p w:rsidR="003C38B7" w:rsidRPr="003C38B7" w:rsidRDefault="003C38B7" w:rsidP="003C38B7">
      <w:pPr>
        <w:jc w:val="both"/>
        <w:rPr>
          <w:rFonts w:ascii="Times New Roman" w:hAnsi="Times New Roman" w:cs="Times New Roman"/>
          <w:sz w:val="28"/>
          <w:szCs w:val="28"/>
        </w:rPr>
      </w:pPr>
      <w:r w:rsidRPr="003C38B7">
        <w:rPr>
          <w:rFonts w:ascii="Times New Roman" w:hAnsi="Times New Roman" w:cs="Times New Roman"/>
          <w:sz w:val="28"/>
          <w:szCs w:val="28"/>
        </w:rPr>
        <w:t>Д — доходы, полученные от платы за проезд по регулируемым тарифам.</w:t>
      </w:r>
    </w:p>
    <w:p w:rsidR="003C38B7" w:rsidRPr="003C38B7" w:rsidRDefault="003C38B7" w:rsidP="003C38B7">
      <w:pPr>
        <w:jc w:val="both"/>
        <w:rPr>
          <w:rFonts w:ascii="Times New Roman" w:hAnsi="Times New Roman" w:cs="Times New Roman"/>
          <w:sz w:val="28"/>
          <w:szCs w:val="28"/>
        </w:rPr>
      </w:pPr>
      <w:r w:rsidRPr="003C38B7">
        <w:rPr>
          <w:rFonts w:ascii="Times New Roman" w:hAnsi="Times New Roman" w:cs="Times New Roman"/>
          <w:sz w:val="28"/>
          <w:szCs w:val="28"/>
        </w:rPr>
        <w:t>В состав доходов включаются:</w:t>
      </w:r>
    </w:p>
    <w:p w:rsidR="003C38B7" w:rsidRPr="003C38B7" w:rsidRDefault="003C38B7" w:rsidP="003C38B7">
      <w:pPr>
        <w:jc w:val="both"/>
        <w:rPr>
          <w:rFonts w:ascii="Times New Roman" w:hAnsi="Times New Roman" w:cs="Times New Roman"/>
          <w:sz w:val="28"/>
          <w:szCs w:val="28"/>
        </w:rPr>
      </w:pPr>
      <w:r w:rsidRPr="003C38B7">
        <w:rPr>
          <w:rFonts w:ascii="Times New Roman" w:hAnsi="Times New Roman" w:cs="Times New Roman"/>
          <w:sz w:val="28"/>
          <w:szCs w:val="28"/>
        </w:rPr>
        <w:lastRenderedPageBreak/>
        <w:t>— выручка от реализации разовых билетов на проезд пассажиров и провоз багажа;</w:t>
      </w:r>
    </w:p>
    <w:p w:rsidR="003C38B7" w:rsidRPr="003C38B7" w:rsidRDefault="003C38B7" w:rsidP="003C38B7">
      <w:pPr>
        <w:jc w:val="both"/>
        <w:rPr>
          <w:rFonts w:ascii="Times New Roman" w:hAnsi="Times New Roman" w:cs="Times New Roman"/>
          <w:sz w:val="28"/>
          <w:szCs w:val="28"/>
        </w:rPr>
      </w:pPr>
      <w:r w:rsidRPr="003C38B7">
        <w:rPr>
          <w:rFonts w:ascii="Times New Roman" w:hAnsi="Times New Roman" w:cs="Times New Roman"/>
          <w:sz w:val="28"/>
          <w:szCs w:val="28"/>
        </w:rPr>
        <w:t>— суммы компенсации расходов перевозчика, предоставляемой из бюджетов всех уровней, связанных с перевозкой льготных категорий граждан.</w:t>
      </w:r>
    </w:p>
    <w:p w:rsidR="00934533" w:rsidRPr="00934533" w:rsidRDefault="003C38B7" w:rsidP="00934533">
      <w:pPr>
        <w:ind w:firstLine="709"/>
        <w:jc w:val="both"/>
        <w:rPr>
          <w:rFonts w:ascii="Times New Roman" w:hAnsi="Times New Roman" w:cs="Times New Roman"/>
          <w:sz w:val="28"/>
          <w:szCs w:val="28"/>
        </w:rPr>
      </w:pPr>
      <w:r w:rsidRPr="003C38B7">
        <w:rPr>
          <w:rFonts w:ascii="Times New Roman" w:hAnsi="Times New Roman" w:cs="Times New Roman"/>
          <w:sz w:val="28"/>
          <w:szCs w:val="28"/>
        </w:rPr>
        <w:t>3.3.</w:t>
      </w:r>
      <w:r w:rsidR="00934533" w:rsidRPr="00934533">
        <w:rPr>
          <w:rFonts w:ascii="Times New Roman" w:hAnsi="Times New Roman" w:cs="Times New Roman"/>
          <w:sz w:val="28"/>
          <w:szCs w:val="28"/>
        </w:rPr>
        <w:tab/>
        <w:t xml:space="preserve">Субсидии предоставляются на основании соглашения, заключаемого между главным распорядителем бюджетных средств и получателем субсидии, с соблюдением положений, предусмотренных настоящим порядком. </w:t>
      </w:r>
    </w:p>
    <w:p w:rsidR="00934533" w:rsidRPr="00934533" w:rsidRDefault="00934533" w:rsidP="00934533">
      <w:pPr>
        <w:ind w:firstLine="709"/>
        <w:jc w:val="both"/>
        <w:rPr>
          <w:rFonts w:ascii="Times New Roman" w:hAnsi="Times New Roman" w:cs="Times New Roman"/>
          <w:sz w:val="28"/>
          <w:szCs w:val="28"/>
        </w:rPr>
      </w:pPr>
      <w:r w:rsidRPr="00934533">
        <w:rPr>
          <w:rFonts w:ascii="Times New Roman" w:hAnsi="Times New Roman" w:cs="Times New Roman"/>
          <w:sz w:val="28"/>
          <w:szCs w:val="28"/>
        </w:rPr>
        <w:t xml:space="preserve">При необходимости внесения в соглашение изменений заключается дополнительное соглашение к соглашению или дополнительное соглашение о его расторжении. </w:t>
      </w:r>
    </w:p>
    <w:p w:rsidR="00934533" w:rsidRPr="00934533" w:rsidRDefault="00934533" w:rsidP="00934533">
      <w:pPr>
        <w:ind w:firstLine="709"/>
        <w:jc w:val="both"/>
        <w:rPr>
          <w:rFonts w:ascii="Times New Roman" w:hAnsi="Times New Roman" w:cs="Times New Roman"/>
          <w:sz w:val="28"/>
          <w:szCs w:val="28"/>
        </w:rPr>
      </w:pPr>
      <w:r w:rsidRPr="00934533">
        <w:rPr>
          <w:rFonts w:ascii="Times New Roman" w:hAnsi="Times New Roman" w:cs="Times New Roman"/>
          <w:sz w:val="28"/>
          <w:szCs w:val="28"/>
        </w:rPr>
        <w:t>Соглашения о предоставлении субсидий, а также дополнительные соглашения к таким соглашениям заключаются в соответствии с типовой формой, утвержденной финансовым управлением муниципального района «Ленский район» в системе «Электронный бюджет» (при технической возможности).</w:t>
      </w:r>
    </w:p>
    <w:p w:rsidR="00934533" w:rsidRPr="00934533" w:rsidRDefault="00934533" w:rsidP="00934533">
      <w:pPr>
        <w:ind w:firstLine="709"/>
        <w:jc w:val="both"/>
        <w:rPr>
          <w:rFonts w:ascii="Times New Roman" w:hAnsi="Times New Roman" w:cs="Times New Roman"/>
          <w:sz w:val="28"/>
          <w:szCs w:val="28"/>
        </w:rPr>
      </w:pPr>
      <w:r w:rsidRPr="00934533">
        <w:rPr>
          <w:rFonts w:ascii="Times New Roman" w:hAnsi="Times New Roman" w:cs="Times New Roman"/>
          <w:sz w:val="28"/>
          <w:szCs w:val="28"/>
        </w:rPr>
        <w:t>В случае отсутствия возможности заключения Соглашений в системе «Электронный бюджет», Соглашения подписываются на бумажном носителе в 2 экземплярах.</w:t>
      </w:r>
    </w:p>
    <w:p w:rsidR="00934533" w:rsidRPr="00934533" w:rsidRDefault="00934533" w:rsidP="00934533">
      <w:pPr>
        <w:ind w:firstLine="709"/>
        <w:jc w:val="both"/>
        <w:rPr>
          <w:rFonts w:ascii="Times New Roman" w:hAnsi="Times New Roman" w:cs="Times New Roman"/>
          <w:sz w:val="28"/>
          <w:szCs w:val="28"/>
        </w:rPr>
      </w:pPr>
      <w:r>
        <w:rPr>
          <w:rFonts w:ascii="Times New Roman" w:hAnsi="Times New Roman" w:cs="Times New Roman"/>
          <w:sz w:val="28"/>
          <w:szCs w:val="28"/>
        </w:rPr>
        <w:t>3</w:t>
      </w:r>
      <w:r w:rsidRPr="00934533">
        <w:rPr>
          <w:rFonts w:ascii="Times New Roman" w:hAnsi="Times New Roman" w:cs="Times New Roman"/>
          <w:sz w:val="28"/>
          <w:szCs w:val="28"/>
        </w:rPr>
        <w:t>.</w:t>
      </w:r>
      <w:r>
        <w:rPr>
          <w:rFonts w:ascii="Times New Roman" w:hAnsi="Times New Roman" w:cs="Times New Roman"/>
          <w:sz w:val="28"/>
          <w:szCs w:val="28"/>
        </w:rPr>
        <w:t>4</w:t>
      </w:r>
      <w:r w:rsidRPr="00934533">
        <w:rPr>
          <w:rFonts w:ascii="Times New Roman" w:hAnsi="Times New Roman" w:cs="Times New Roman"/>
          <w:sz w:val="28"/>
          <w:szCs w:val="28"/>
        </w:rPr>
        <w:t>.</w:t>
      </w:r>
      <w:r w:rsidRPr="00934533">
        <w:rPr>
          <w:rFonts w:ascii="Times New Roman" w:hAnsi="Times New Roman" w:cs="Times New Roman"/>
          <w:sz w:val="28"/>
          <w:szCs w:val="28"/>
        </w:rPr>
        <w:tab/>
        <w:t>В соглашении о предоставлении субсидии должно быть включено требование об определении новых условий соглашения или о расторжении соглашения при не достижении согласия по новым условиям в случае, если уполномоченному органу уменьшены ранее направленные лимиты бюджетных обязательств, приводящие к невозможности предоставления субсидии в размере, определенном в соглашении.</w:t>
      </w:r>
    </w:p>
    <w:p w:rsidR="00934533" w:rsidRPr="00934533" w:rsidRDefault="00934533" w:rsidP="00934533">
      <w:pPr>
        <w:ind w:firstLine="709"/>
        <w:jc w:val="both"/>
        <w:rPr>
          <w:rFonts w:ascii="Times New Roman" w:hAnsi="Times New Roman" w:cs="Times New Roman"/>
          <w:sz w:val="28"/>
          <w:szCs w:val="28"/>
        </w:rPr>
      </w:pPr>
      <w:r>
        <w:rPr>
          <w:rFonts w:ascii="Times New Roman" w:hAnsi="Times New Roman" w:cs="Times New Roman"/>
          <w:sz w:val="28"/>
          <w:szCs w:val="28"/>
        </w:rPr>
        <w:t>3</w:t>
      </w:r>
      <w:r w:rsidRPr="00934533">
        <w:rPr>
          <w:rFonts w:ascii="Times New Roman" w:hAnsi="Times New Roman" w:cs="Times New Roman"/>
          <w:sz w:val="28"/>
          <w:szCs w:val="28"/>
        </w:rPr>
        <w:t>.</w:t>
      </w:r>
      <w:r>
        <w:rPr>
          <w:rFonts w:ascii="Times New Roman" w:hAnsi="Times New Roman" w:cs="Times New Roman"/>
          <w:sz w:val="28"/>
          <w:szCs w:val="28"/>
        </w:rPr>
        <w:t>5</w:t>
      </w:r>
      <w:r w:rsidRPr="00934533">
        <w:rPr>
          <w:rFonts w:ascii="Times New Roman" w:hAnsi="Times New Roman" w:cs="Times New Roman"/>
          <w:sz w:val="28"/>
          <w:szCs w:val="28"/>
        </w:rPr>
        <w:t>.</w:t>
      </w:r>
      <w:r w:rsidRPr="00934533">
        <w:rPr>
          <w:rFonts w:ascii="Times New Roman" w:hAnsi="Times New Roman" w:cs="Times New Roman"/>
          <w:sz w:val="28"/>
          <w:szCs w:val="28"/>
        </w:rPr>
        <w:tab/>
        <w:t>Соглашения заключаются не позднее десятого рабочего дня со дня утверждения протокола подведения итогов отбора получателей субсидий.</w:t>
      </w:r>
    </w:p>
    <w:p w:rsidR="00934533" w:rsidRPr="00934533" w:rsidRDefault="00934533" w:rsidP="00934533">
      <w:pPr>
        <w:ind w:firstLine="709"/>
        <w:jc w:val="both"/>
        <w:rPr>
          <w:rFonts w:ascii="Times New Roman" w:hAnsi="Times New Roman" w:cs="Times New Roman"/>
          <w:sz w:val="28"/>
          <w:szCs w:val="28"/>
        </w:rPr>
      </w:pPr>
      <w:r>
        <w:rPr>
          <w:rFonts w:ascii="Times New Roman" w:hAnsi="Times New Roman" w:cs="Times New Roman"/>
          <w:sz w:val="28"/>
          <w:szCs w:val="28"/>
        </w:rPr>
        <w:t>3</w:t>
      </w:r>
      <w:r w:rsidRPr="00934533">
        <w:rPr>
          <w:rFonts w:ascii="Times New Roman" w:hAnsi="Times New Roman" w:cs="Times New Roman"/>
          <w:sz w:val="28"/>
          <w:szCs w:val="28"/>
        </w:rPr>
        <w:t>.</w:t>
      </w:r>
      <w:r>
        <w:rPr>
          <w:rFonts w:ascii="Times New Roman" w:hAnsi="Times New Roman" w:cs="Times New Roman"/>
          <w:sz w:val="28"/>
          <w:szCs w:val="28"/>
        </w:rPr>
        <w:t>6</w:t>
      </w:r>
      <w:r w:rsidRPr="00934533">
        <w:rPr>
          <w:rFonts w:ascii="Times New Roman" w:hAnsi="Times New Roman" w:cs="Times New Roman"/>
          <w:sz w:val="28"/>
          <w:szCs w:val="28"/>
        </w:rPr>
        <w:t>.</w:t>
      </w:r>
      <w:r w:rsidRPr="00934533">
        <w:rPr>
          <w:rFonts w:ascii="Times New Roman" w:hAnsi="Times New Roman" w:cs="Times New Roman"/>
          <w:sz w:val="28"/>
          <w:szCs w:val="28"/>
        </w:rPr>
        <w:tab/>
        <w:t xml:space="preserve">В случае </w:t>
      </w:r>
      <w:proofErr w:type="spellStart"/>
      <w:r w:rsidRPr="00934533">
        <w:rPr>
          <w:rFonts w:ascii="Times New Roman" w:hAnsi="Times New Roman" w:cs="Times New Roman"/>
          <w:sz w:val="28"/>
          <w:szCs w:val="28"/>
        </w:rPr>
        <w:t>неподписания</w:t>
      </w:r>
      <w:proofErr w:type="spellEnd"/>
      <w:r w:rsidRPr="00934533">
        <w:rPr>
          <w:rFonts w:ascii="Times New Roman" w:hAnsi="Times New Roman" w:cs="Times New Roman"/>
          <w:sz w:val="28"/>
          <w:szCs w:val="28"/>
        </w:rPr>
        <w:t xml:space="preserve"> соглашения со стороны получателя субсидии по истечении срока, указанного в п. 4.3. получатель субсидии признается уклонившимся от заключения соглашения.</w:t>
      </w:r>
      <w:bookmarkStart w:id="0" w:name="_GoBack"/>
      <w:bookmarkEnd w:id="0"/>
    </w:p>
    <w:p w:rsidR="00934533" w:rsidRPr="00934533" w:rsidRDefault="00934533" w:rsidP="00934533">
      <w:pPr>
        <w:ind w:firstLine="709"/>
        <w:jc w:val="both"/>
        <w:rPr>
          <w:rFonts w:ascii="Times New Roman" w:hAnsi="Times New Roman" w:cs="Times New Roman"/>
          <w:sz w:val="28"/>
          <w:szCs w:val="28"/>
        </w:rPr>
      </w:pPr>
      <w:r>
        <w:rPr>
          <w:rFonts w:ascii="Times New Roman" w:hAnsi="Times New Roman" w:cs="Times New Roman"/>
          <w:sz w:val="28"/>
          <w:szCs w:val="28"/>
        </w:rPr>
        <w:t>3</w:t>
      </w:r>
      <w:r w:rsidRPr="00934533">
        <w:rPr>
          <w:rFonts w:ascii="Times New Roman" w:hAnsi="Times New Roman" w:cs="Times New Roman"/>
          <w:sz w:val="28"/>
          <w:szCs w:val="28"/>
        </w:rPr>
        <w:t>.</w:t>
      </w:r>
      <w:r>
        <w:rPr>
          <w:rFonts w:ascii="Times New Roman" w:hAnsi="Times New Roman" w:cs="Times New Roman"/>
          <w:sz w:val="28"/>
          <w:szCs w:val="28"/>
        </w:rPr>
        <w:t>7</w:t>
      </w:r>
      <w:r w:rsidRPr="00934533">
        <w:rPr>
          <w:rFonts w:ascii="Times New Roman" w:hAnsi="Times New Roman" w:cs="Times New Roman"/>
          <w:sz w:val="28"/>
          <w:szCs w:val="28"/>
        </w:rPr>
        <w:t>.</w:t>
      </w:r>
      <w:r w:rsidRPr="00934533">
        <w:rPr>
          <w:rFonts w:ascii="Times New Roman" w:hAnsi="Times New Roman" w:cs="Times New Roman"/>
          <w:sz w:val="28"/>
          <w:szCs w:val="28"/>
        </w:rPr>
        <w:tab/>
        <w:t>По соглашению сторон заключается дополнительное соглашение к соглашению, в том числе дополнительное соглашение о расторжении (при необходимости) в порядке и на условиях, установленных в типовой форме дополнительного соглашения, утвержденной финансовым управлением муниципального района «Ленский район».</w:t>
      </w:r>
    </w:p>
    <w:p w:rsidR="00934533" w:rsidRPr="00934533" w:rsidRDefault="00934533" w:rsidP="00934533">
      <w:pPr>
        <w:ind w:firstLine="709"/>
        <w:jc w:val="both"/>
        <w:rPr>
          <w:rFonts w:ascii="Times New Roman" w:hAnsi="Times New Roman" w:cs="Times New Roman"/>
          <w:sz w:val="28"/>
          <w:szCs w:val="28"/>
        </w:rPr>
      </w:pPr>
      <w:r>
        <w:rPr>
          <w:rFonts w:ascii="Times New Roman" w:hAnsi="Times New Roman" w:cs="Times New Roman"/>
          <w:sz w:val="28"/>
          <w:szCs w:val="28"/>
        </w:rPr>
        <w:t>3</w:t>
      </w:r>
      <w:r w:rsidRPr="00934533">
        <w:rPr>
          <w:rFonts w:ascii="Times New Roman" w:hAnsi="Times New Roman" w:cs="Times New Roman"/>
          <w:sz w:val="28"/>
          <w:szCs w:val="28"/>
        </w:rPr>
        <w:t>.</w:t>
      </w:r>
      <w:r>
        <w:rPr>
          <w:rFonts w:ascii="Times New Roman" w:hAnsi="Times New Roman" w:cs="Times New Roman"/>
          <w:sz w:val="28"/>
          <w:szCs w:val="28"/>
        </w:rPr>
        <w:t>8</w:t>
      </w:r>
      <w:r w:rsidRPr="00934533">
        <w:rPr>
          <w:rFonts w:ascii="Times New Roman" w:hAnsi="Times New Roman" w:cs="Times New Roman"/>
          <w:sz w:val="28"/>
          <w:szCs w:val="28"/>
        </w:rPr>
        <w:t>.</w:t>
      </w:r>
      <w:r w:rsidRPr="00934533">
        <w:rPr>
          <w:rFonts w:ascii="Times New Roman" w:hAnsi="Times New Roman" w:cs="Times New Roman"/>
          <w:sz w:val="28"/>
          <w:szCs w:val="28"/>
        </w:rPr>
        <w:tab/>
        <w:t>Результатами предоставления субсидии являются итоговые показатели на последнюю дату отчетного квартала:</w:t>
      </w:r>
    </w:p>
    <w:p w:rsidR="00934533" w:rsidRPr="00934533" w:rsidRDefault="00934533" w:rsidP="00934533">
      <w:pPr>
        <w:ind w:firstLine="709"/>
        <w:jc w:val="both"/>
        <w:rPr>
          <w:rFonts w:ascii="Times New Roman" w:hAnsi="Times New Roman" w:cs="Times New Roman"/>
          <w:sz w:val="28"/>
          <w:szCs w:val="28"/>
        </w:rPr>
      </w:pPr>
      <w:r w:rsidRPr="00934533">
        <w:rPr>
          <w:rFonts w:ascii="Times New Roman" w:hAnsi="Times New Roman" w:cs="Times New Roman"/>
          <w:sz w:val="28"/>
          <w:szCs w:val="28"/>
        </w:rPr>
        <w:t xml:space="preserve">а) объем продаж продукции; </w:t>
      </w:r>
    </w:p>
    <w:p w:rsidR="00934533" w:rsidRPr="00934533" w:rsidRDefault="00934533" w:rsidP="00934533">
      <w:pPr>
        <w:ind w:firstLine="709"/>
        <w:jc w:val="both"/>
        <w:rPr>
          <w:rFonts w:ascii="Times New Roman" w:hAnsi="Times New Roman" w:cs="Times New Roman"/>
          <w:sz w:val="28"/>
          <w:szCs w:val="28"/>
        </w:rPr>
      </w:pPr>
      <w:r w:rsidRPr="00934533">
        <w:rPr>
          <w:rFonts w:ascii="Times New Roman" w:hAnsi="Times New Roman" w:cs="Times New Roman"/>
          <w:sz w:val="28"/>
          <w:szCs w:val="28"/>
        </w:rPr>
        <w:t>б) объем произведенной продукции;</w:t>
      </w:r>
    </w:p>
    <w:p w:rsidR="00934533" w:rsidRPr="00934533" w:rsidRDefault="00934533" w:rsidP="00934533">
      <w:pPr>
        <w:ind w:firstLine="709"/>
        <w:jc w:val="both"/>
        <w:rPr>
          <w:rFonts w:ascii="Times New Roman" w:hAnsi="Times New Roman" w:cs="Times New Roman"/>
          <w:sz w:val="28"/>
          <w:szCs w:val="28"/>
        </w:rPr>
      </w:pPr>
      <w:r w:rsidRPr="00934533">
        <w:rPr>
          <w:rFonts w:ascii="Times New Roman" w:hAnsi="Times New Roman" w:cs="Times New Roman"/>
          <w:sz w:val="28"/>
          <w:szCs w:val="28"/>
        </w:rPr>
        <w:t>в) количество созданных рабочих мест;</w:t>
      </w:r>
    </w:p>
    <w:p w:rsidR="00934533" w:rsidRPr="00934533" w:rsidRDefault="00934533" w:rsidP="00934533">
      <w:pPr>
        <w:ind w:firstLine="709"/>
        <w:jc w:val="both"/>
        <w:rPr>
          <w:rFonts w:ascii="Times New Roman" w:hAnsi="Times New Roman" w:cs="Times New Roman"/>
          <w:sz w:val="28"/>
          <w:szCs w:val="28"/>
        </w:rPr>
      </w:pPr>
      <w:r w:rsidRPr="00934533">
        <w:rPr>
          <w:rFonts w:ascii="Times New Roman" w:hAnsi="Times New Roman" w:cs="Times New Roman"/>
          <w:sz w:val="28"/>
          <w:szCs w:val="28"/>
        </w:rPr>
        <w:t>г) налоговые поступления.</w:t>
      </w:r>
    </w:p>
    <w:p w:rsidR="00934533" w:rsidRDefault="00401EDC" w:rsidP="00934533">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3</w:t>
      </w:r>
      <w:r w:rsidR="00934533" w:rsidRPr="00934533">
        <w:rPr>
          <w:rFonts w:ascii="Times New Roman" w:hAnsi="Times New Roman" w:cs="Times New Roman"/>
          <w:sz w:val="28"/>
          <w:szCs w:val="28"/>
        </w:rPr>
        <w:t>.</w:t>
      </w:r>
      <w:r>
        <w:rPr>
          <w:rFonts w:ascii="Times New Roman" w:hAnsi="Times New Roman" w:cs="Times New Roman"/>
          <w:sz w:val="28"/>
          <w:szCs w:val="28"/>
        </w:rPr>
        <w:t>9</w:t>
      </w:r>
      <w:r w:rsidR="00934533" w:rsidRPr="00934533">
        <w:rPr>
          <w:rFonts w:ascii="Times New Roman" w:hAnsi="Times New Roman" w:cs="Times New Roman"/>
          <w:sz w:val="28"/>
          <w:szCs w:val="28"/>
        </w:rPr>
        <w:t>.</w:t>
      </w:r>
      <w:r w:rsidR="00934533" w:rsidRPr="00934533">
        <w:rPr>
          <w:rFonts w:ascii="Times New Roman" w:hAnsi="Times New Roman" w:cs="Times New Roman"/>
          <w:sz w:val="28"/>
          <w:szCs w:val="28"/>
        </w:rPr>
        <w:tab/>
        <w:t>Субсидия предоставляется на основании заключенн</w:t>
      </w:r>
      <w:r w:rsidR="00B109A2">
        <w:rPr>
          <w:rFonts w:ascii="Times New Roman" w:hAnsi="Times New Roman" w:cs="Times New Roman"/>
          <w:sz w:val="28"/>
          <w:szCs w:val="28"/>
        </w:rPr>
        <w:t>ого</w:t>
      </w:r>
      <w:r w:rsidR="00934533" w:rsidRPr="00934533">
        <w:rPr>
          <w:rFonts w:ascii="Times New Roman" w:hAnsi="Times New Roman" w:cs="Times New Roman"/>
          <w:sz w:val="28"/>
          <w:szCs w:val="28"/>
        </w:rPr>
        <w:t xml:space="preserve"> </w:t>
      </w:r>
      <w:proofErr w:type="spellStart"/>
      <w:r w:rsidR="00934533" w:rsidRPr="00934533">
        <w:rPr>
          <w:rFonts w:ascii="Times New Roman" w:hAnsi="Times New Roman" w:cs="Times New Roman"/>
          <w:sz w:val="28"/>
          <w:szCs w:val="28"/>
        </w:rPr>
        <w:t>соглашен</w:t>
      </w:r>
      <w:r w:rsidR="00B109A2">
        <w:rPr>
          <w:rFonts w:ascii="Times New Roman" w:hAnsi="Times New Roman" w:cs="Times New Roman"/>
          <w:sz w:val="28"/>
          <w:szCs w:val="28"/>
        </w:rPr>
        <w:t>я</w:t>
      </w:r>
      <w:proofErr w:type="spellEnd"/>
      <w:r w:rsidR="00934533" w:rsidRPr="00934533">
        <w:rPr>
          <w:rFonts w:ascii="Times New Roman" w:hAnsi="Times New Roman" w:cs="Times New Roman"/>
          <w:sz w:val="28"/>
          <w:szCs w:val="28"/>
        </w:rPr>
        <w:t xml:space="preserve"> о предоставлении субсидий из местного бюджета муниципального района «Ленский район» в государственной интегрированной информационной системе управления общественными финансами «Электронный бюджет» в соответствии с типовыми формами, утверждёнными финансовым управлением муниципального района «Ленский район» и протокола подведения итогов о получателях субсидий в рамках заседания комиссии.</w:t>
      </w:r>
    </w:p>
    <w:p w:rsidR="003C38B7" w:rsidRPr="003C38B7" w:rsidRDefault="003C38B7" w:rsidP="00934533">
      <w:pPr>
        <w:ind w:firstLine="709"/>
        <w:jc w:val="both"/>
        <w:rPr>
          <w:rFonts w:ascii="Times New Roman" w:hAnsi="Times New Roman" w:cs="Times New Roman"/>
          <w:sz w:val="28"/>
          <w:szCs w:val="28"/>
        </w:rPr>
      </w:pPr>
      <w:r w:rsidRPr="003C38B7">
        <w:rPr>
          <w:rFonts w:ascii="Times New Roman" w:hAnsi="Times New Roman" w:cs="Times New Roman"/>
          <w:sz w:val="28"/>
          <w:szCs w:val="28"/>
        </w:rPr>
        <w:t>Субсидия предоставляется ежемесячно на счёт получателя, открытый в кредитной организации, на основании соглашения, заключаемого между администрацией муниципального района «Ленский район» и получателем субсидии в течение 15 рабочих дней после представления отчётной документации за предыдущий месяц через систему «Электронный бюджет»</w:t>
      </w:r>
      <w:r w:rsidR="00B109A2">
        <w:rPr>
          <w:rFonts w:ascii="Times New Roman" w:hAnsi="Times New Roman" w:cs="Times New Roman"/>
          <w:sz w:val="28"/>
          <w:szCs w:val="28"/>
        </w:rPr>
        <w:t xml:space="preserve"> </w:t>
      </w:r>
      <w:r w:rsidR="00B109A2" w:rsidRPr="003C38B7">
        <w:rPr>
          <w:rFonts w:ascii="Times New Roman" w:hAnsi="Times New Roman" w:cs="Times New Roman"/>
          <w:sz w:val="28"/>
          <w:szCs w:val="28"/>
        </w:rPr>
        <w:t xml:space="preserve">согласно приложению № </w:t>
      </w:r>
      <w:r w:rsidR="00B109A2">
        <w:rPr>
          <w:rFonts w:ascii="Times New Roman" w:hAnsi="Times New Roman" w:cs="Times New Roman"/>
          <w:sz w:val="28"/>
          <w:szCs w:val="28"/>
        </w:rPr>
        <w:t>3</w:t>
      </w:r>
      <w:r w:rsidR="00B109A2" w:rsidRPr="003C38B7">
        <w:rPr>
          <w:rFonts w:ascii="Times New Roman" w:hAnsi="Times New Roman" w:cs="Times New Roman"/>
          <w:sz w:val="28"/>
          <w:szCs w:val="28"/>
        </w:rPr>
        <w:t xml:space="preserve"> к настоящему Порядку</w:t>
      </w:r>
      <w:r w:rsidRPr="003C38B7">
        <w:rPr>
          <w:rFonts w:ascii="Times New Roman" w:hAnsi="Times New Roman" w:cs="Times New Roman"/>
          <w:sz w:val="28"/>
          <w:szCs w:val="28"/>
        </w:rPr>
        <w:t>.</w:t>
      </w:r>
    </w:p>
    <w:p w:rsidR="003C38B7" w:rsidRPr="003C38B7" w:rsidRDefault="003C38B7" w:rsidP="00934533">
      <w:pPr>
        <w:ind w:firstLine="709"/>
        <w:jc w:val="both"/>
        <w:rPr>
          <w:rFonts w:ascii="Times New Roman" w:hAnsi="Times New Roman" w:cs="Times New Roman"/>
          <w:sz w:val="28"/>
          <w:szCs w:val="28"/>
        </w:rPr>
      </w:pPr>
      <w:r w:rsidRPr="003C38B7">
        <w:rPr>
          <w:rFonts w:ascii="Times New Roman" w:hAnsi="Times New Roman" w:cs="Times New Roman"/>
          <w:sz w:val="28"/>
          <w:szCs w:val="28"/>
        </w:rPr>
        <w:t>3.4. В соглашение о предоставлении субсидии в обязательном порядке включаются:</w:t>
      </w:r>
    </w:p>
    <w:p w:rsidR="003C38B7" w:rsidRPr="003C38B7" w:rsidRDefault="003C38B7" w:rsidP="003C38B7">
      <w:pPr>
        <w:jc w:val="both"/>
        <w:rPr>
          <w:rFonts w:ascii="Times New Roman" w:hAnsi="Times New Roman" w:cs="Times New Roman"/>
          <w:sz w:val="28"/>
          <w:szCs w:val="28"/>
        </w:rPr>
      </w:pPr>
      <w:r w:rsidRPr="003C38B7">
        <w:rPr>
          <w:rFonts w:ascii="Times New Roman" w:hAnsi="Times New Roman" w:cs="Times New Roman"/>
          <w:sz w:val="28"/>
          <w:szCs w:val="28"/>
        </w:rPr>
        <w:t>а) цель предоставления субсидии;</w:t>
      </w:r>
    </w:p>
    <w:p w:rsidR="003C38B7" w:rsidRPr="003C38B7" w:rsidRDefault="003C38B7" w:rsidP="003C38B7">
      <w:pPr>
        <w:jc w:val="both"/>
        <w:rPr>
          <w:rFonts w:ascii="Times New Roman" w:hAnsi="Times New Roman" w:cs="Times New Roman"/>
          <w:sz w:val="28"/>
          <w:szCs w:val="28"/>
        </w:rPr>
      </w:pPr>
      <w:r w:rsidRPr="003C38B7">
        <w:rPr>
          <w:rFonts w:ascii="Times New Roman" w:hAnsi="Times New Roman" w:cs="Times New Roman"/>
          <w:sz w:val="28"/>
          <w:szCs w:val="28"/>
        </w:rPr>
        <w:t>б) размер и порядок предоставления субсидии;</w:t>
      </w:r>
    </w:p>
    <w:p w:rsidR="003C38B7" w:rsidRPr="003C38B7" w:rsidRDefault="003C38B7" w:rsidP="003C38B7">
      <w:pPr>
        <w:jc w:val="both"/>
        <w:rPr>
          <w:rFonts w:ascii="Times New Roman" w:hAnsi="Times New Roman" w:cs="Times New Roman"/>
          <w:sz w:val="28"/>
          <w:szCs w:val="28"/>
        </w:rPr>
      </w:pPr>
      <w:r w:rsidRPr="003C38B7">
        <w:rPr>
          <w:rFonts w:ascii="Times New Roman" w:hAnsi="Times New Roman" w:cs="Times New Roman"/>
          <w:sz w:val="28"/>
          <w:szCs w:val="28"/>
        </w:rPr>
        <w:t>в) показатели результативности (количественные и качественные) и сроки их достижения, в том числе:</w:t>
      </w:r>
    </w:p>
    <w:p w:rsidR="003C38B7" w:rsidRPr="003C38B7" w:rsidRDefault="003C38B7" w:rsidP="003C38B7">
      <w:pPr>
        <w:jc w:val="both"/>
        <w:rPr>
          <w:rFonts w:ascii="Times New Roman" w:hAnsi="Times New Roman" w:cs="Times New Roman"/>
          <w:sz w:val="28"/>
          <w:szCs w:val="28"/>
        </w:rPr>
      </w:pPr>
      <w:r w:rsidRPr="003C38B7">
        <w:rPr>
          <w:rFonts w:ascii="Times New Roman" w:hAnsi="Times New Roman" w:cs="Times New Roman"/>
          <w:sz w:val="28"/>
          <w:szCs w:val="28"/>
        </w:rPr>
        <w:t>— количество выполненных рейсов по социально значимым маршрутам;</w:t>
      </w:r>
    </w:p>
    <w:p w:rsidR="003C38B7" w:rsidRPr="003C38B7" w:rsidRDefault="003C38B7" w:rsidP="003C38B7">
      <w:pPr>
        <w:jc w:val="both"/>
        <w:rPr>
          <w:rFonts w:ascii="Times New Roman" w:hAnsi="Times New Roman" w:cs="Times New Roman"/>
          <w:sz w:val="28"/>
          <w:szCs w:val="28"/>
        </w:rPr>
      </w:pPr>
      <w:r w:rsidRPr="003C38B7">
        <w:rPr>
          <w:rFonts w:ascii="Times New Roman" w:hAnsi="Times New Roman" w:cs="Times New Roman"/>
          <w:sz w:val="28"/>
          <w:szCs w:val="28"/>
        </w:rPr>
        <w:t>— количество перевезённых пассажиров;</w:t>
      </w:r>
    </w:p>
    <w:p w:rsidR="003C38B7" w:rsidRPr="003C38B7" w:rsidRDefault="003C38B7" w:rsidP="003C38B7">
      <w:pPr>
        <w:jc w:val="both"/>
        <w:rPr>
          <w:rFonts w:ascii="Times New Roman" w:hAnsi="Times New Roman" w:cs="Times New Roman"/>
          <w:sz w:val="28"/>
          <w:szCs w:val="28"/>
        </w:rPr>
      </w:pPr>
      <w:r w:rsidRPr="003C38B7">
        <w:rPr>
          <w:rFonts w:ascii="Times New Roman" w:hAnsi="Times New Roman" w:cs="Times New Roman"/>
          <w:sz w:val="28"/>
          <w:szCs w:val="28"/>
        </w:rPr>
        <w:t>— достижение запланированных объёмов перевозок по каждому маршруту;</w:t>
      </w:r>
    </w:p>
    <w:p w:rsidR="003C38B7" w:rsidRPr="003C38B7" w:rsidRDefault="003C38B7" w:rsidP="003C38B7">
      <w:pPr>
        <w:jc w:val="both"/>
        <w:rPr>
          <w:rFonts w:ascii="Times New Roman" w:hAnsi="Times New Roman" w:cs="Times New Roman"/>
          <w:sz w:val="28"/>
          <w:szCs w:val="28"/>
        </w:rPr>
      </w:pPr>
      <w:r w:rsidRPr="003C38B7">
        <w:rPr>
          <w:rFonts w:ascii="Times New Roman" w:hAnsi="Times New Roman" w:cs="Times New Roman"/>
          <w:sz w:val="28"/>
          <w:szCs w:val="28"/>
        </w:rPr>
        <w:t>— соблюдение графика движения судов;</w:t>
      </w:r>
    </w:p>
    <w:p w:rsidR="003C38B7" w:rsidRPr="003C38B7" w:rsidRDefault="003C38B7" w:rsidP="003C38B7">
      <w:pPr>
        <w:jc w:val="both"/>
        <w:rPr>
          <w:rFonts w:ascii="Times New Roman" w:hAnsi="Times New Roman" w:cs="Times New Roman"/>
          <w:sz w:val="28"/>
          <w:szCs w:val="28"/>
        </w:rPr>
      </w:pPr>
      <w:r w:rsidRPr="003C38B7">
        <w:rPr>
          <w:rFonts w:ascii="Times New Roman" w:hAnsi="Times New Roman" w:cs="Times New Roman"/>
          <w:sz w:val="28"/>
          <w:szCs w:val="28"/>
        </w:rPr>
        <w:t>г) порядок представления отчётности через систему «Электронный бюджет»;</w:t>
      </w:r>
    </w:p>
    <w:p w:rsidR="003C38B7" w:rsidRPr="003C38B7" w:rsidRDefault="003C38B7" w:rsidP="003C38B7">
      <w:pPr>
        <w:jc w:val="both"/>
        <w:rPr>
          <w:rFonts w:ascii="Times New Roman" w:hAnsi="Times New Roman" w:cs="Times New Roman"/>
          <w:sz w:val="28"/>
          <w:szCs w:val="28"/>
        </w:rPr>
      </w:pPr>
      <w:r w:rsidRPr="003C38B7">
        <w:rPr>
          <w:rFonts w:ascii="Times New Roman" w:hAnsi="Times New Roman" w:cs="Times New Roman"/>
          <w:sz w:val="28"/>
          <w:szCs w:val="28"/>
        </w:rPr>
        <w:t>д) порядок контроля за использованием субсидии;</w:t>
      </w:r>
    </w:p>
    <w:p w:rsidR="003C38B7" w:rsidRPr="003C38B7" w:rsidRDefault="003C38B7" w:rsidP="003C38B7">
      <w:pPr>
        <w:jc w:val="both"/>
        <w:rPr>
          <w:rFonts w:ascii="Times New Roman" w:hAnsi="Times New Roman" w:cs="Times New Roman"/>
          <w:sz w:val="28"/>
          <w:szCs w:val="28"/>
        </w:rPr>
      </w:pPr>
      <w:r w:rsidRPr="003C38B7">
        <w:rPr>
          <w:rFonts w:ascii="Times New Roman" w:hAnsi="Times New Roman" w:cs="Times New Roman"/>
          <w:sz w:val="28"/>
          <w:szCs w:val="28"/>
        </w:rPr>
        <w:t>е) основания и порядок возврата субсидии в бюджет;</w:t>
      </w:r>
    </w:p>
    <w:p w:rsidR="003C38B7" w:rsidRPr="003C38B7" w:rsidRDefault="003C38B7" w:rsidP="003C38B7">
      <w:pPr>
        <w:jc w:val="both"/>
        <w:rPr>
          <w:rFonts w:ascii="Times New Roman" w:hAnsi="Times New Roman" w:cs="Times New Roman"/>
          <w:sz w:val="28"/>
          <w:szCs w:val="28"/>
        </w:rPr>
      </w:pPr>
      <w:r w:rsidRPr="003C38B7">
        <w:rPr>
          <w:rFonts w:ascii="Times New Roman" w:hAnsi="Times New Roman" w:cs="Times New Roman"/>
          <w:sz w:val="28"/>
          <w:szCs w:val="28"/>
        </w:rPr>
        <w:t>ж) запрет на использование субсидии для приобретения иностранной валюты (за исключением операций в соответствии с валютным законодательством Российской Федерации при закупке высокотехнологичного импортного оборудования, сырья и комплектующих изделий);</w:t>
      </w:r>
    </w:p>
    <w:p w:rsidR="003C38B7" w:rsidRPr="003C38B7" w:rsidRDefault="003C38B7" w:rsidP="003C38B7">
      <w:pPr>
        <w:jc w:val="both"/>
        <w:rPr>
          <w:rFonts w:ascii="Times New Roman" w:hAnsi="Times New Roman" w:cs="Times New Roman"/>
          <w:sz w:val="28"/>
          <w:szCs w:val="28"/>
        </w:rPr>
      </w:pPr>
      <w:r w:rsidRPr="003C38B7">
        <w:rPr>
          <w:rFonts w:ascii="Times New Roman" w:hAnsi="Times New Roman" w:cs="Times New Roman"/>
          <w:sz w:val="28"/>
          <w:szCs w:val="28"/>
        </w:rPr>
        <w:t>з) согласие получателя субсидии на осуществление главным распорядителем бюджетных средств и органами муниципального финансового контроля проверок соблюдения условий и порядка предоставления субсидии;</w:t>
      </w:r>
    </w:p>
    <w:p w:rsidR="003C38B7" w:rsidRPr="003C38B7" w:rsidRDefault="003C38B7" w:rsidP="003C38B7">
      <w:pPr>
        <w:jc w:val="both"/>
        <w:rPr>
          <w:rFonts w:ascii="Times New Roman" w:hAnsi="Times New Roman" w:cs="Times New Roman"/>
          <w:sz w:val="28"/>
          <w:szCs w:val="28"/>
        </w:rPr>
      </w:pPr>
      <w:r w:rsidRPr="003C38B7">
        <w:rPr>
          <w:rFonts w:ascii="Times New Roman" w:hAnsi="Times New Roman" w:cs="Times New Roman"/>
          <w:sz w:val="28"/>
          <w:szCs w:val="28"/>
        </w:rPr>
        <w:t>и) условие о заключении дополнительного соглашения при изменении объёмов бюджетных ассигнований.</w:t>
      </w:r>
    </w:p>
    <w:p w:rsidR="003C38B7" w:rsidRPr="003C38B7" w:rsidRDefault="003C38B7" w:rsidP="00401EDC">
      <w:pPr>
        <w:ind w:firstLine="709"/>
        <w:jc w:val="both"/>
        <w:rPr>
          <w:rFonts w:ascii="Times New Roman" w:hAnsi="Times New Roman" w:cs="Times New Roman"/>
          <w:sz w:val="28"/>
          <w:szCs w:val="28"/>
        </w:rPr>
      </w:pPr>
      <w:r w:rsidRPr="003C38B7">
        <w:rPr>
          <w:rFonts w:ascii="Times New Roman" w:hAnsi="Times New Roman" w:cs="Times New Roman"/>
          <w:sz w:val="28"/>
          <w:szCs w:val="28"/>
        </w:rPr>
        <w:t xml:space="preserve">3.5. В случае уменьшения лимитов бюджетных обязательств, приводящего к невозможности предоставления субсидии в согласованном размере, стороны заключают дополнительное соглашение об изменении условий соглашения. При </w:t>
      </w:r>
      <w:proofErr w:type="spellStart"/>
      <w:r w:rsidRPr="003C38B7">
        <w:rPr>
          <w:rFonts w:ascii="Times New Roman" w:hAnsi="Times New Roman" w:cs="Times New Roman"/>
          <w:sz w:val="28"/>
          <w:szCs w:val="28"/>
        </w:rPr>
        <w:lastRenderedPageBreak/>
        <w:t>недостижении</w:t>
      </w:r>
      <w:proofErr w:type="spellEnd"/>
      <w:r w:rsidRPr="003C38B7">
        <w:rPr>
          <w:rFonts w:ascii="Times New Roman" w:hAnsi="Times New Roman" w:cs="Times New Roman"/>
          <w:sz w:val="28"/>
          <w:szCs w:val="28"/>
        </w:rPr>
        <w:t xml:space="preserve"> согласия стороны заключают дополнительное соглашение о расторжении соглашения.</w:t>
      </w:r>
    </w:p>
    <w:p w:rsidR="003C38B7" w:rsidRPr="003C38B7" w:rsidRDefault="003C38B7" w:rsidP="00401EDC">
      <w:pPr>
        <w:ind w:firstLine="709"/>
        <w:jc w:val="both"/>
        <w:rPr>
          <w:rFonts w:ascii="Times New Roman" w:hAnsi="Times New Roman" w:cs="Times New Roman"/>
          <w:sz w:val="28"/>
          <w:szCs w:val="28"/>
        </w:rPr>
      </w:pPr>
      <w:r w:rsidRPr="003C38B7">
        <w:rPr>
          <w:rFonts w:ascii="Times New Roman" w:hAnsi="Times New Roman" w:cs="Times New Roman"/>
          <w:sz w:val="28"/>
          <w:szCs w:val="28"/>
        </w:rPr>
        <w:t>3.6. Получатель субсидии обязан подписать проект соглашения в течение 5 рабочих дней со дня издания распоряжения о выделении субсидии. Неисполнение данного требования влечёт отказ в предоставлении субсидии.</w:t>
      </w:r>
    </w:p>
    <w:p w:rsidR="003C38B7" w:rsidRPr="00401EDC" w:rsidRDefault="003C38B7" w:rsidP="00401EDC">
      <w:pPr>
        <w:jc w:val="center"/>
        <w:rPr>
          <w:rFonts w:ascii="Times New Roman" w:hAnsi="Times New Roman" w:cs="Times New Roman"/>
          <w:b/>
          <w:sz w:val="28"/>
          <w:szCs w:val="28"/>
        </w:rPr>
      </w:pPr>
      <w:r w:rsidRPr="00401EDC">
        <w:rPr>
          <w:rFonts w:ascii="Times New Roman" w:hAnsi="Times New Roman" w:cs="Times New Roman"/>
          <w:b/>
          <w:sz w:val="28"/>
          <w:szCs w:val="28"/>
        </w:rPr>
        <w:t>4. Требования к предоставлению отчётности и осуществлению контроля</w:t>
      </w:r>
    </w:p>
    <w:p w:rsidR="003C38B7" w:rsidRPr="003C38B7" w:rsidRDefault="003C38B7" w:rsidP="00401EDC">
      <w:pPr>
        <w:ind w:firstLine="709"/>
        <w:jc w:val="both"/>
        <w:rPr>
          <w:rFonts w:ascii="Times New Roman" w:hAnsi="Times New Roman" w:cs="Times New Roman"/>
          <w:sz w:val="28"/>
          <w:szCs w:val="28"/>
        </w:rPr>
      </w:pPr>
      <w:r w:rsidRPr="003C38B7">
        <w:rPr>
          <w:rFonts w:ascii="Times New Roman" w:hAnsi="Times New Roman" w:cs="Times New Roman"/>
          <w:sz w:val="28"/>
          <w:szCs w:val="28"/>
        </w:rPr>
        <w:t xml:space="preserve">4.1. Получатель субсидии ежемесячно до 5-го числа месяца, следующего за отчётным, представляет оперативный отчёт о выполнении социально значимых рейсов через систему «Электронный бюджет» по форме согласно приложению № </w:t>
      </w:r>
      <w:r w:rsidR="000859F5">
        <w:rPr>
          <w:rFonts w:ascii="Times New Roman" w:hAnsi="Times New Roman" w:cs="Times New Roman"/>
          <w:sz w:val="28"/>
          <w:szCs w:val="28"/>
        </w:rPr>
        <w:t>3</w:t>
      </w:r>
      <w:r w:rsidRPr="003C38B7">
        <w:rPr>
          <w:rFonts w:ascii="Times New Roman" w:hAnsi="Times New Roman" w:cs="Times New Roman"/>
          <w:sz w:val="28"/>
          <w:szCs w:val="28"/>
        </w:rPr>
        <w:t xml:space="preserve"> к настоящему Порядку.</w:t>
      </w:r>
    </w:p>
    <w:p w:rsidR="003C38B7" w:rsidRPr="003C38B7" w:rsidRDefault="003C38B7" w:rsidP="000859F5">
      <w:pPr>
        <w:ind w:firstLine="709"/>
        <w:jc w:val="both"/>
        <w:rPr>
          <w:rFonts w:ascii="Times New Roman" w:hAnsi="Times New Roman" w:cs="Times New Roman"/>
          <w:sz w:val="28"/>
          <w:szCs w:val="28"/>
        </w:rPr>
      </w:pPr>
      <w:r w:rsidRPr="003C38B7">
        <w:rPr>
          <w:rFonts w:ascii="Times New Roman" w:hAnsi="Times New Roman" w:cs="Times New Roman"/>
          <w:sz w:val="28"/>
          <w:szCs w:val="28"/>
        </w:rPr>
        <w:t xml:space="preserve">4.2. Не позднее </w:t>
      </w:r>
      <w:r w:rsidR="000859F5">
        <w:rPr>
          <w:rFonts w:ascii="Times New Roman" w:hAnsi="Times New Roman" w:cs="Times New Roman"/>
          <w:sz w:val="28"/>
          <w:szCs w:val="28"/>
        </w:rPr>
        <w:t>20</w:t>
      </w:r>
      <w:r w:rsidRPr="003C38B7">
        <w:rPr>
          <w:rFonts w:ascii="Times New Roman" w:hAnsi="Times New Roman" w:cs="Times New Roman"/>
          <w:sz w:val="28"/>
          <w:szCs w:val="28"/>
        </w:rPr>
        <w:t xml:space="preserve"> мая текущего года получатель представляет акт выполненных перевозок за навигационный период прошлого года с приложением подтверждающих документов по форме согласно приложению № </w:t>
      </w:r>
      <w:r w:rsidR="00401EDC">
        <w:rPr>
          <w:rFonts w:ascii="Times New Roman" w:hAnsi="Times New Roman" w:cs="Times New Roman"/>
          <w:sz w:val="28"/>
          <w:szCs w:val="28"/>
        </w:rPr>
        <w:t>4</w:t>
      </w:r>
      <w:r w:rsidRPr="003C38B7">
        <w:rPr>
          <w:rFonts w:ascii="Times New Roman" w:hAnsi="Times New Roman" w:cs="Times New Roman"/>
          <w:sz w:val="28"/>
          <w:szCs w:val="28"/>
        </w:rPr>
        <w:t xml:space="preserve"> через систему «Электронный бюджет».</w:t>
      </w:r>
    </w:p>
    <w:p w:rsidR="003C38B7" w:rsidRPr="003C38B7" w:rsidRDefault="003C38B7" w:rsidP="000859F5">
      <w:pPr>
        <w:ind w:firstLine="709"/>
        <w:jc w:val="both"/>
        <w:rPr>
          <w:rFonts w:ascii="Times New Roman" w:hAnsi="Times New Roman" w:cs="Times New Roman"/>
          <w:sz w:val="28"/>
          <w:szCs w:val="28"/>
        </w:rPr>
      </w:pPr>
      <w:r w:rsidRPr="003C38B7">
        <w:rPr>
          <w:rFonts w:ascii="Times New Roman" w:hAnsi="Times New Roman" w:cs="Times New Roman"/>
          <w:sz w:val="28"/>
          <w:szCs w:val="28"/>
        </w:rPr>
        <w:t>4.3. Оценку эффективности использования субсидии осуществляет уполномоченный орган на основании:</w:t>
      </w:r>
    </w:p>
    <w:p w:rsidR="003C38B7" w:rsidRPr="003C38B7" w:rsidRDefault="003C38B7" w:rsidP="003C38B7">
      <w:pPr>
        <w:jc w:val="both"/>
        <w:rPr>
          <w:rFonts w:ascii="Times New Roman" w:hAnsi="Times New Roman" w:cs="Times New Roman"/>
          <w:sz w:val="28"/>
          <w:szCs w:val="28"/>
        </w:rPr>
      </w:pPr>
      <w:r w:rsidRPr="003C38B7">
        <w:rPr>
          <w:rFonts w:ascii="Times New Roman" w:hAnsi="Times New Roman" w:cs="Times New Roman"/>
          <w:sz w:val="28"/>
          <w:szCs w:val="28"/>
        </w:rPr>
        <w:t>— выполнения условий соглашения;</w:t>
      </w:r>
    </w:p>
    <w:p w:rsidR="003C38B7" w:rsidRPr="003C38B7" w:rsidRDefault="003C38B7" w:rsidP="003C38B7">
      <w:pPr>
        <w:jc w:val="both"/>
        <w:rPr>
          <w:rFonts w:ascii="Times New Roman" w:hAnsi="Times New Roman" w:cs="Times New Roman"/>
          <w:sz w:val="28"/>
          <w:szCs w:val="28"/>
        </w:rPr>
      </w:pPr>
      <w:r w:rsidRPr="003C38B7">
        <w:rPr>
          <w:rFonts w:ascii="Times New Roman" w:hAnsi="Times New Roman" w:cs="Times New Roman"/>
          <w:sz w:val="28"/>
          <w:szCs w:val="28"/>
        </w:rPr>
        <w:t>— достижения показателей результативности;</w:t>
      </w:r>
    </w:p>
    <w:p w:rsidR="003C38B7" w:rsidRPr="003C38B7" w:rsidRDefault="003C38B7" w:rsidP="003C38B7">
      <w:pPr>
        <w:jc w:val="both"/>
        <w:rPr>
          <w:rFonts w:ascii="Times New Roman" w:hAnsi="Times New Roman" w:cs="Times New Roman"/>
          <w:sz w:val="28"/>
          <w:szCs w:val="28"/>
        </w:rPr>
      </w:pPr>
      <w:r w:rsidRPr="003C38B7">
        <w:rPr>
          <w:rFonts w:ascii="Times New Roman" w:hAnsi="Times New Roman" w:cs="Times New Roman"/>
          <w:sz w:val="28"/>
          <w:szCs w:val="28"/>
        </w:rPr>
        <w:t>— соблюдения законодательства Российской Федерации о бюджетной системе.</w:t>
      </w:r>
    </w:p>
    <w:p w:rsidR="003C38B7" w:rsidRPr="003C38B7" w:rsidRDefault="003C38B7" w:rsidP="00D10DA6">
      <w:pPr>
        <w:ind w:firstLine="709"/>
        <w:jc w:val="both"/>
        <w:rPr>
          <w:rFonts w:ascii="Times New Roman" w:hAnsi="Times New Roman" w:cs="Times New Roman"/>
          <w:sz w:val="28"/>
          <w:szCs w:val="28"/>
        </w:rPr>
      </w:pPr>
      <w:r w:rsidRPr="003C38B7">
        <w:rPr>
          <w:rFonts w:ascii="Times New Roman" w:hAnsi="Times New Roman" w:cs="Times New Roman"/>
          <w:sz w:val="28"/>
          <w:szCs w:val="28"/>
        </w:rPr>
        <w:t>4.4. Показатели результативности оценки эффективности использования субсидии устанавливаются в соглашении о предоставлении субсидии.</w:t>
      </w:r>
    </w:p>
    <w:p w:rsidR="003C38B7" w:rsidRPr="003C38B7" w:rsidRDefault="003C38B7" w:rsidP="00D10DA6">
      <w:pPr>
        <w:ind w:firstLine="709"/>
        <w:jc w:val="both"/>
        <w:rPr>
          <w:rFonts w:ascii="Times New Roman" w:hAnsi="Times New Roman" w:cs="Times New Roman"/>
          <w:sz w:val="28"/>
          <w:szCs w:val="28"/>
        </w:rPr>
      </w:pPr>
      <w:r w:rsidRPr="003C38B7">
        <w:rPr>
          <w:rFonts w:ascii="Times New Roman" w:hAnsi="Times New Roman" w:cs="Times New Roman"/>
          <w:sz w:val="28"/>
          <w:szCs w:val="28"/>
        </w:rPr>
        <w:t xml:space="preserve">4.5. Отчёт о достижении показателей результативности предоставляется не позднее 30 октября текущего финансового года по форме согласно приложению № </w:t>
      </w:r>
      <w:r w:rsidR="00401EDC">
        <w:rPr>
          <w:rFonts w:ascii="Times New Roman" w:hAnsi="Times New Roman" w:cs="Times New Roman"/>
          <w:sz w:val="28"/>
          <w:szCs w:val="28"/>
        </w:rPr>
        <w:t>6</w:t>
      </w:r>
      <w:r w:rsidRPr="003C38B7">
        <w:rPr>
          <w:rFonts w:ascii="Times New Roman" w:hAnsi="Times New Roman" w:cs="Times New Roman"/>
          <w:sz w:val="28"/>
          <w:szCs w:val="28"/>
        </w:rPr>
        <w:t xml:space="preserve"> к настоящему Порядку через систему «Электронный бюджет».</w:t>
      </w:r>
    </w:p>
    <w:p w:rsidR="003C38B7" w:rsidRPr="003C38B7" w:rsidRDefault="003C38B7" w:rsidP="00D10DA6">
      <w:pPr>
        <w:ind w:firstLine="709"/>
        <w:jc w:val="both"/>
        <w:rPr>
          <w:rFonts w:ascii="Times New Roman" w:hAnsi="Times New Roman" w:cs="Times New Roman"/>
          <w:sz w:val="28"/>
          <w:szCs w:val="28"/>
        </w:rPr>
      </w:pPr>
      <w:r w:rsidRPr="003C38B7">
        <w:rPr>
          <w:rFonts w:ascii="Times New Roman" w:hAnsi="Times New Roman" w:cs="Times New Roman"/>
          <w:sz w:val="28"/>
          <w:szCs w:val="28"/>
        </w:rPr>
        <w:t>4.6. Обязательную проверку соблюдения условий, целей и порядка предоставления субсидии осуществляют:</w:t>
      </w:r>
    </w:p>
    <w:p w:rsidR="003C38B7" w:rsidRPr="003C38B7" w:rsidRDefault="003C38B7" w:rsidP="003C38B7">
      <w:pPr>
        <w:jc w:val="both"/>
        <w:rPr>
          <w:rFonts w:ascii="Times New Roman" w:hAnsi="Times New Roman" w:cs="Times New Roman"/>
          <w:sz w:val="28"/>
          <w:szCs w:val="28"/>
        </w:rPr>
      </w:pPr>
      <w:r w:rsidRPr="003C38B7">
        <w:rPr>
          <w:rFonts w:ascii="Times New Roman" w:hAnsi="Times New Roman" w:cs="Times New Roman"/>
          <w:sz w:val="28"/>
          <w:szCs w:val="28"/>
        </w:rPr>
        <w:t>— главный распорядитель бюджетных средств;</w:t>
      </w:r>
    </w:p>
    <w:p w:rsidR="003C38B7" w:rsidRPr="003C38B7" w:rsidRDefault="003C38B7" w:rsidP="003C38B7">
      <w:pPr>
        <w:jc w:val="both"/>
        <w:rPr>
          <w:rFonts w:ascii="Times New Roman" w:hAnsi="Times New Roman" w:cs="Times New Roman"/>
          <w:sz w:val="28"/>
          <w:szCs w:val="28"/>
        </w:rPr>
      </w:pPr>
      <w:r w:rsidRPr="003C38B7">
        <w:rPr>
          <w:rFonts w:ascii="Times New Roman" w:hAnsi="Times New Roman" w:cs="Times New Roman"/>
          <w:sz w:val="28"/>
          <w:szCs w:val="28"/>
        </w:rPr>
        <w:t>— уполномоченный орган;</w:t>
      </w:r>
    </w:p>
    <w:p w:rsidR="003C38B7" w:rsidRPr="003C38B7" w:rsidRDefault="003C38B7" w:rsidP="003C38B7">
      <w:pPr>
        <w:jc w:val="both"/>
        <w:rPr>
          <w:rFonts w:ascii="Times New Roman" w:hAnsi="Times New Roman" w:cs="Times New Roman"/>
          <w:sz w:val="28"/>
          <w:szCs w:val="28"/>
        </w:rPr>
      </w:pPr>
      <w:r w:rsidRPr="003C38B7">
        <w:rPr>
          <w:rFonts w:ascii="Times New Roman" w:hAnsi="Times New Roman" w:cs="Times New Roman"/>
          <w:sz w:val="28"/>
          <w:szCs w:val="28"/>
        </w:rPr>
        <w:t>— органы муниципального финансового контроля.</w:t>
      </w:r>
    </w:p>
    <w:p w:rsidR="003C38B7" w:rsidRPr="003C38B7" w:rsidRDefault="003C38B7" w:rsidP="00D10DA6">
      <w:pPr>
        <w:ind w:firstLine="709"/>
        <w:jc w:val="both"/>
        <w:rPr>
          <w:rFonts w:ascii="Times New Roman" w:hAnsi="Times New Roman" w:cs="Times New Roman"/>
          <w:sz w:val="28"/>
          <w:szCs w:val="28"/>
        </w:rPr>
      </w:pPr>
      <w:r w:rsidRPr="003C38B7">
        <w:rPr>
          <w:rFonts w:ascii="Times New Roman" w:hAnsi="Times New Roman" w:cs="Times New Roman"/>
          <w:sz w:val="28"/>
          <w:szCs w:val="28"/>
        </w:rPr>
        <w:t>4.7. Получатель субсидии обязан обеспечить доступ должностных лиц, проводящих проверку, к документам и информации, подтверждающим целевое использование субсидии, в том числе через систему «Электронный бюджет».</w:t>
      </w:r>
    </w:p>
    <w:p w:rsidR="003C38B7" w:rsidRPr="00D10DA6" w:rsidRDefault="003C38B7" w:rsidP="00D10DA6">
      <w:pPr>
        <w:jc w:val="center"/>
        <w:rPr>
          <w:rFonts w:ascii="Times New Roman" w:hAnsi="Times New Roman" w:cs="Times New Roman"/>
          <w:b/>
          <w:sz w:val="28"/>
          <w:szCs w:val="28"/>
        </w:rPr>
      </w:pPr>
      <w:r w:rsidRPr="00D10DA6">
        <w:rPr>
          <w:rFonts w:ascii="Times New Roman" w:hAnsi="Times New Roman" w:cs="Times New Roman"/>
          <w:b/>
          <w:sz w:val="28"/>
          <w:szCs w:val="28"/>
        </w:rPr>
        <w:t>5. Возврат субсидии в бюджет</w:t>
      </w:r>
    </w:p>
    <w:p w:rsidR="003C38B7" w:rsidRPr="003C38B7" w:rsidRDefault="003C38B7" w:rsidP="00D10DA6">
      <w:pPr>
        <w:ind w:firstLine="709"/>
        <w:jc w:val="both"/>
        <w:rPr>
          <w:rFonts w:ascii="Times New Roman" w:hAnsi="Times New Roman" w:cs="Times New Roman"/>
          <w:sz w:val="28"/>
          <w:szCs w:val="28"/>
        </w:rPr>
      </w:pPr>
      <w:r w:rsidRPr="003C38B7">
        <w:rPr>
          <w:rFonts w:ascii="Times New Roman" w:hAnsi="Times New Roman" w:cs="Times New Roman"/>
          <w:sz w:val="28"/>
          <w:szCs w:val="28"/>
        </w:rPr>
        <w:t>5.1. Полученная субсидия подлежит возврату в бюджет муниципального района «Ленский район» в следующих случаях:</w:t>
      </w:r>
    </w:p>
    <w:p w:rsidR="003C38B7" w:rsidRPr="003C38B7" w:rsidRDefault="003C38B7" w:rsidP="003C38B7">
      <w:pPr>
        <w:jc w:val="both"/>
        <w:rPr>
          <w:rFonts w:ascii="Times New Roman" w:hAnsi="Times New Roman" w:cs="Times New Roman"/>
          <w:sz w:val="28"/>
          <w:szCs w:val="28"/>
        </w:rPr>
      </w:pPr>
      <w:r w:rsidRPr="003C38B7">
        <w:rPr>
          <w:rFonts w:ascii="Times New Roman" w:hAnsi="Times New Roman" w:cs="Times New Roman"/>
          <w:sz w:val="28"/>
          <w:szCs w:val="28"/>
        </w:rPr>
        <w:t>а) выявление факта нецелевого использования субсидии по результатам проверки;</w:t>
      </w:r>
    </w:p>
    <w:p w:rsidR="003C38B7" w:rsidRPr="003C38B7" w:rsidRDefault="003C38B7" w:rsidP="003C38B7">
      <w:pPr>
        <w:jc w:val="both"/>
        <w:rPr>
          <w:rFonts w:ascii="Times New Roman" w:hAnsi="Times New Roman" w:cs="Times New Roman"/>
          <w:sz w:val="28"/>
          <w:szCs w:val="28"/>
        </w:rPr>
      </w:pPr>
      <w:r w:rsidRPr="003C38B7">
        <w:rPr>
          <w:rFonts w:ascii="Times New Roman" w:hAnsi="Times New Roman" w:cs="Times New Roman"/>
          <w:sz w:val="28"/>
          <w:szCs w:val="28"/>
        </w:rPr>
        <w:lastRenderedPageBreak/>
        <w:t xml:space="preserve">б) неисполнение условий соглашения, включая </w:t>
      </w:r>
      <w:proofErr w:type="spellStart"/>
      <w:r w:rsidRPr="003C38B7">
        <w:rPr>
          <w:rFonts w:ascii="Times New Roman" w:hAnsi="Times New Roman" w:cs="Times New Roman"/>
          <w:sz w:val="28"/>
          <w:szCs w:val="28"/>
        </w:rPr>
        <w:t>недостижение</w:t>
      </w:r>
      <w:proofErr w:type="spellEnd"/>
      <w:r w:rsidRPr="003C38B7">
        <w:rPr>
          <w:rFonts w:ascii="Times New Roman" w:hAnsi="Times New Roman" w:cs="Times New Roman"/>
          <w:sz w:val="28"/>
          <w:szCs w:val="28"/>
        </w:rPr>
        <w:t xml:space="preserve"> показателей результативности;</w:t>
      </w:r>
    </w:p>
    <w:p w:rsidR="003C38B7" w:rsidRPr="003C38B7" w:rsidRDefault="003C38B7" w:rsidP="003C38B7">
      <w:pPr>
        <w:jc w:val="both"/>
        <w:rPr>
          <w:rFonts w:ascii="Times New Roman" w:hAnsi="Times New Roman" w:cs="Times New Roman"/>
          <w:sz w:val="28"/>
          <w:szCs w:val="28"/>
        </w:rPr>
      </w:pPr>
      <w:r w:rsidRPr="003C38B7">
        <w:rPr>
          <w:rFonts w:ascii="Times New Roman" w:hAnsi="Times New Roman" w:cs="Times New Roman"/>
          <w:sz w:val="28"/>
          <w:szCs w:val="28"/>
        </w:rPr>
        <w:t>в) предоставление недостоверной информации при получении субсидии или представлении отчётности;</w:t>
      </w:r>
    </w:p>
    <w:p w:rsidR="003C38B7" w:rsidRPr="003C38B7" w:rsidRDefault="003C38B7" w:rsidP="003C38B7">
      <w:pPr>
        <w:jc w:val="both"/>
        <w:rPr>
          <w:rFonts w:ascii="Times New Roman" w:hAnsi="Times New Roman" w:cs="Times New Roman"/>
          <w:sz w:val="28"/>
          <w:szCs w:val="28"/>
        </w:rPr>
      </w:pPr>
      <w:r w:rsidRPr="003C38B7">
        <w:rPr>
          <w:rFonts w:ascii="Times New Roman" w:hAnsi="Times New Roman" w:cs="Times New Roman"/>
          <w:sz w:val="28"/>
          <w:szCs w:val="28"/>
        </w:rPr>
        <w:t>г) прекращение деятельности получателя субсидии в период действия соглашения;</w:t>
      </w:r>
    </w:p>
    <w:p w:rsidR="003C38B7" w:rsidRPr="003C38B7" w:rsidRDefault="003C38B7" w:rsidP="003C38B7">
      <w:pPr>
        <w:jc w:val="both"/>
        <w:rPr>
          <w:rFonts w:ascii="Times New Roman" w:hAnsi="Times New Roman" w:cs="Times New Roman"/>
          <w:sz w:val="28"/>
          <w:szCs w:val="28"/>
        </w:rPr>
      </w:pPr>
      <w:r w:rsidRPr="003C38B7">
        <w:rPr>
          <w:rFonts w:ascii="Times New Roman" w:hAnsi="Times New Roman" w:cs="Times New Roman"/>
          <w:sz w:val="28"/>
          <w:szCs w:val="28"/>
        </w:rPr>
        <w:t>д) иные случаи, установленные соглашением или законодательством Российской Федерации.</w:t>
      </w:r>
    </w:p>
    <w:p w:rsidR="003C38B7" w:rsidRPr="003C38B7" w:rsidRDefault="003C38B7" w:rsidP="00D10DA6">
      <w:pPr>
        <w:ind w:firstLine="709"/>
        <w:jc w:val="both"/>
        <w:rPr>
          <w:rFonts w:ascii="Times New Roman" w:hAnsi="Times New Roman" w:cs="Times New Roman"/>
          <w:sz w:val="28"/>
          <w:szCs w:val="28"/>
        </w:rPr>
      </w:pPr>
      <w:r w:rsidRPr="003C38B7">
        <w:rPr>
          <w:rFonts w:ascii="Times New Roman" w:hAnsi="Times New Roman" w:cs="Times New Roman"/>
          <w:sz w:val="28"/>
          <w:szCs w:val="28"/>
        </w:rPr>
        <w:t>5.2. Решение о возврате субсидии принимается главным распорядителем на основании акта проверки и оформляется распоряжением.</w:t>
      </w:r>
    </w:p>
    <w:p w:rsidR="003C38B7" w:rsidRPr="003C38B7" w:rsidRDefault="003C38B7" w:rsidP="00D10DA6">
      <w:pPr>
        <w:ind w:firstLine="709"/>
        <w:jc w:val="both"/>
        <w:rPr>
          <w:rFonts w:ascii="Times New Roman" w:hAnsi="Times New Roman" w:cs="Times New Roman"/>
          <w:sz w:val="28"/>
          <w:szCs w:val="28"/>
        </w:rPr>
      </w:pPr>
      <w:r w:rsidRPr="003C38B7">
        <w:rPr>
          <w:rFonts w:ascii="Times New Roman" w:hAnsi="Times New Roman" w:cs="Times New Roman"/>
          <w:sz w:val="28"/>
          <w:szCs w:val="28"/>
        </w:rPr>
        <w:t>5.3. Возврат субсидии осуществляется получателем в бюджет муниципального района «Ленский район» в срок, не превышающий 30 календарных дней со дня получения уведомления о возврате.</w:t>
      </w:r>
    </w:p>
    <w:p w:rsidR="00775BC0" w:rsidRPr="003C38B7" w:rsidRDefault="003C38B7" w:rsidP="00D10DA6">
      <w:pPr>
        <w:ind w:firstLine="709"/>
        <w:jc w:val="both"/>
        <w:rPr>
          <w:rFonts w:ascii="Times New Roman" w:hAnsi="Times New Roman" w:cs="Times New Roman"/>
          <w:sz w:val="28"/>
          <w:szCs w:val="28"/>
        </w:rPr>
      </w:pPr>
      <w:r w:rsidRPr="003C38B7">
        <w:rPr>
          <w:rFonts w:ascii="Times New Roman" w:hAnsi="Times New Roman" w:cs="Times New Roman"/>
          <w:sz w:val="28"/>
          <w:szCs w:val="28"/>
        </w:rPr>
        <w:t>5.4. При неисполнении требования о возврате субсидии в установленный срок взыскание производится в судебном порядке.</w:t>
      </w:r>
    </w:p>
    <w:p w:rsidR="00775BC0" w:rsidRDefault="00775BC0" w:rsidP="00775BC0">
      <w:pPr>
        <w:jc w:val="both"/>
        <w:rPr>
          <w:rFonts w:ascii="Times New Roman" w:hAnsi="Times New Roman" w:cs="Times New Roman"/>
          <w:sz w:val="28"/>
          <w:szCs w:val="28"/>
        </w:rPr>
      </w:pPr>
    </w:p>
    <w:p w:rsidR="00775BC0" w:rsidRDefault="00775BC0" w:rsidP="00775BC0">
      <w:pPr>
        <w:jc w:val="both"/>
        <w:rPr>
          <w:rFonts w:ascii="Times New Roman" w:hAnsi="Times New Roman" w:cs="Times New Roman"/>
          <w:sz w:val="28"/>
          <w:szCs w:val="28"/>
        </w:rPr>
      </w:pPr>
    </w:p>
    <w:p w:rsidR="00D02020" w:rsidRPr="001330D8" w:rsidRDefault="00D02020" w:rsidP="00D02020">
      <w:pPr>
        <w:shd w:val="clear" w:color="auto" w:fill="FFFFFF"/>
        <w:tabs>
          <w:tab w:val="left" w:pos="1117"/>
        </w:tabs>
        <w:spacing w:after="0" w:line="240" w:lineRule="auto"/>
        <w:rPr>
          <w:rFonts w:ascii="Times New Roman" w:eastAsia="Times New Roman" w:hAnsi="Times New Roman" w:cs="Times New Roman"/>
          <w:b/>
          <w:sz w:val="28"/>
          <w:szCs w:val="28"/>
          <w:lang w:eastAsia="ru-RU"/>
        </w:rPr>
      </w:pPr>
      <w:r w:rsidRPr="001330D8">
        <w:rPr>
          <w:rFonts w:ascii="Times New Roman" w:eastAsia="Times New Roman" w:hAnsi="Times New Roman" w:cs="Times New Roman"/>
          <w:b/>
          <w:sz w:val="28"/>
          <w:szCs w:val="28"/>
          <w:lang w:eastAsia="ru-RU"/>
        </w:rPr>
        <w:t>Начальник управления</w:t>
      </w:r>
    </w:p>
    <w:p w:rsidR="00D02020" w:rsidRPr="001330D8" w:rsidRDefault="00D02020" w:rsidP="00D02020">
      <w:pPr>
        <w:shd w:val="clear" w:color="auto" w:fill="FFFFFF"/>
        <w:tabs>
          <w:tab w:val="left" w:pos="1117"/>
        </w:tabs>
        <w:spacing w:after="0" w:line="240" w:lineRule="auto"/>
        <w:rPr>
          <w:rFonts w:ascii="Times New Roman" w:eastAsia="Times New Roman" w:hAnsi="Times New Roman" w:cs="Times New Roman"/>
          <w:b/>
          <w:sz w:val="28"/>
          <w:szCs w:val="28"/>
          <w:lang w:eastAsia="ru-RU"/>
        </w:rPr>
      </w:pPr>
      <w:r w:rsidRPr="001330D8">
        <w:rPr>
          <w:rFonts w:ascii="Times New Roman" w:eastAsia="Times New Roman" w:hAnsi="Times New Roman" w:cs="Times New Roman"/>
          <w:b/>
          <w:sz w:val="28"/>
          <w:szCs w:val="28"/>
          <w:lang w:eastAsia="ru-RU"/>
        </w:rPr>
        <w:t>производственного развития</w:t>
      </w:r>
      <w:r w:rsidRPr="001330D8">
        <w:rPr>
          <w:rFonts w:ascii="Times New Roman" w:eastAsia="Times New Roman" w:hAnsi="Times New Roman" w:cs="Times New Roman"/>
          <w:b/>
          <w:sz w:val="28"/>
          <w:szCs w:val="28"/>
          <w:lang w:eastAsia="ru-RU"/>
        </w:rPr>
        <w:tab/>
        <w:t xml:space="preserve">                      </w:t>
      </w:r>
      <w:r>
        <w:rPr>
          <w:rFonts w:ascii="Times New Roman" w:eastAsia="Times New Roman" w:hAnsi="Times New Roman" w:cs="Times New Roman"/>
          <w:b/>
          <w:sz w:val="28"/>
          <w:szCs w:val="28"/>
          <w:lang w:eastAsia="ru-RU"/>
        </w:rPr>
        <w:t xml:space="preserve">                     </w:t>
      </w:r>
      <w:r w:rsidRPr="001330D8">
        <w:rPr>
          <w:rFonts w:ascii="Times New Roman" w:eastAsia="Times New Roman" w:hAnsi="Times New Roman" w:cs="Times New Roman"/>
          <w:b/>
          <w:sz w:val="28"/>
          <w:szCs w:val="28"/>
          <w:lang w:eastAsia="ru-RU"/>
        </w:rPr>
        <w:t>А.В. Мазуркевич</w:t>
      </w:r>
    </w:p>
    <w:p w:rsidR="00775BC0" w:rsidRDefault="00775BC0" w:rsidP="00775BC0">
      <w:pPr>
        <w:jc w:val="both"/>
        <w:rPr>
          <w:rFonts w:ascii="Times New Roman" w:hAnsi="Times New Roman" w:cs="Times New Roman"/>
          <w:sz w:val="28"/>
          <w:szCs w:val="28"/>
        </w:rPr>
      </w:pPr>
    </w:p>
    <w:p w:rsidR="00775BC0" w:rsidRDefault="00775BC0" w:rsidP="00775BC0">
      <w:pPr>
        <w:jc w:val="both"/>
        <w:rPr>
          <w:rFonts w:ascii="Times New Roman" w:hAnsi="Times New Roman" w:cs="Times New Roman"/>
          <w:sz w:val="28"/>
          <w:szCs w:val="28"/>
        </w:rPr>
      </w:pPr>
    </w:p>
    <w:p w:rsidR="00775BC0" w:rsidRDefault="00775BC0" w:rsidP="00775BC0">
      <w:pPr>
        <w:jc w:val="both"/>
        <w:rPr>
          <w:rFonts w:ascii="Times New Roman" w:hAnsi="Times New Roman" w:cs="Times New Roman"/>
          <w:sz w:val="28"/>
          <w:szCs w:val="28"/>
        </w:rPr>
      </w:pPr>
    </w:p>
    <w:p w:rsidR="00775BC0" w:rsidRDefault="00775BC0" w:rsidP="00775BC0">
      <w:pPr>
        <w:jc w:val="both"/>
        <w:rPr>
          <w:rFonts w:ascii="Times New Roman" w:hAnsi="Times New Roman" w:cs="Times New Roman"/>
          <w:sz w:val="28"/>
          <w:szCs w:val="28"/>
        </w:rPr>
      </w:pPr>
    </w:p>
    <w:p w:rsidR="00FF3CDC" w:rsidRDefault="00FF3CDC" w:rsidP="00775BC0">
      <w:pPr>
        <w:jc w:val="both"/>
        <w:rPr>
          <w:rFonts w:ascii="Times New Roman" w:hAnsi="Times New Roman" w:cs="Times New Roman"/>
          <w:sz w:val="28"/>
          <w:szCs w:val="28"/>
        </w:rPr>
      </w:pPr>
    </w:p>
    <w:p w:rsidR="00FF3CDC" w:rsidRDefault="00FF3CDC" w:rsidP="00775BC0">
      <w:pPr>
        <w:jc w:val="both"/>
        <w:rPr>
          <w:rFonts w:ascii="Times New Roman" w:hAnsi="Times New Roman" w:cs="Times New Roman"/>
          <w:sz w:val="28"/>
          <w:szCs w:val="28"/>
        </w:rPr>
      </w:pPr>
    </w:p>
    <w:p w:rsidR="000859F5" w:rsidRDefault="000859F5" w:rsidP="00775BC0">
      <w:pPr>
        <w:jc w:val="both"/>
        <w:rPr>
          <w:rFonts w:ascii="Times New Roman" w:hAnsi="Times New Roman" w:cs="Times New Roman"/>
          <w:sz w:val="28"/>
          <w:szCs w:val="28"/>
        </w:rPr>
      </w:pPr>
    </w:p>
    <w:p w:rsidR="000859F5" w:rsidRDefault="000859F5" w:rsidP="00775BC0">
      <w:pPr>
        <w:jc w:val="both"/>
        <w:rPr>
          <w:rFonts w:ascii="Times New Roman" w:hAnsi="Times New Roman" w:cs="Times New Roman"/>
          <w:sz w:val="28"/>
          <w:szCs w:val="28"/>
        </w:rPr>
      </w:pPr>
    </w:p>
    <w:p w:rsidR="000859F5" w:rsidRDefault="000859F5" w:rsidP="00775BC0">
      <w:pPr>
        <w:jc w:val="both"/>
        <w:rPr>
          <w:rFonts w:ascii="Times New Roman" w:hAnsi="Times New Roman" w:cs="Times New Roman"/>
          <w:sz w:val="28"/>
          <w:szCs w:val="28"/>
        </w:rPr>
      </w:pPr>
    </w:p>
    <w:p w:rsidR="000859F5" w:rsidRDefault="000859F5" w:rsidP="00775BC0">
      <w:pPr>
        <w:jc w:val="both"/>
        <w:rPr>
          <w:rFonts w:ascii="Times New Roman" w:hAnsi="Times New Roman" w:cs="Times New Roman"/>
          <w:sz w:val="28"/>
          <w:szCs w:val="28"/>
        </w:rPr>
      </w:pPr>
    </w:p>
    <w:p w:rsidR="000859F5" w:rsidRDefault="000859F5" w:rsidP="00775BC0">
      <w:pPr>
        <w:jc w:val="both"/>
        <w:rPr>
          <w:rFonts w:ascii="Times New Roman" w:hAnsi="Times New Roman" w:cs="Times New Roman"/>
          <w:sz w:val="28"/>
          <w:szCs w:val="28"/>
        </w:rPr>
      </w:pPr>
    </w:p>
    <w:p w:rsidR="000859F5" w:rsidRDefault="000859F5" w:rsidP="00775BC0">
      <w:pPr>
        <w:jc w:val="both"/>
        <w:rPr>
          <w:rFonts w:ascii="Times New Roman" w:hAnsi="Times New Roman" w:cs="Times New Roman"/>
          <w:sz w:val="28"/>
          <w:szCs w:val="28"/>
        </w:rPr>
      </w:pPr>
    </w:p>
    <w:p w:rsidR="000859F5" w:rsidRDefault="000859F5" w:rsidP="00775BC0">
      <w:pPr>
        <w:jc w:val="both"/>
        <w:rPr>
          <w:rFonts w:ascii="Times New Roman" w:hAnsi="Times New Roman" w:cs="Times New Roman"/>
          <w:sz w:val="28"/>
          <w:szCs w:val="28"/>
        </w:rPr>
      </w:pPr>
    </w:p>
    <w:p w:rsidR="000859F5" w:rsidRDefault="000859F5" w:rsidP="00775BC0">
      <w:pPr>
        <w:jc w:val="both"/>
        <w:rPr>
          <w:rFonts w:ascii="Times New Roman" w:hAnsi="Times New Roman" w:cs="Times New Roman"/>
          <w:sz w:val="28"/>
          <w:szCs w:val="28"/>
        </w:rPr>
      </w:pPr>
    </w:p>
    <w:p w:rsidR="000859F5" w:rsidRDefault="000859F5" w:rsidP="00775BC0">
      <w:pPr>
        <w:jc w:val="both"/>
        <w:rPr>
          <w:rFonts w:ascii="Times New Roman" w:hAnsi="Times New Roman" w:cs="Times New Roman"/>
          <w:sz w:val="28"/>
          <w:szCs w:val="28"/>
        </w:rPr>
      </w:pPr>
    </w:p>
    <w:p w:rsidR="000859F5" w:rsidRDefault="000859F5" w:rsidP="00775BC0">
      <w:pPr>
        <w:jc w:val="both"/>
        <w:rPr>
          <w:rFonts w:ascii="Times New Roman" w:hAnsi="Times New Roman" w:cs="Times New Roman"/>
          <w:sz w:val="28"/>
          <w:szCs w:val="28"/>
        </w:rPr>
      </w:pPr>
    </w:p>
    <w:p w:rsidR="00775BC0" w:rsidRDefault="00775BC0" w:rsidP="00775BC0">
      <w:pPr>
        <w:jc w:val="both"/>
        <w:rPr>
          <w:rFonts w:ascii="Times New Roman" w:hAnsi="Times New Roman" w:cs="Times New Roman"/>
          <w:sz w:val="28"/>
          <w:szCs w:val="28"/>
        </w:rPr>
      </w:pPr>
    </w:p>
    <w:p w:rsidR="00775BC0" w:rsidRPr="00775BC0" w:rsidRDefault="00775BC0" w:rsidP="00775BC0">
      <w:pPr>
        <w:shd w:val="clear" w:color="auto" w:fill="FFFFFF"/>
        <w:spacing w:after="0" w:line="240" w:lineRule="auto"/>
        <w:ind w:left="6521"/>
        <w:jc w:val="both"/>
        <w:rPr>
          <w:rFonts w:ascii="Times New Roman" w:eastAsia="Times New Roman" w:hAnsi="Times New Roman" w:cs="Times New Roman"/>
          <w:sz w:val="28"/>
          <w:szCs w:val="28"/>
          <w:lang w:eastAsia="ru-RU"/>
        </w:rPr>
      </w:pPr>
      <w:r w:rsidRPr="00775BC0">
        <w:rPr>
          <w:rFonts w:ascii="Times New Roman" w:eastAsia="Times New Roman" w:hAnsi="Times New Roman" w:cs="Times New Roman"/>
          <w:sz w:val="28"/>
          <w:szCs w:val="28"/>
          <w:lang w:eastAsia="ru-RU"/>
        </w:rPr>
        <w:t>Приложение № 1 к Порядку предоставления субсидии</w:t>
      </w:r>
    </w:p>
    <w:p w:rsidR="00775BC0" w:rsidRPr="00775BC0" w:rsidRDefault="00775BC0" w:rsidP="00123604">
      <w:pPr>
        <w:shd w:val="clear" w:color="auto" w:fill="FFFFFF"/>
        <w:spacing w:after="0" w:line="240" w:lineRule="auto"/>
        <w:ind w:left="4500"/>
        <w:jc w:val="both"/>
        <w:rPr>
          <w:rFonts w:ascii="Calibri" w:eastAsia="Times New Roman" w:hAnsi="Calibri" w:cs="Calibri"/>
          <w:szCs w:val="20"/>
          <w:lang w:eastAsia="ru-RU"/>
        </w:rPr>
      </w:pPr>
      <w:r w:rsidRPr="00775BC0">
        <w:rPr>
          <w:rFonts w:ascii="Times New Roman" w:eastAsia="Times New Roman" w:hAnsi="Times New Roman" w:cs="Times New Roman"/>
          <w:sz w:val="28"/>
          <w:szCs w:val="28"/>
          <w:lang w:eastAsia="ru-RU"/>
        </w:rPr>
        <w:t xml:space="preserve"> </w:t>
      </w:r>
    </w:p>
    <w:p w:rsidR="00775BC0" w:rsidRPr="00775BC0" w:rsidRDefault="00775BC0" w:rsidP="00775BC0">
      <w:pPr>
        <w:widowControl w:val="0"/>
        <w:autoSpaceDE w:val="0"/>
        <w:autoSpaceDN w:val="0"/>
        <w:spacing w:after="0" w:line="240" w:lineRule="auto"/>
        <w:jc w:val="right"/>
        <w:rPr>
          <w:rFonts w:ascii="Calibri" w:eastAsia="Times New Roman" w:hAnsi="Calibri" w:cs="Calibri"/>
          <w:szCs w:val="20"/>
          <w:lang w:eastAsia="ru-RU"/>
        </w:rPr>
      </w:pPr>
    </w:p>
    <w:p w:rsidR="00775BC0" w:rsidRPr="00775BC0" w:rsidRDefault="00775BC0" w:rsidP="00775BC0">
      <w:pPr>
        <w:widowControl w:val="0"/>
        <w:autoSpaceDE w:val="0"/>
        <w:autoSpaceDN w:val="0"/>
        <w:spacing w:after="0" w:line="240" w:lineRule="auto"/>
        <w:ind w:left="6521"/>
        <w:rPr>
          <w:rFonts w:ascii="Times New Roman" w:eastAsia="Times New Roman" w:hAnsi="Times New Roman" w:cs="Times New Roman"/>
          <w:sz w:val="28"/>
          <w:szCs w:val="28"/>
          <w:lang w:eastAsia="ru-RU"/>
        </w:rPr>
      </w:pPr>
      <w:r w:rsidRPr="00775BC0">
        <w:rPr>
          <w:rFonts w:ascii="Times New Roman" w:eastAsia="Times New Roman" w:hAnsi="Times New Roman" w:cs="Times New Roman"/>
          <w:sz w:val="28"/>
          <w:szCs w:val="28"/>
          <w:lang w:eastAsia="ru-RU"/>
        </w:rPr>
        <w:t>Главе МР «Ленский район» РС (Я)</w:t>
      </w:r>
    </w:p>
    <w:p w:rsidR="00775BC0" w:rsidRPr="00775BC0" w:rsidRDefault="00775BC0" w:rsidP="00775BC0">
      <w:pPr>
        <w:widowControl w:val="0"/>
        <w:autoSpaceDE w:val="0"/>
        <w:autoSpaceDN w:val="0"/>
        <w:spacing w:after="0" w:line="240" w:lineRule="auto"/>
        <w:ind w:left="6521"/>
        <w:rPr>
          <w:rFonts w:ascii="Times New Roman" w:eastAsia="Times New Roman" w:hAnsi="Times New Roman" w:cs="Times New Roman"/>
          <w:sz w:val="28"/>
          <w:szCs w:val="28"/>
          <w:lang w:eastAsia="ru-RU"/>
        </w:rPr>
      </w:pPr>
      <w:r w:rsidRPr="00775BC0">
        <w:rPr>
          <w:rFonts w:ascii="Times New Roman" w:eastAsia="Times New Roman" w:hAnsi="Times New Roman" w:cs="Times New Roman"/>
          <w:sz w:val="28"/>
          <w:szCs w:val="28"/>
          <w:lang w:eastAsia="ru-RU"/>
        </w:rPr>
        <w:t>_____________________</w:t>
      </w:r>
    </w:p>
    <w:p w:rsidR="00775BC0" w:rsidRPr="00775BC0" w:rsidRDefault="00775BC0" w:rsidP="00775BC0">
      <w:pPr>
        <w:widowControl w:val="0"/>
        <w:autoSpaceDE w:val="0"/>
        <w:autoSpaceDN w:val="0"/>
        <w:spacing w:after="0" w:line="240" w:lineRule="auto"/>
        <w:ind w:left="6521"/>
        <w:rPr>
          <w:rFonts w:ascii="Times New Roman" w:eastAsia="Times New Roman" w:hAnsi="Times New Roman" w:cs="Times New Roman"/>
          <w:sz w:val="28"/>
          <w:szCs w:val="28"/>
          <w:lang w:eastAsia="ru-RU"/>
        </w:rPr>
      </w:pPr>
    </w:p>
    <w:p w:rsidR="00775BC0" w:rsidRPr="00775BC0" w:rsidRDefault="00775BC0" w:rsidP="00775BC0">
      <w:pPr>
        <w:widowControl w:val="0"/>
        <w:autoSpaceDE w:val="0"/>
        <w:autoSpaceDN w:val="0"/>
        <w:spacing w:after="0" w:line="240" w:lineRule="auto"/>
        <w:ind w:left="6521"/>
        <w:rPr>
          <w:rFonts w:ascii="Times New Roman" w:eastAsia="Times New Roman" w:hAnsi="Times New Roman" w:cs="Times New Roman"/>
          <w:sz w:val="28"/>
          <w:szCs w:val="28"/>
          <w:lang w:eastAsia="ru-RU"/>
        </w:rPr>
      </w:pPr>
    </w:p>
    <w:p w:rsidR="00775BC0" w:rsidRPr="00775BC0" w:rsidRDefault="00775BC0" w:rsidP="00775BC0">
      <w:pPr>
        <w:widowControl w:val="0"/>
        <w:autoSpaceDE w:val="0"/>
        <w:autoSpaceDN w:val="0"/>
        <w:spacing w:after="0" w:line="240" w:lineRule="auto"/>
        <w:ind w:firstLine="540"/>
        <w:jc w:val="both"/>
        <w:rPr>
          <w:rFonts w:ascii="Calibri" w:eastAsia="Times New Roman" w:hAnsi="Calibri" w:cs="Calibri"/>
          <w:szCs w:val="20"/>
          <w:lang w:eastAsia="ru-RU"/>
        </w:rPr>
      </w:pPr>
    </w:p>
    <w:p w:rsidR="00775BC0" w:rsidRPr="00775BC0" w:rsidRDefault="00775BC0" w:rsidP="00775BC0">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75BC0">
        <w:rPr>
          <w:rFonts w:ascii="Times New Roman" w:eastAsia="Times New Roman" w:hAnsi="Times New Roman" w:cs="Times New Roman"/>
          <w:sz w:val="28"/>
          <w:szCs w:val="28"/>
          <w:lang w:eastAsia="ru-RU"/>
        </w:rPr>
        <w:t>ЗАЯВ</w:t>
      </w:r>
      <w:r w:rsidR="007E21ED">
        <w:rPr>
          <w:rFonts w:ascii="Times New Roman" w:eastAsia="Times New Roman" w:hAnsi="Times New Roman" w:cs="Times New Roman"/>
          <w:sz w:val="28"/>
          <w:szCs w:val="28"/>
          <w:lang w:eastAsia="ru-RU"/>
        </w:rPr>
        <w:t>КА</w:t>
      </w:r>
    </w:p>
    <w:p w:rsidR="00775BC0" w:rsidRPr="00775BC0" w:rsidRDefault="001330D8" w:rsidP="00123604">
      <w:pPr>
        <w:widowControl w:val="0"/>
        <w:autoSpaceDE w:val="0"/>
        <w:autoSpaceDN w:val="0"/>
        <w:spacing w:after="0" w:line="240" w:lineRule="auto"/>
        <w:ind w:firstLine="540"/>
        <w:jc w:val="center"/>
        <w:rPr>
          <w:rFonts w:ascii="Calibri" w:eastAsia="Times New Roman" w:hAnsi="Calibri" w:cs="Calibri"/>
          <w:szCs w:val="20"/>
          <w:lang w:eastAsia="ru-RU"/>
        </w:rPr>
      </w:pPr>
      <w:r w:rsidRPr="001330D8">
        <w:rPr>
          <w:rFonts w:ascii="Times New Roman" w:eastAsia="Times New Roman" w:hAnsi="Times New Roman" w:cs="Times New Roman"/>
          <w:sz w:val="28"/>
          <w:szCs w:val="28"/>
          <w:lang w:eastAsia="ru-RU"/>
        </w:rPr>
        <w:t>на получение субсидий из бюджета муниципального образования «Ленский район» Организациям речного транспорта на возмещение недополученных доходов и (или) возмещение затрат, возникающих в результате регулирования тарифов при выполнении перевозок пассажиров речным транспортом по социально значимым маршрутам</w:t>
      </w:r>
    </w:p>
    <w:p w:rsidR="00775BC0" w:rsidRPr="00775BC0" w:rsidRDefault="00775BC0" w:rsidP="00775BC0">
      <w:pPr>
        <w:widowControl w:val="0"/>
        <w:autoSpaceDE w:val="0"/>
        <w:autoSpaceDN w:val="0"/>
        <w:spacing w:after="0" w:line="240" w:lineRule="auto"/>
        <w:ind w:firstLine="540"/>
        <w:jc w:val="both"/>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
        <w:gridCol w:w="4292"/>
        <w:gridCol w:w="4570"/>
      </w:tblGrid>
      <w:tr w:rsidR="001330D8" w:rsidRPr="001330D8" w:rsidTr="001330D8">
        <w:trPr>
          <w:trHeight w:val="226"/>
        </w:trPr>
        <w:tc>
          <w:tcPr>
            <w:tcW w:w="665" w:type="dxa"/>
            <w:tcBorders>
              <w:top w:val="single" w:sz="4" w:space="0" w:color="auto"/>
              <w:left w:val="single" w:sz="4" w:space="0" w:color="auto"/>
              <w:bottom w:val="single" w:sz="4" w:space="0" w:color="auto"/>
              <w:right w:val="single" w:sz="4" w:space="0" w:color="auto"/>
            </w:tcBorders>
          </w:tcPr>
          <w:p w:rsidR="001330D8" w:rsidRPr="001330D8" w:rsidRDefault="001330D8" w:rsidP="006E620C">
            <w:pPr>
              <w:widowControl w:val="0"/>
              <w:shd w:val="clear" w:color="auto" w:fill="FFFFFF"/>
              <w:autoSpaceDE w:val="0"/>
              <w:autoSpaceDN w:val="0"/>
              <w:adjustRightInd w:val="0"/>
              <w:jc w:val="center"/>
              <w:rPr>
                <w:rFonts w:ascii="Times New Roman" w:hAnsi="Times New Roman" w:cs="Times New Roman"/>
                <w:b/>
                <w:color w:val="000000"/>
              </w:rPr>
            </w:pPr>
            <w:r w:rsidRPr="001330D8">
              <w:rPr>
                <w:rFonts w:ascii="Times New Roman" w:hAnsi="Times New Roman" w:cs="Times New Roman"/>
                <w:b/>
                <w:color w:val="000000"/>
              </w:rPr>
              <w:t>№</w:t>
            </w:r>
          </w:p>
        </w:tc>
        <w:tc>
          <w:tcPr>
            <w:tcW w:w="4292" w:type="dxa"/>
            <w:tcBorders>
              <w:top w:val="single" w:sz="4" w:space="0" w:color="auto"/>
              <w:left w:val="single" w:sz="4" w:space="0" w:color="auto"/>
              <w:bottom w:val="single" w:sz="4" w:space="0" w:color="auto"/>
              <w:right w:val="single" w:sz="4" w:space="0" w:color="auto"/>
            </w:tcBorders>
          </w:tcPr>
          <w:p w:rsidR="001330D8" w:rsidRPr="001330D8" w:rsidRDefault="001330D8" w:rsidP="006E620C">
            <w:pPr>
              <w:widowControl w:val="0"/>
              <w:shd w:val="clear" w:color="auto" w:fill="FFFFFF"/>
              <w:autoSpaceDE w:val="0"/>
              <w:autoSpaceDN w:val="0"/>
              <w:adjustRightInd w:val="0"/>
              <w:jc w:val="center"/>
              <w:rPr>
                <w:rFonts w:ascii="Times New Roman" w:hAnsi="Times New Roman" w:cs="Times New Roman"/>
                <w:b/>
                <w:color w:val="000000"/>
              </w:rPr>
            </w:pPr>
            <w:r w:rsidRPr="001330D8">
              <w:rPr>
                <w:rFonts w:ascii="Times New Roman" w:hAnsi="Times New Roman" w:cs="Times New Roman"/>
                <w:b/>
                <w:color w:val="000000"/>
              </w:rPr>
              <w:t>Наименование</w:t>
            </w:r>
          </w:p>
        </w:tc>
        <w:tc>
          <w:tcPr>
            <w:tcW w:w="4570" w:type="dxa"/>
            <w:tcBorders>
              <w:top w:val="single" w:sz="4" w:space="0" w:color="auto"/>
              <w:left w:val="single" w:sz="4" w:space="0" w:color="auto"/>
              <w:bottom w:val="single" w:sz="4" w:space="0" w:color="auto"/>
              <w:right w:val="single" w:sz="4" w:space="0" w:color="auto"/>
            </w:tcBorders>
          </w:tcPr>
          <w:p w:rsidR="001330D8" w:rsidRPr="001330D8" w:rsidRDefault="001330D8" w:rsidP="006E620C">
            <w:pPr>
              <w:widowControl w:val="0"/>
              <w:shd w:val="clear" w:color="auto" w:fill="FFFFFF"/>
              <w:autoSpaceDE w:val="0"/>
              <w:autoSpaceDN w:val="0"/>
              <w:adjustRightInd w:val="0"/>
              <w:jc w:val="center"/>
              <w:rPr>
                <w:rFonts w:ascii="Times New Roman" w:hAnsi="Times New Roman" w:cs="Times New Roman"/>
                <w:b/>
                <w:color w:val="000000"/>
              </w:rPr>
            </w:pPr>
            <w:r w:rsidRPr="001330D8">
              <w:rPr>
                <w:rFonts w:ascii="Times New Roman" w:hAnsi="Times New Roman" w:cs="Times New Roman"/>
                <w:b/>
                <w:color w:val="000000"/>
              </w:rPr>
              <w:t>Содержание</w:t>
            </w:r>
          </w:p>
        </w:tc>
      </w:tr>
      <w:tr w:rsidR="001330D8" w:rsidRPr="001330D8" w:rsidTr="001330D8">
        <w:trPr>
          <w:trHeight w:val="1288"/>
        </w:trPr>
        <w:tc>
          <w:tcPr>
            <w:tcW w:w="665" w:type="dxa"/>
            <w:tcBorders>
              <w:top w:val="single" w:sz="4" w:space="0" w:color="auto"/>
              <w:left w:val="single" w:sz="4" w:space="0" w:color="auto"/>
              <w:bottom w:val="single" w:sz="4" w:space="0" w:color="auto"/>
              <w:right w:val="single" w:sz="4" w:space="0" w:color="auto"/>
            </w:tcBorders>
          </w:tcPr>
          <w:p w:rsidR="001330D8" w:rsidRPr="001330D8" w:rsidRDefault="001330D8" w:rsidP="006E620C">
            <w:pPr>
              <w:widowControl w:val="0"/>
              <w:shd w:val="clear" w:color="auto" w:fill="FFFFFF"/>
              <w:autoSpaceDE w:val="0"/>
              <w:autoSpaceDN w:val="0"/>
              <w:adjustRightInd w:val="0"/>
              <w:ind w:left="180"/>
              <w:jc w:val="both"/>
              <w:rPr>
                <w:rFonts w:ascii="Times New Roman" w:hAnsi="Times New Roman" w:cs="Times New Roman"/>
                <w:color w:val="000000"/>
              </w:rPr>
            </w:pPr>
            <w:r w:rsidRPr="001330D8">
              <w:rPr>
                <w:rFonts w:ascii="Times New Roman" w:hAnsi="Times New Roman" w:cs="Times New Roman"/>
                <w:color w:val="000000"/>
              </w:rPr>
              <w:t>1.</w:t>
            </w:r>
          </w:p>
        </w:tc>
        <w:tc>
          <w:tcPr>
            <w:tcW w:w="4292" w:type="dxa"/>
            <w:tcBorders>
              <w:top w:val="single" w:sz="4" w:space="0" w:color="auto"/>
              <w:left w:val="single" w:sz="4" w:space="0" w:color="auto"/>
              <w:bottom w:val="single" w:sz="4" w:space="0" w:color="auto"/>
              <w:right w:val="single" w:sz="4" w:space="0" w:color="auto"/>
            </w:tcBorders>
          </w:tcPr>
          <w:p w:rsidR="001330D8" w:rsidRPr="001330D8" w:rsidRDefault="001330D8" w:rsidP="006E620C">
            <w:pPr>
              <w:widowControl w:val="0"/>
              <w:shd w:val="clear" w:color="auto" w:fill="FFFFFF"/>
              <w:autoSpaceDE w:val="0"/>
              <w:autoSpaceDN w:val="0"/>
              <w:adjustRightInd w:val="0"/>
              <w:jc w:val="both"/>
              <w:rPr>
                <w:rFonts w:ascii="Times New Roman" w:hAnsi="Times New Roman" w:cs="Times New Roman"/>
                <w:color w:val="000000"/>
              </w:rPr>
            </w:pPr>
            <w:r w:rsidRPr="001330D8">
              <w:rPr>
                <w:rFonts w:ascii="Times New Roman" w:hAnsi="Times New Roman" w:cs="Times New Roman"/>
                <w:color w:val="000000"/>
              </w:rPr>
              <w:t>Наименование юридического лица, ФИО руководителя или ФИО</w:t>
            </w:r>
          </w:p>
          <w:p w:rsidR="001330D8" w:rsidRPr="001330D8" w:rsidRDefault="001330D8" w:rsidP="006E620C">
            <w:pPr>
              <w:widowControl w:val="0"/>
              <w:shd w:val="clear" w:color="auto" w:fill="FFFFFF"/>
              <w:autoSpaceDE w:val="0"/>
              <w:autoSpaceDN w:val="0"/>
              <w:adjustRightInd w:val="0"/>
              <w:jc w:val="both"/>
              <w:rPr>
                <w:rFonts w:ascii="Times New Roman" w:hAnsi="Times New Roman" w:cs="Times New Roman"/>
                <w:color w:val="000000"/>
              </w:rPr>
            </w:pPr>
            <w:r w:rsidRPr="001330D8">
              <w:rPr>
                <w:rFonts w:ascii="Times New Roman" w:hAnsi="Times New Roman" w:cs="Times New Roman"/>
                <w:color w:val="000000"/>
              </w:rPr>
              <w:t>индивидуального предпринимателя</w:t>
            </w:r>
          </w:p>
        </w:tc>
        <w:tc>
          <w:tcPr>
            <w:tcW w:w="4570" w:type="dxa"/>
            <w:tcBorders>
              <w:top w:val="single" w:sz="4" w:space="0" w:color="auto"/>
              <w:left w:val="single" w:sz="4" w:space="0" w:color="auto"/>
              <w:bottom w:val="single" w:sz="4" w:space="0" w:color="auto"/>
              <w:right w:val="single" w:sz="4" w:space="0" w:color="auto"/>
            </w:tcBorders>
          </w:tcPr>
          <w:p w:rsidR="001330D8" w:rsidRPr="001330D8" w:rsidRDefault="001330D8" w:rsidP="006E620C">
            <w:pPr>
              <w:widowControl w:val="0"/>
              <w:shd w:val="clear" w:color="auto" w:fill="FFFFFF"/>
              <w:autoSpaceDE w:val="0"/>
              <w:autoSpaceDN w:val="0"/>
              <w:adjustRightInd w:val="0"/>
              <w:jc w:val="both"/>
              <w:rPr>
                <w:rFonts w:ascii="Times New Roman" w:hAnsi="Times New Roman" w:cs="Times New Roman"/>
                <w:color w:val="000000"/>
              </w:rPr>
            </w:pPr>
            <w:r w:rsidRPr="001330D8">
              <w:rPr>
                <w:rFonts w:ascii="Times New Roman" w:hAnsi="Times New Roman" w:cs="Times New Roman"/>
                <w:color w:val="000000"/>
              </w:rPr>
              <w:t xml:space="preserve"> </w:t>
            </w:r>
          </w:p>
          <w:p w:rsidR="001330D8" w:rsidRPr="001330D8" w:rsidRDefault="001330D8" w:rsidP="006E620C">
            <w:pPr>
              <w:widowControl w:val="0"/>
              <w:shd w:val="clear" w:color="auto" w:fill="FFFFFF"/>
              <w:autoSpaceDE w:val="0"/>
              <w:autoSpaceDN w:val="0"/>
              <w:adjustRightInd w:val="0"/>
              <w:jc w:val="both"/>
              <w:rPr>
                <w:rFonts w:ascii="Times New Roman" w:hAnsi="Times New Roman" w:cs="Times New Roman"/>
                <w:color w:val="000000"/>
              </w:rPr>
            </w:pPr>
          </w:p>
        </w:tc>
      </w:tr>
      <w:tr w:rsidR="001330D8" w:rsidRPr="001330D8" w:rsidTr="001330D8">
        <w:trPr>
          <w:trHeight w:val="1297"/>
        </w:trPr>
        <w:tc>
          <w:tcPr>
            <w:tcW w:w="665" w:type="dxa"/>
            <w:tcBorders>
              <w:top w:val="single" w:sz="4" w:space="0" w:color="auto"/>
              <w:left w:val="single" w:sz="4" w:space="0" w:color="auto"/>
              <w:bottom w:val="single" w:sz="4" w:space="0" w:color="auto"/>
              <w:right w:val="single" w:sz="4" w:space="0" w:color="auto"/>
            </w:tcBorders>
          </w:tcPr>
          <w:p w:rsidR="001330D8" w:rsidRPr="001330D8" w:rsidRDefault="001330D8" w:rsidP="006E620C">
            <w:pPr>
              <w:widowControl w:val="0"/>
              <w:shd w:val="clear" w:color="auto" w:fill="FFFFFF"/>
              <w:autoSpaceDE w:val="0"/>
              <w:autoSpaceDN w:val="0"/>
              <w:adjustRightInd w:val="0"/>
              <w:ind w:left="180"/>
              <w:jc w:val="both"/>
              <w:rPr>
                <w:rFonts w:ascii="Times New Roman" w:hAnsi="Times New Roman" w:cs="Times New Roman"/>
                <w:color w:val="000000"/>
              </w:rPr>
            </w:pPr>
            <w:r w:rsidRPr="001330D8">
              <w:rPr>
                <w:rFonts w:ascii="Times New Roman" w:hAnsi="Times New Roman" w:cs="Times New Roman"/>
                <w:color w:val="000000"/>
              </w:rPr>
              <w:t xml:space="preserve">2. </w:t>
            </w:r>
          </w:p>
        </w:tc>
        <w:tc>
          <w:tcPr>
            <w:tcW w:w="4292" w:type="dxa"/>
            <w:tcBorders>
              <w:top w:val="single" w:sz="4" w:space="0" w:color="auto"/>
              <w:left w:val="single" w:sz="4" w:space="0" w:color="auto"/>
              <w:bottom w:val="single" w:sz="4" w:space="0" w:color="auto"/>
              <w:right w:val="single" w:sz="4" w:space="0" w:color="auto"/>
            </w:tcBorders>
          </w:tcPr>
          <w:p w:rsidR="001330D8" w:rsidRPr="001330D8" w:rsidRDefault="001330D8" w:rsidP="006E620C">
            <w:pPr>
              <w:widowControl w:val="0"/>
              <w:shd w:val="clear" w:color="auto" w:fill="FFFFFF"/>
              <w:autoSpaceDE w:val="0"/>
              <w:autoSpaceDN w:val="0"/>
              <w:adjustRightInd w:val="0"/>
              <w:jc w:val="both"/>
              <w:rPr>
                <w:rFonts w:ascii="Times New Roman" w:hAnsi="Times New Roman" w:cs="Times New Roman"/>
                <w:color w:val="000000"/>
              </w:rPr>
            </w:pPr>
            <w:r w:rsidRPr="001330D8">
              <w:rPr>
                <w:rFonts w:ascii="Times New Roman" w:hAnsi="Times New Roman" w:cs="Times New Roman"/>
                <w:color w:val="000000"/>
              </w:rPr>
              <w:t xml:space="preserve"> Почтовый адрес (место нахождения) юридического лица или место жительства индивидуального предпринимателя  </w:t>
            </w:r>
          </w:p>
        </w:tc>
        <w:tc>
          <w:tcPr>
            <w:tcW w:w="4570" w:type="dxa"/>
            <w:tcBorders>
              <w:top w:val="single" w:sz="4" w:space="0" w:color="auto"/>
              <w:left w:val="single" w:sz="4" w:space="0" w:color="auto"/>
              <w:bottom w:val="single" w:sz="4" w:space="0" w:color="auto"/>
              <w:right w:val="single" w:sz="4" w:space="0" w:color="auto"/>
            </w:tcBorders>
          </w:tcPr>
          <w:p w:rsidR="001330D8" w:rsidRPr="001330D8" w:rsidRDefault="001330D8" w:rsidP="006E620C">
            <w:pPr>
              <w:widowControl w:val="0"/>
              <w:shd w:val="clear" w:color="auto" w:fill="FFFFFF"/>
              <w:autoSpaceDE w:val="0"/>
              <w:autoSpaceDN w:val="0"/>
              <w:adjustRightInd w:val="0"/>
              <w:jc w:val="both"/>
              <w:rPr>
                <w:rFonts w:ascii="Times New Roman" w:hAnsi="Times New Roman" w:cs="Times New Roman"/>
                <w:color w:val="000000"/>
              </w:rPr>
            </w:pPr>
            <w:r w:rsidRPr="001330D8">
              <w:rPr>
                <w:rFonts w:ascii="Times New Roman" w:hAnsi="Times New Roman" w:cs="Times New Roman"/>
                <w:color w:val="000000"/>
              </w:rPr>
              <w:t xml:space="preserve">  </w:t>
            </w:r>
          </w:p>
        </w:tc>
      </w:tr>
      <w:tr w:rsidR="001330D8" w:rsidRPr="001330D8" w:rsidTr="001330D8">
        <w:trPr>
          <w:trHeight w:val="637"/>
        </w:trPr>
        <w:tc>
          <w:tcPr>
            <w:tcW w:w="665" w:type="dxa"/>
            <w:tcBorders>
              <w:top w:val="single" w:sz="4" w:space="0" w:color="auto"/>
              <w:left w:val="single" w:sz="4" w:space="0" w:color="auto"/>
              <w:bottom w:val="single" w:sz="4" w:space="0" w:color="auto"/>
              <w:right w:val="single" w:sz="4" w:space="0" w:color="auto"/>
            </w:tcBorders>
          </w:tcPr>
          <w:p w:rsidR="001330D8" w:rsidRPr="001330D8" w:rsidRDefault="001330D8" w:rsidP="006E620C">
            <w:pPr>
              <w:widowControl w:val="0"/>
              <w:shd w:val="clear" w:color="auto" w:fill="FFFFFF"/>
              <w:autoSpaceDE w:val="0"/>
              <w:autoSpaceDN w:val="0"/>
              <w:adjustRightInd w:val="0"/>
              <w:ind w:left="180"/>
              <w:jc w:val="both"/>
              <w:rPr>
                <w:rFonts w:ascii="Times New Roman" w:hAnsi="Times New Roman" w:cs="Times New Roman"/>
                <w:color w:val="000000"/>
              </w:rPr>
            </w:pPr>
            <w:r w:rsidRPr="001330D8">
              <w:rPr>
                <w:rFonts w:ascii="Times New Roman" w:hAnsi="Times New Roman" w:cs="Times New Roman"/>
                <w:color w:val="000000"/>
              </w:rPr>
              <w:t>3.</w:t>
            </w:r>
          </w:p>
        </w:tc>
        <w:tc>
          <w:tcPr>
            <w:tcW w:w="4292" w:type="dxa"/>
            <w:tcBorders>
              <w:top w:val="single" w:sz="4" w:space="0" w:color="auto"/>
              <w:left w:val="single" w:sz="4" w:space="0" w:color="auto"/>
              <w:bottom w:val="single" w:sz="4" w:space="0" w:color="auto"/>
              <w:right w:val="single" w:sz="4" w:space="0" w:color="auto"/>
            </w:tcBorders>
          </w:tcPr>
          <w:p w:rsidR="001330D8" w:rsidRPr="001330D8" w:rsidRDefault="001330D8" w:rsidP="006E620C">
            <w:pPr>
              <w:widowControl w:val="0"/>
              <w:shd w:val="clear" w:color="auto" w:fill="FFFFFF"/>
              <w:autoSpaceDE w:val="0"/>
              <w:autoSpaceDN w:val="0"/>
              <w:adjustRightInd w:val="0"/>
              <w:jc w:val="both"/>
              <w:rPr>
                <w:rFonts w:ascii="Times New Roman" w:hAnsi="Times New Roman" w:cs="Times New Roman"/>
                <w:color w:val="000000"/>
              </w:rPr>
            </w:pPr>
            <w:r w:rsidRPr="001330D8">
              <w:rPr>
                <w:rFonts w:ascii="Times New Roman" w:hAnsi="Times New Roman" w:cs="Times New Roman"/>
                <w:color w:val="000000"/>
              </w:rPr>
              <w:t>Контактные телефоны, адреса электронной почты</w:t>
            </w:r>
          </w:p>
        </w:tc>
        <w:tc>
          <w:tcPr>
            <w:tcW w:w="4570" w:type="dxa"/>
            <w:tcBorders>
              <w:top w:val="single" w:sz="4" w:space="0" w:color="auto"/>
              <w:left w:val="single" w:sz="4" w:space="0" w:color="auto"/>
              <w:bottom w:val="single" w:sz="4" w:space="0" w:color="auto"/>
              <w:right w:val="single" w:sz="4" w:space="0" w:color="auto"/>
            </w:tcBorders>
          </w:tcPr>
          <w:p w:rsidR="001330D8" w:rsidRPr="001330D8" w:rsidRDefault="001330D8" w:rsidP="006E620C">
            <w:pPr>
              <w:widowControl w:val="0"/>
              <w:shd w:val="clear" w:color="auto" w:fill="FFFFFF"/>
              <w:autoSpaceDE w:val="0"/>
              <w:autoSpaceDN w:val="0"/>
              <w:adjustRightInd w:val="0"/>
              <w:jc w:val="both"/>
              <w:rPr>
                <w:rFonts w:ascii="Times New Roman" w:hAnsi="Times New Roman" w:cs="Times New Roman"/>
                <w:color w:val="000000"/>
              </w:rPr>
            </w:pPr>
            <w:r w:rsidRPr="001330D8">
              <w:rPr>
                <w:rFonts w:ascii="Times New Roman" w:hAnsi="Times New Roman" w:cs="Times New Roman"/>
                <w:color w:val="000000"/>
              </w:rPr>
              <w:t xml:space="preserve"> </w:t>
            </w:r>
          </w:p>
        </w:tc>
      </w:tr>
      <w:tr w:rsidR="001330D8" w:rsidRPr="001330D8" w:rsidTr="001330D8">
        <w:trPr>
          <w:trHeight w:val="431"/>
        </w:trPr>
        <w:tc>
          <w:tcPr>
            <w:tcW w:w="665" w:type="dxa"/>
            <w:tcBorders>
              <w:top w:val="single" w:sz="4" w:space="0" w:color="auto"/>
              <w:left w:val="single" w:sz="4" w:space="0" w:color="auto"/>
              <w:bottom w:val="single" w:sz="4" w:space="0" w:color="auto"/>
              <w:right w:val="single" w:sz="4" w:space="0" w:color="auto"/>
            </w:tcBorders>
          </w:tcPr>
          <w:p w:rsidR="001330D8" w:rsidRPr="001330D8" w:rsidRDefault="001330D8" w:rsidP="006E620C">
            <w:pPr>
              <w:widowControl w:val="0"/>
              <w:shd w:val="clear" w:color="auto" w:fill="FFFFFF"/>
              <w:autoSpaceDE w:val="0"/>
              <w:autoSpaceDN w:val="0"/>
              <w:adjustRightInd w:val="0"/>
              <w:ind w:left="180"/>
              <w:jc w:val="both"/>
              <w:rPr>
                <w:rFonts w:ascii="Times New Roman" w:hAnsi="Times New Roman" w:cs="Times New Roman"/>
                <w:color w:val="000000"/>
              </w:rPr>
            </w:pPr>
            <w:r w:rsidRPr="001330D8">
              <w:rPr>
                <w:rFonts w:ascii="Times New Roman" w:hAnsi="Times New Roman" w:cs="Times New Roman"/>
                <w:color w:val="000000"/>
              </w:rPr>
              <w:t xml:space="preserve">4. </w:t>
            </w:r>
          </w:p>
        </w:tc>
        <w:tc>
          <w:tcPr>
            <w:tcW w:w="4292" w:type="dxa"/>
            <w:tcBorders>
              <w:top w:val="single" w:sz="4" w:space="0" w:color="auto"/>
              <w:left w:val="single" w:sz="4" w:space="0" w:color="auto"/>
              <w:bottom w:val="single" w:sz="4" w:space="0" w:color="auto"/>
              <w:right w:val="single" w:sz="4" w:space="0" w:color="auto"/>
            </w:tcBorders>
          </w:tcPr>
          <w:p w:rsidR="001330D8" w:rsidRPr="001330D8" w:rsidRDefault="001330D8" w:rsidP="006E620C">
            <w:pPr>
              <w:widowControl w:val="0"/>
              <w:shd w:val="clear" w:color="auto" w:fill="FFFFFF"/>
              <w:autoSpaceDE w:val="0"/>
              <w:autoSpaceDN w:val="0"/>
              <w:adjustRightInd w:val="0"/>
              <w:jc w:val="both"/>
              <w:rPr>
                <w:rFonts w:ascii="Times New Roman" w:hAnsi="Times New Roman" w:cs="Times New Roman"/>
                <w:color w:val="000000"/>
              </w:rPr>
            </w:pPr>
            <w:r w:rsidRPr="001330D8">
              <w:rPr>
                <w:rFonts w:ascii="Times New Roman" w:hAnsi="Times New Roman" w:cs="Times New Roman"/>
                <w:color w:val="000000"/>
              </w:rPr>
              <w:t>ОГРН</w:t>
            </w:r>
          </w:p>
        </w:tc>
        <w:tc>
          <w:tcPr>
            <w:tcW w:w="4570" w:type="dxa"/>
            <w:tcBorders>
              <w:top w:val="single" w:sz="4" w:space="0" w:color="auto"/>
              <w:left w:val="single" w:sz="4" w:space="0" w:color="auto"/>
              <w:bottom w:val="single" w:sz="4" w:space="0" w:color="auto"/>
              <w:right w:val="single" w:sz="4" w:space="0" w:color="auto"/>
            </w:tcBorders>
          </w:tcPr>
          <w:p w:rsidR="001330D8" w:rsidRPr="001330D8" w:rsidRDefault="001330D8" w:rsidP="006E620C">
            <w:pPr>
              <w:widowControl w:val="0"/>
              <w:shd w:val="clear" w:color="auto" w:fill="FFFFFF"/>
              <w:autoSpaceDE w:val="0"/>
              <w:autoSpaceDN w:val="0"/>
              <w:adjustRightInd w:val="0"/>
              <w:jc w:val="both"/>
              <w:rPr>
                <w:rFonts w:ascii="Times New Roman" w:hAnsi="Times New Roman" w:cs="Times New Roman"/>
                <w:color w:val="000000"/>
              </w:rPr>
            </w:pPr>
            <w:r w:rsidRPr="001330D8">
              <w:rPr>
                <w:rFonts w:ascii="Times New Roman" w:hAnsi="Times New Roman" w:cs="Times New Roman"/>
                <w:color w:val="000000"/>
              </w:rPr>
              <w:t xml:space="preserve"> </w:t>
            </w:r>
          </w:p>
        </w:tc>
      </w:tr>
      <w:tr w:rsidR="001330D8" w:rsidRPr="001330D8" w:rsidTr="001330D8">
        <w:trPr>
          <w:trHeight w:val="226"/>
        </w:trPr>
        <w:tc>
          <w:tcPr>
            <w:tcW w:w="665" w:type="dxa"/>
            <w:tcBorders>
              <w:top w:val="single" w:sz="4" w:space="0" w:color="auto"/>
              <w:left w:val="single" w:sz="4" w:space="0" w:color="auto"/>
              <w:bottom w:val="single" w:sz="4" w:space="0" w:color="auto"/>
              <w:right w:val="single" w:sz="4" w:space="0" w:color="auto"/>
            </w:tcBorders>
          </w:tcPr>
          <w:p w:rsidR="001330D8" w:rsidRPr="001330D8" w:rsidRDefault="001330D8" w:rsidP="006E620C">
            <w:pPr>
              <w:widowControl w:val="0"/>
              <w:shd w:val="clear" w:color="auto" w:fill="FFFFFF"/>
              <w:autoSpaceDE w:val="0"/>
              <w:autoSpaceDN w:val="0"/>
              <w:adjustRightInd w:val="0"/>
              <w:ind w:left="180"/>
              <w:jc w:val="both"/>
              <w:rPr>
                <w:rFonts w:ascii="Times New Roman" w:hAnsi="Times New Roman" w:cs="Times New Roman"/>
                <w:color w:val="000000"/>
              </w:rPr>
            </w:pPr>
            <w:r w:rsidRPr="001330D8">
              <w:rPr>
                <w:rFonts w:ascii="Times New Roman" w:hAnsi="Times New Roman" w:cs="Times New Roman"/>
                <w:color w:val="000000"/>
              </w:rPr>
              <w:t>5</w:t>
            </w:r>
          </w:p>
        </w:tc>
        <w:tc>
          <w:tcPr>
            <w:tcW w:w="4292" w:type="dxa"/>
            <w:tcBorders>
              <w:top w:val="single" w:sz="4" w:space="0" w:color="auto"/>
              <w:left w:val="single" w:sz="4" w:space="0" w:color="auto"/>
              <w:bottom w:val="single" w:sz="4" w:space="0" w:color="auto"/>
              <w:right w:val="single" w:sz="4" w:space="0" w:color="auto"/>
            </w:tcBorders>
          </w:tcPr>
          <w:p w:rsidR="001330D8" w:rsidRPr="001330D8" w:rsidRDefault="001330D8" w:rsidP="006E620C">
            <w:pPr>
              <w:widowControl w:val="0"/>
              <w:shd w:val="clear" w:color="auto" w:fill="FFFFFF"/>
              <w:autoSpaceDE w:val="0"/>
              <w:autoSpaceDN w:val="0"/>
              <w:adjustRightInd w:val="0"/>
              <w:jc w:val="both"/>
              <w:rPr>
                <w:rFonts w:ascii="Times New Roman" w:hAnsi="Times New Roman" w:cs="Times New Roman"/>
                <w:color w:val="000000"/>
              </w:rPr>
            </w:pPr>
            <w:r w:rsidRPr="001330D8">
              <w:rPr>
                <w:rFonts w:ascii="Times New Roman" w:hAnsi="Times New Roman" w:cs="Times New Roman"/>
                <w:color w:val="000000"/>
              </w:rPr>
              <w:t>ИНН</w:t>
            </w:r>
          </w:p>
        </w:tc>
        <w:tc>
          <w:tcPr>
            <w:tcW w:w="4570" w:type="dxa"/>
            <w:tcBorders>
              <w:top w:val="single" w:sz="4" w:space="0" w:color="auto"/>
              <w:left w:val="single" w:sz="4" w:space="0" w:color="auto"/>
              <w:bottom w:val="single" w:sz="4" w:space="0" w:color="auto"/>
              <w:right w:val="single" w:sz="4" w:space="0" w:color="auto"/>
            </w:tcBorders>
          </w:tcPr>
          <w:p w:rsidR="001330D8" w:rsidRPr="001330D8" w:rsidRDefault="001330D8" w:rsidP="006E620C">
            <w:pPr>
              <w:widowControl w:val="0"/>
              <w:shd w:val="clear" w:color="auto" w:fill="FFFFFF"/>
              <w:autoSpaceDE w:val="0"/>
              <w:autoSpaceDN w:val="0"/>
              <w:adjustRightInd w:val="0"/>
              <w:jc w:val="both"/>
              <w:rPr>
                <w:rFonts w:ascii="Times New Roman" w:hAnsi="Times New Roman" w:cs="Times New Roman"/>
                <w:color w:val="000000"/>
              </w:rPr>
            </w:pPr>
          </w:p>
        </w:tc>
      </w:tr>
      <w:tr w:rsidR="001330D8" w:rsidRPr="001330D8" w:rsidTr="001330D8">
        <w:trPr>
          <w:trHeight w:val="226"/>
        </w:trPr>
        <w:tc>
          <w:tcPr>
            <w:tcW w:w="665" w:type="dxa"/>
            <w:tcBorders>
              <w:top w:val="single" w:sz="4" w:space="0" w:color="auto"/>
              <w:left w:val="single" w:sz="4" w:space="0" w:color="auto"/>
              <w:bottom w:val="single" w:sz="4" w:space="0" w:color="auto"/>
              <w:right w:val="single" w:sz="4" w:space="0" w:color="auto"/>
            </w:tcBorders>
          </w:tcPr>
          <w:p w:rsidR="001330D8" w:rsidRPr="001330D8" w:rsidRDefault="001330D8" w:rsidP="006E620C">
            <w:pPr>
              <w:widowControl w:val="0"/>
              <w:shd w:val="clear" w:color="auto" w:fill="FFFFFF"/>
              <w:autoSpaceDE w:val="0"/>
              <w:autoSpaceDN w:val="0"/>
              <w:adjustRightInd w:val="0"/>
              <w:ind w:left="180"/>
              <w:jc w:val="both"/>
              <w:rPr>
                <w:rFonts w:ascii="Times New Roman" w:hAnsi="Times New Roman" w:cs="Times New Roman"/>
                <w:color w:val="000000"/>
              </w:rPr>
            </w:pPr>
            <w:r w:rsidRPr="001330D8">
              <w:rPr>
                <w:rFonts w:ascii="Times New Roman" w:hAnsi="Times New Roman" w:cs="Times New Roman"/>
                <w:color w:val="000000"/>
              </w:rPr>
              <w:t>6</w:t>
            </w:r>
          </w:p>
        </w:tc>
        <w:tc>
          <w:tcPr>
            <w:tcW w:w="4292" w:type="dxa"/>
            <w:tcBorders>
              <w:top w:val="single" w:sz="4" w:space="0" w:color="auto"/>
              <w:left w:val="single" w:sz="4" w:space="0" w:color="auto"/>
              <w:bottom w:val="single" w:sz="4" w:space="0" w:color="auto"/>
              <w:right w:val="single" w:sz="4" w:space="0" w:color="auto"/>
            </w:tcBorders>
          </w:tcPr>
          <w:p w:rsidR="001330D8" w:rsidRPr="001330D8" w:rsidRDefault="001330D8" w:rsidP="006E620C">
            <w:pPr>
              <w:widowControl w:val="0"/>
              <w:shd w:val="clear" w:color="auto" w:fill="FFFFFF"/>
              <w:autoSpaceDE w:val="0"/>
              <w:autoSpaceDN w:val="0"/>
              <w:adjustRightInd w:val="0"/>
              <w:jc w:val="both"/>
              <w:rPr>
                <w:rFonts w:ascii="Times New Roman" w:hAnsi="Times New Roman" w:cs="Times New Roman"/>
                <w:color w:val="000000"/>
              </w:rPr>
            </w:pPr>
            <w:r w:rsidRPr="001330D8">
              <w:rPr>
                <w:rFonts w:ascii="Times New Roman" w:hAnsi="Times New Roman" w:cs="Times New Roman"/>
                <w:color w:val="000000"/>
              </w:rPr>
              <w:t xml:space="preserve">Вид деятельности  </w:t>
            </w:r>
          </w:p>
        </w:tc>
        <w:tc>
          <w:tcPr>
            <w:tcW w:w="4570" w:type="dxa"/>
            <w:tcBorders>
              <w:top w:val="single" w:sz="4" w:space="0" w:color="auto"/>
              <w:left w:val="single" w:sz="4" w:space="0" w:color="auto"/>
              <w:bottom w:val="single" w:sz="4" w:space="0" w:color="auto"/>
              <w:right w:val="single" w:sz="4" w:space="0" w:color="auto"/>
            </w:tcBorders>
          </w:tcPr>
          <w:p w:rsidR="001330D8" w:rsidRPr="001330D8" w:rsidRDefault="001330D8" w:rsidP="006E620C">
            <w:pPr>
              <w:widowControl w:val="0"/>
              <w:shd w:val="clear" w:color="auto" w:fill="FFFFFF"/>
              <w:autoSpaceDE w:val="0"/>
              <w:autoSpaceDN w:val="0"/>
              <w:adjustRightInd w:val="0"/>
              <w:jc w:val="both"/>
              <w:rPr>
                <w:rFonts w:ascii="Times New Roman" w:hAnsi="Times New Roman" w:cs="Times New Roman"/>
                <w:color w:val="000000"/>
              </w:rPr>
            </w:pPr>
          </w:p>
        </w:tc>
      </w:tr>
      <w:tr w:rsidR="001330D8" w:rsidRPr="001330D8" w:rsidTr="001330D8">
        <w:trPr>
          <w:trHeight w:val="513"/>
        </w:trPr>
        <w:tc>
          <w:tcPr>
            <w:tcW w:w="665" w:type="dxa"/>
            <w:tcBorders>
              <w:top w:val="single" w:sz="4" w:space="0" w:color="auto"/>
              <w:left w:val="single" w:sz="4" w:space="0" w:color="auto"/>
              <w:bottom w:val="single" w:sz="4" w:space="0" w:color="auto"/>
              <w:right w:val="single" w:sz="4" w:space="0" w:color="auto"/>
            </w:tcBorders>
          </w:tcPr>
          <w:p w:rsidR="001330D8" w:rsidRPr="001330D8" w:rsidRDefault="001330D8" w:rsidP="006E620C">
            <w:pPr>
              <w:widowControl w:val="0"/>
              <w:shd w:val="clear" w:color="auto" w:fill="FFFFFF"/>
              <w:autoSpaceDE w:val="0"/>
              <w:autoSpaceDN w:val="0"/>
              <w:adjustRightInd w:val="0"/>
              <w:ind w:left="180"/>
              <w:jc w:val="both"/>
              <w:rPr>
                <w:rFonts w:ascii="Times New Roman" w:hAnsi="Times New Roman" w:cs="Times New Roman"/>
                <w:color w:val="000000"/>
              </w:rPr>
            </w:pPr>
            <w:r w:rsidRPr="001330D8">
              <w:rPr>
                <w:rFonts w:ascii="Times New Roman" w:hAnsi="Times New Roman" w:cs="Times New Roman"/>
                <w:color w:val="000000"/>
              </w:rPr>
              <w:t>7</w:t>
            </w:r>
          </w:p>
        </w:tc>
        <w:tc>
          <w:tcPr>
            <w:tcW w:w="4292" w:type="dxa"/>
            <w:tcBorders>
              <w:top w:val="single" w:sz="4" w:space="0" w:color="auto"/>
              <w:left w:val="single" w:sz="4" w:space="0" w:color="auto"/>
              <w:bottom w:val="single" w:sz="4" w:space="0" w:color="auto"/>
              <w:right w:val="single" w:sz="4" w:space="0" w:color="auto"/>
            </w:tcBorders>
          </w:tcPr>
          <w:p w:rsidR="001330D8" w:rsidRPr="001330D8" w:rsidRDefault="001330D8" w:rsidP="006E620C">
            <w:pPr>
              <w:widowControl w:val="0"/>
              <w:shd w:val="clear" w:color="auto" w:fill="FFFFFF"/>
              <w:autoSpaceDE w:val="0"/>
              <w:autoSpaceDN w:val="0"/>
              <w:adjustRightInd w:val="0"/>
              <w:jc w:val="both"/>
              <w:rPr>
                <w:rFonts w:ascii="Times New Roman" w:hAnsi="Times New Roman" w:cs="Times New Roman"/>
                <w:color w:val="000000"/>
              </w:rPr>
            </w:pPr>
            <w:r w:rsidRPr="001330D8">
              <w:rPr>
                <w:rFonts w:ascii="Times New Roman" w:hAnsi="Times New Roman" w:cs="Times New Roman"/>
                <w:color w:val="000000"/>
              </w:rPr>
              <w:t>Перечень прилагаемых документов</w:t>
            </w:r>
          </w:p>
        </w:tc>
        <w:tc>
          <w:tcPr>
            <w:tcW w:w="4570" w:type="dxa"/>
            <w:tcBorders>
              <w:top w:val="single" w:sz="4" w:space="0" w:color="auto"/>
              <w:left w:val="single" w:sz="4" w:space="0" w:color="auto"/>
              <w:bottom w:val="single" w:sz="4" w:space="0" w:color="auto"/>
              <w:right w:val="single" w:sz="4" w:space="0" w:color="auto"/>
            </w:tcBorders>
          </w:tcPr>
          <w:p w:rsidR="001330D8" w:rsidRPr="001330D8" w:rsidRDefault="001330D8" w:rsidP="006E620C">
            <w:pPr>
              <w:widowControl w:val="0"/>
              <w:shd w:val="clear" w:color="auto" w:fill="FFFFFF"/>
              <w:autoSpaceDE w:val="0"/>
              <w:autoSpaceDN w:val="0"/>
              <w:adjustRightInd w:val="0"/>
              <w:jc w:val="both"/>
              <w:rPr>
                <w:rFonts w:ascii="Times New Roman" w:hAnsi="Times New Roman" w:cs="Times New Roman"/>
                <w:color w:val="000000"/>
              </w:rPr>
            </w:pPr>
          </w:p>
        </w:tc>
      </w:tr>
    </w:tbl>
    <w:p w:rsidR="00775BC0" w:rsidRPr="00775BC0" w:rsidRDefault="00775BC0" w:rsidP="001330D8">
      <w:pPr>
        <w:widowControl w:val="0"/>
        <w:autoSpaceDE w:val="0"/>
        <w:autoSpaceDN w:val="0"/>
        <w:spacing w:before="240" w:after="0" w:line="240" w:lineRule="auto"/>
        <w:ind w:firstLine="709"/>
        <w:jc w:val="both"/>
        <w:rPr>
          <w:rFonts w:ascii="Times New Roman" w:eastAsia="Times New Roman" w:hAnsi="Times New Roman" w:cs="Times New Roman"/>
          <w:sz w:val="28"/>
          <w:szCs w:val="28"/>
          <w:lang w:eastAsia="ru-RU"/>
        </w:rPr>
      </w:pPr>
      <w:r w:rsidRPr="00775BC0">
        <w:rPr>
          <w:rFonts w:ascii="Times New Roman" w:eastAsia="Times New Roman" w:hAnsi="Times New Roman" w:cs="Times New Roman"/>
          <w:sz w:val="28"/>
          <w:szCs w:val="28"/>
          <w:lang w:eastAsia="ru-RU"/>
        </w:rPr>
        <w:t>Достоверность сведений, содержащихся в представленных документах, согласие на размещение информации о перечне получателей субсидии на сайте органов местного самоуправления М</w:t>
      </w:r>
      <w:r w:rsidR="00123604">
        <w:rPr>
          <w:rFonts w:ascii="Times New Roman" w:eastAsia="Times New Roman" w:hAnsi="Times New Roman" w:cs="Times New Roman"/>
          <w:sz w:val="28"/>
          <w:szCs w:val="28"/>
          <w:lang w:eastAsia="ru-RU"/>
        </w:rPr>
        <w:t>Р</w:t>
      </w:r>
      <w:r w:rsidRPr="00775BC0">
        <w:rPr>
          <w:rFonts w:ascii="Times New Roman" w:eastAsia="Times New Roman" w:hAnsi="Times New Roman" w:cs="Times New Roman"/>
          <w:sz w:val="28"/>
          <w:szCs w:val="28"/>
          <w:lang w:eastAsia="ru-RU"/>
        </w:rPr>
        <w:t xml:space="preserve"> «Ленский район» РС (Я) в информационно-телекоммуникационной сети "Интернет" подтверждаю</w:t>
      </w:r>
      <w:r w:rsidR="00D10DA6">
        <w:rPr>
          <w:rFonts w:ascii="Times New Roman" w:eastAsia="Times New Roman" w:hAnsi="Times New Roman" w:cs="Times New Roman"/>
          <w:sz w:val="28"/>
          <w:szCs w:val="28"/>
          <w:lang w:eastAsia="ru-RU"/>
        </w:rPr>
        <w:t>.</w:t>
      </w:r>
    </w:p>
    <w:p w:rsidR="00775BC0" w:rsidRPr="00775BC0" w:rsidRDefault="00775BC0" w:rsidP="00775BC0">
      <w:pPr>
        <w:widowControl w:val="0"/>
        <w:autoSpaceDE w:val="0"/>
        <w:autoSpaceDN w:val="0"/>
        <w:spacing w:before="240" w:after="0" w:line="240" w:lineRule="auto"/>
        <w:ind w:firstLine="540"/>
        <w:jc w:val="both"/>
        <w:rPr>
          <w:rFonts w:ascii="Times New Roman" w:eastAsia="Times New Roman" w:hAnsi="Times New Roman" w:cs="Times New Roman"/>
          <w:sz w:val="28"/>
          <w:szCs w:val="28"/>
          <w:lang w:eastAsia="ru-RU"/>
        </w:rPr>
      </w:pPr>
    </w:p>
    <w:p w:rsidR="00775BC0" w:rsidRPr="00775BC0" w:rsidRDefault="00775BC0" w:rsidP="00775BC0">
      <w:pPr>
        <w:widowControl w:val="0"/>
        <w:autoSpaceDE w:val="0"/>
        <w:autoSpaceDN w:val="0"/>
        <w:spacing w:before="240" w:after="0" w:line="240" w:lineRule="auto"/>
        <w:ind w:firstLine="540"/>
        <w:jc w:val="both"/>
        <w:rPr>
          <w:rFonts w:ascii="Times New Roman" w:eastAsia="Times New Roman" w:hAnsi="Times New Roman" w:cs="Times New Roman"/>
          <w:sz w:val="28"/>
          <w:szCs w:val="28"/>
          <w:lang w:eastAsia="ru-RU"/>
        </w:rPr>
      </w:pPr>
    </w:p>
    <w:p w:rsidR="00775BC0" w:rsidRPr="00775BC0" w:rsidRDefault="00775BC0" w:rsidP="00775BC0">
      <w:pPr>
        <w:shd w:val="clear" w:color="auto" w:fill="FFFFFF"/>
        <w:tabs>
          <w:tab w:val="left" w:pos="426"/>
        </w:tabs>
        <w:spacing w:after="0" w:line="240" w:lineRule="auto"/>
        <w:ind w:firstLine="709"/>
        <w:jc w:val="both"/>
        <w:rPr>
          <w:rFonts w:ascii="Times New Roman" w:eastAsia="Times New Roman" w:hAnsi="Times New Roman" w:cs="Times New Roman"/>
          <w:sz w:val="20"/>
          <w:szCs w:val="20"/>
          <w:lang w:eastAsia="ru-RU"/>
        </w:rPr>
      </w:pPr>
      <w:r w:rsidRPr="00775BC0">
        <w:rPr>
          <w:rFonts w:ascii="Times New Roman" w:eastAsia="Times New Roman" w:hAnsi="Times New Roman" w:cs="Times New Roman"/>
          <w:sz w:val="20"/>
          <w:szCs w:val="20"/>
          <w:lang w:eastAsia="ru-RU"/>
        </w:rPr>
        <w:t>Руководитель предприятия                      _____________/____________________/</w:t>
      </w:r>
    </w:p>
    <w:p w:rsidR="00775BC0" w:rsidRPr="00775BC0" w:rsidRDefault="00775BC0" w:rsidP="00775BC0">
      <w:pPr>
        <w:shd w:val="clear" w:color="auto" w:fill="FFFFFF"/>
        <w:tabs>
          <w:tab w:val="left" w:pos="426"/>
        </w:tabs>
        <w:spacing w:after="0" w:line="240" w:lineRule="auto"/>
        <w:ind w:firstLine="709"/>
        <w:jc w:val="both"/>
        <w:rPr>
          <w:rFonts w:ascii="Times New Roman" w:eastAsia="Times New Roman" w:hAnsi="Times New Roman" w:cs="Times New Roman"/>
          <w:sz w:val="20"/>
          <w:szCs w:val="20"/>
          <w:lang w:eastAsia="ru-RU"/>
        </w:rPr>
      </w:pPr>
      <w:r w:rsidRPr="00775BC0">
        <w:rPr>
          <w:rFonts w:ascii="Times New Roman" w:eastAsia="Times New Roman" w:hAnsi="Times New Roman" w:cs="Times New Roman"/>
          <w:sz w:val="20"/>
          <w:szCs w:val="20"/>
          <w:lang w:eastAsia="ru-RU"/>
        </w:rPr>
        <w:t xml:space="preserve">                                                                         (</w:t>
      </w:r>
      <w:proofErr w:type="gramStart"/>
      <w:r w:rsidRPr="00775BC0">
        <w:rPr>
          <w:rFonts w:ascii="Times New Roman" w:eastAsia="Times New Roman" w:hAnsi="Times New Roman" w:cs="Times New Roman"/>
          <w:sz w:val="20"/>
          <w:szCs w:val="20"/>
          <w:lang w:eastAsia="ru-RU"/>
        </w:rPr>
        <w:t xml:space="preserve">подпись)   </w:t>
      </w:r>
      <w:proofErr w:type="gramEnd"/>
      <w:r w:rsidRPr="00775BC0">
        <w:rPr>
          <w:rFonts w:ascii="Times New Roman" w:eastAsia="Times New Roman" w:hAnsi="Times New Roman" w:cs="Times New Roman"/>
          <w:sz w:val="20"/>
          <w:szCs w:val="20"/>
          <w:lang w:eastAsia="ru-RU"/>
        </w:rPr>
        <w:t xml:space="preserve">                           (Ф.И.О.)</w:t>
      </w:r>
    </w:p>
    <w:p w:rsidR="00775BC0" w:rsidRPr="00775BC0" w:rsidRDefault="00775BC0" w:rsidP="00775BC0">
      <w:pPr>
        <w:shd w:val="clear" w:color="auto" w:fill="FFFFFF"/>
        <w:tabs>
          <w:tab w:val="left" w:pos="1117"/>
        </w:tabs>
        <w:spacing w:after="0" w:line="240" w:lineRule="auto"/>
        <w:rPr>
          <w:rFonts w:ascii="Times New Roman" w:eastAsia="Times New Roman" w:hAnsi="Times New Roman" w:cs="Times New Roman"/>
          <w:b/>
          <w:sz w:val="28"/>
          <w:szCs w:val="28"/>
          <w:lang w:eastAsia="ru-RU"/>
        </w:rPr>
      </w:pPr>
    </w:p>
    <w:p w:rsidR="00775BC0" w:rsidRPr="00775BC0" w:rsidRDefault="00775BC0" w:rsidP="00775BC0">
      <w:pPr>
        <w:shd w:val="clear" w:color="auto" w:fill="FFFFFF"/>
        <w:tabs>
          <w:tab w:val="left" w:pos="426"/>
        </w:tabs>
        <w:spacing w:after="0" w:line="240" w:lineRule="auto"/>
        <w:ind w:firstLine="709"/>
        <w:jc w:val="both"/>
        <w:rPr>
          <w:rFonts w:ascii="Times New Roman" w:eastAsia="Times New Roman" w:hAnsi="Times New Roman" w:cs="Times New Roman"/>
          <w:sz w:val="20"/>
          <w:szCs w:val="20"/>
          <w:lang w:eastAsia="ru-RU"/>
        </w:rPr>
      </w:pPr>
      <w:r w:rsidRPr="00775BC0">
        <w:rPr>
          <w:rFonts w:ascii="Times New Roman" w:eastAsia="Times New Roman" w:hAnsi="Times New Roman" w:cs="Times New Roman"/>
          <w:sz w:val="20"/>
          <w:szCs w:val="20"/>
          <w:lang w:eastAsia="ru-RU"/>
        </w:rPr>
        <w:t xml:space="preserve">«____» ______________20__ г. </w:t>
      </w:r>
    </w:p>
    <w:p w:rsidR="00775BC0" w:rsidRPr="00775BC0" w:rsidRDefault="00775BC0" w:rsidP="00775BC0">
      <w:pPr>
        <w:shd w:val="clear" w:color="auto" w:fill="FFFFFF"/>
        <w:tabs>
          <w:tab w:val="left" w:pos="426"/>
        </w:tabs>
        <w:spacing w:after="0" w:line="240" w:lineRule="auto"/>
        <w:ind w:firstLine="709"/>
        <w:jc w:val="both"/>
        <w:rPr>
          <w:rFonts w:ascii="Times New Roman" w:eastAsia="Times New Roman" w:hAnsi="Times New Roman" w:cs="Times New Roman"/>
          <w:sz w:val="20"/>
          <w:szCs w:val="20"/>
          <w:lang w:eastAsia="ru-RU"/>
        </w:rPr>
      </w:pPr>
    </w:p>
    <w:p w:rsidR="00775BC0" w:rsidRPr="00775BC0" w:rsidRDefault="00775BC0" w:rsidP="00775BC0">
      <w:pPr>
        <w:shd w:val="clear" w:color="auto" w:fill="FFFFFF"/>
        <w:tabs>
          <w:tab w:val="left" w:pos="1117"/>
        </w:tabs>
        <w:spacing w:after="0" w:line="240" w:lineRule="auto"/>
        <w:rPr>
          <w:rFonts w:ascii="Times New Roman" w:eastAsia="Times New Roman" w:hAnsi="Times New Roman" w:cs="Times New Roman"/>
          <w:b/>
          <w:sz w:val="28"/>
          <w:szCs w:val="28"/>
          <w:lang w:eastAsia="ru-RU"/>
        </w:rPr>
      </w:pPr>
      <w:r w:rsidRPr="00775BC0">
        <w:rPr>
          <w:rFonts w:ascii="Times New Roman" w:eastAsia="Times New Roman" w:hAnsi="Times New Roman" w:cs="Times New Roman"/>
          <w:sz w:val="20"/>
          <w:szCs w:val="20"/>
          <w:lang w:eastAsia="ru-RU"/>
        </w:rPr>
        <w:t xml:space="preserve">           М.П.  (дата предоставления)</w:t>
      </w:r>
    </w:p>
    <w:p w:rsidR="00775BC0" w:rsidRPr="00775BC0" w:rsidRDefault="00775BC0" w:rsidP="00775BC0">
      <w:pPr>
        <w:shd w:val="clear" w:color="auto" w:fill="FFFFFF"/>
        <w:tabs>
          <w:tab w:val="left" w:pos="1117"/>
        </w:tabs>
        <w:spacing w:after="0" w:line="240" w:lineRule="auto"/>
        <w:rPr>
          <w:rFonts w:ascii="Times New Roman" w:eastAsia="Times New Roman" w:hAnsi="Times New Roman" w:cs="Times New Roman"/>
          <w:b/>
          <w:sz w:val="28"/>
          <w:szCs w:val="28"/>
          <w:lang w:eastAsia="ru-RU"/>
        </w:rPr>
      </w:pPr>
    </w:p>
    <w:p w:rsidR="00775BC0" w:rsidRPr="00775BC0" w:rsidRDefault="00775BC0" w:rsidP="00775BC0">
      <w:pPr>
        <w:shd w:val="clear" w:color="auto" w:fill="FFFFFF"/>
        <w:tabs>
          <w:tab w:val="left" w:pos="1117"/>
        </w:tabs>
        <w:spacing w:after="0" w:line="240" w:lineRule="auto"/>
        <w:rPr>
          <w:rFonts w:ascii="Times New Roman" w:eastAsia="Times New Roman" w:hAnsi="Times New Roman" w:cs="Times New Roman"/>
          <w:b/>
          <w:sz w:val="28"/>
          <w:szCs w:val="28"/>
          <w:lang w:eastAsia="ru-RU"/>
        </w:rPr>
      </w:pPr>
    </w:p>
    <w:p w:rsidR="00775BC0" w:rsidRDefault="00775BC0" w:rsidP="00775BC0">
      <w:pPr>
        <w:shd w:val="clear" w:color="auto" w:fill="FFFFFF"/>
        <w:tabs>
          <w:tab w:val="left" w:pos="1117"/>
        </w:tabs>
        <w:spacing w:after="0" w:line="240" w:lineRule="auto"/>
        <w:rPr>
          <w:rFonts w:ascii="Times New Roman" w:eastAsia="Times New Roman" w:hAnsi="Times New Roman" w:cs="Times New Roman"/>
          <w:b/>
          <w:sz w:val="28"/>
          <w:szCs w:val="28"/>
          <w:lang w:eastAsia="ru-RU"/>
        </w:rPr>
      </w:pPr>
    </w:p>
    <w:p w:rsidR="00FF3CDC" w:rsidRPr="00FF3CDC" w:rsidRDefault="001330D8" w:rsidP="001330D8">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FF3CDC" w:rsidRPr="00FF3CDC">
        <w:rPr>
          <w:rFonts w:ascii="Times New Roman" w:eastAsia="Times New Roman" w:hAnsi="Times New Roman" w:cs="Times New Roman"/>
          <w:sz w:val="28"/>
          <w:szCs w:val="28"/>
          <w:lang w:eastAsia="ru-RU"/>
        </w:rPr>
        <w:t>С Порядком предоставления субсидий из бюджета муниципального образования «Ленский район» Организациям речного транспорта на возмещение недополученных доходов и (или) возмещение затрат, возникающих в результате регулирования тарифов при выполнении перевозок пассажиров речным транспортом по социально значимым маршрутам</w:t>
      </w:r>
      <w:r w:rsidR="00FF3CDC">
        <w:rPr>
          <w:rFonts w:ascii="Times New Roman" w:eastAsia="Times New Roman" w:hAnsi="Times New Roman" w:cs="Times New Roman"/>
          <w:sz w:val="28"/>
          <w:szCs w:val="28"/>
          <w:lang w:eastAsia="ru-RU"/>
        </w:rPr>
        <w:t xml:space="preserve"> </w:t>
      </w:r>
      <w:r w:rsidR="00FF3CDC" w:rsidRPr="00FF3CDC">
        <w:rPr>
          <w:rFonts w:ascii="Times New Roman" w:eastAsia="Times New Roman" w:hAnsi="Times New Roman" w:cs="Times New Roman"/>
          <w:sz w:val="28"/>
          <w:szCs w:val="28"/>
          <w:lang w:eastAsia="ru-RU"/>
        </w:rPr>
        <w:t>ознакомлен(а) и обязуюсь соблюдать порядок и условия предоставления субсидии.</w:t>
      </w:r>
    </w:p>
    <w:p w:rsidR="00FF3CDC" w:rsidRDefault="00FF3CDC" w:rsidP="00775BC0">
      <w:pPr>
        <w:shd w:val="clear" w:color="auto" w:fill="FFFFFF"/>
        <w:tabs>
          <w:tab w:val="left" w:pos="1117"/>
        </w:tabs>
        <w:spacing w:after="0" w:line="240" w:lineRule="auto"/>
        <w:rPr>
          <w:rFonts w:ascii="Times New Roman" w:eastAsia="Times New Roman" w:hAnsi="Times New Roman" w:cs="Times New Roman"/>
          <w:b/>
          <w:sz w:val="28"/>
          <w:szCs w:val="28"/>
          <w:lang w:eastAsia="ru-RU"/>
        </w:rPr>
      </w:pPr>
    </w:p>
    <w:p w:rsidR="00FF3CDC" w:rsidRPr="00FF3CDC" w:rsidRDefault="00FF3CDC" w:rsidP="00FF3CDC">
      <w:pPr>
        <w:adjustRightInd w:val="0"/>
        <w:ind w:firstLine="709"/>
        <w:jc w:val="right"/>
        <w:rPr>
          <w:rFonts w:ascii="Times New Roman" w:hAnsi="Times New Roman" w:cs="Times New Roman"/>
          <w:sz w:val="26"/>
          <w:szCs w:val="26"/>
        </w:rPr>
      </w:pPr>
      <w:r w:rsidRPr="00FF3CDC">
        <w:rPr>
          <w:rFonts w:ascii="Times New Roman" w:hAnsi="Times New Roman" w:cs="Times New Roman"/>
          <w:sz w:val="26"/>
          <w:szCs w:val="26"/>
        </w:rPr>
        <w:t>________________</w:t>
      </w:r>
    </w:p>
    <w:p w:rsidR="00FF3CDC" w:rsidRPr="00FF3CDC" w:rsidRDefault="00FF3CDC" w:rsidP="00FF3CDC">
      <w:pPr>
        <w:adjustRightInd w:val="0"/>
        <w:spacing w:after="240"/>
        <w:ind w:firstLine="709"/>
        <w:jc w:val="right"/>
        <w:rPr>
          <w:rFonts w:ascii="Times New Roman" w:hAnsi="Times New Roman" w:cs="Times New Roman"/>
        </w:rPr>
      </w:pPr>
      <w:r w:rsidRPr="00FF3CDC">
        <w:rPr>
          <w:rFonts w:ascii="Times New Roman" w:hAnsi="Times New Roman" w:cs="Times New Roman"/>
        </w:rPr>
        <w:t>(подпись)</w:t>
      </w:r>
    </w:p>
    <w:p w:rsidR="001330D8" w:rsidRPr="001330D8" w:rsidRDefault="001330D8" w:rsidP="001330D8">
      <w:pPr>
        <w:adjustRightInd w:val="0"/>
        <w:spacing w:after="120" w:line="240" w:lineRule="auto"/>
        <w:ind w:firstLine="709"/>
        <w:jc w:val="both"/>
        <w:rPr>
          <w:rFonts w:ascii="Courier New" w:eastAsia="Times New Roman" w:hAnsi="Courier New" w:cs="Courier New"/>
          <w:sz w:val="26"/>
          <w:szCs w:val="26"/>
          <w:lang w:eastAsia="ru-RU"/>
        </w:rPr>
      </w:pPr>
      <w:r w:rsidRPr="001330D8">
        <w:rPr>
          <w:rFonts w:ascii="Times New Roman" w:eastAsia="Times New Roman" w:hAnsi="Times New Roman" w:cs="Times New Roman"/>
          <w:sz w:val="26"/>
          <w:szCs w:val="26"/>
          <w:lang w:eastAsia="ru-RU"/>
        </w:rPr>
        <w:t xml:space="preserve">Настоящим подтверждаем следующие сведения в отношении Субъекта: </w:t>
      </w:r>
    </w:p>
    <w:p w:rsidR="001330D8" w:rsidRPr="001330D8" w:rsidRDefault="001330D8" w:rsidP="001330D8">
      <w:pPr>
        <w:suppressAutoHyphens/>
        <w:adjustRightInd w:val="0"/>
        <w:spacing w:after="0" w:line="240" w:lineRule="auto"/>
        <w:ind w:firstLine="540"/>
        <w:jc w:val="both"/>
        <w:rPr>
          <w:rFonts w:ascii="Times New Roman" w:eastAsia="Andale Sans UI" w:hAnsi="Times New Roman" w:cs="Times New Roman"/>
          <w:kern w:val="1"/>
          <w:sz w:val="26"/>
          <w:szCs w:val="26"/>
          <w:lang w:eastAsia="ru-RU"/>
        </w:rPr>
      </w:pPr>
      <w:r w:rsidRPr="001330D8">
        <w:rPr>
          <w:rFonts w:ascii="Times New Roman" w:eastAsia="Andale Sans UI" w:hAnsi="Times New Roman" w:cs="Times New Roman"/>
          <w:kern w:val="1"/>
          <w:sz w:val="26"/>
          <w:szCs w:val="26"/>
          <w:lang w:eastAsia="ru-RU"/>
        </w:rPr>
        <w:t>- состою в едином реестре субъектов малого и среднего предпринимательства, размещенного на официальном сайте Федеральной налоговой службы (https://rmsp.nalog.ru/) в информационно-телекоммуникационной сети «Интернет»;</w:t>
      </w:r>
    </w:p>
    <w:p w:rsidR="001330D8" w:rsidRPr="001330D8" w:rsidRDefault="001330D8" w:rsidP="001330D8">
      <w:pPr>
        <w:adjustRightInd w:val="0"/>
        <w:spacing w:after="0" w:line="240" w:lineRule="auto"/>
        <w:ind w:firstLine="540"/>
        <w:jc w:val="both"/>
        <w:rPr>
          <w:rFonts w:ascii="Times New Roman" w:eastAsia="Andale Sans UI" w:hAnsi="Times New Roman" w:cs="Times New Roman"/>
          <w:kern w:val="1"/>
          <w:sz w:val="26"/>
          <w:szCs w:val="26"/>
          <w:lang w:eastAsia="ru-RU"/>
        </w:rPr>
      </w:pPr>
      <w:r w:rsidRPr="001330D8">
        <w:rPr>
          <w:rFonts w:ascii="Times New Roman" w:eastAsia="Andale Sans UI" w:hAnsi="Times New Roman" w:cs="Times New Roman"/>
          <w:kern w:val="1"/>
          <w:sz w:val="26"/>
          <w:szCs w:val="26"/>
          <w:lang w:eastAsia="ru-RU"/>
        </w:rPr>
        <w:t>- не являюсь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1330D8" w:rsidRPr="001330D8" w:rsidRDefault="001330D8" w:rsidP="001330D8">
      <w:pPr>
        <w:adjustRightInd w:val="0"/>
        <w:spacing w:after="0" w:line="240" w:lineRule="auto"/>
        <w:ind w:firstLine="540"/>
        <w:jc w:val="both"/>
        <w:rPr>
          <w:rFonts w:ascii="Times New Roman" w:eastAsia="Calibri" w:hAnsi="Times New Roman" w:cs="Times New Roman"/>
          <w:sz w:val="26"/>
          <w:szCs w:val="26"/>
          <w:lang w:eastAsia="ru-RU"/>
        </w:rPr>
      </w:pPr>
      <w:r w:rsidRPr="001330D8">
        <w:rPr>
          <w:rFonts w:ascii="Times New Roman" w:eastAsia="Calibri" w:hAnsi="Times New Roman" w:cs="Times New Roman"/>
          <w:sz w:val="26"/>
          <w:szCs w:val="26"/>
          <w:lang w:eastAsia="ru-RU"/>
        </w:rPr>
        <w:t>-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1330D8" w:rsidRPr="001330D8" w:rsidRDefault="001330D8" w:rsidP="001330D8">
      <w:pPr>
        <w:adjustRightInd w:val="0"/>
        <w:spacing w:after="0" w:line="240" w:lineRule="auto"/>
        <w:ind w:firstLine="540"/>
        <w:jc w:val="both"/>
        <w:rPr>
          <w:rFonts w:ascii="Times New Roman" w:eastAsia="Calibri" w:hAnsi="Times New Roman" w:cs="Times New Roman"/>
          <w:sz w:val="26"/>
          <w:szCs w:val="26"/>
          <w:lang w:eastAsia="ru-RU"/>
        </w:rPr>
      </w:pPr>
      <w:r w:rsidRPr="001330D8">
        <w:rPr>
          <w:rFonts w:ascii="Times New Roman" w:eastAsia="Andale Sans UI" w:hAnsi="Times New Roman" w:cs="Calibri"/>
          <w:kern w:val="1"/>
          <w:sz w:val="26"/>
          <w:szCs w:val="26"/>
          <w:lang w:eastAsia="ru-RU"/>
        </w:rPr>
        <w:t xml:space="preserve">- не получаю </w:t>
      </w:r>
      <w:r w:rsidRPr="001330D8">
        <w:rPr>
          <w:rFonts w:ascii="Times New Roman" w:eastAsia="Calibri" w:hAnsi="Times New Roman" w:cs="Times New Roman"/>
          <w:sz w:val="26"/>
          <w:szCs w:val="26"/>
          <w:lang w:eastAsia="ru-RU"/>
        </w:rPr>
        <w:t>средства из местного бюджета, из которого планируется предоставление субсидий в соответствии с правовым актом, на основании иных нормативных правовых актов субъекта Российской Федерации, муниципальных правовых актов на цели, установленные правовым актом;</w:t>
      </w:r>
    </w:p>
    <w:p w:rsidR="001330D8" w:rsidRPr="001330D8" w:rsidRDefault="001330D8" w:rsidP="001330D8">
      <w:pPr>
        <w:spacing w:after="0" w:line="20" w:lineRule="atLeast"/>
        <w:ind w:firstLine="709"/>
        <w:jc w:val="both"/>
        <w:rPr>
          <w:rFonts w:ascii="Times New Roman" w:eastAsia="Andale Sans UI" w:hAnsi="Times New Roman" w:cs="Calibri"/>
          <w:kern w:val="1"/>
          <w:sz w:val="26"/>
          <w:szCs w:val="26"/>
          <w:lang w:eastAsia="ru-RU"/>
        </w:rPr>
      </w:pPr>
      <w:r w:rsidRPr="001330D8">
        <w:rPr>
          <w:rFonts w:ascii="Times New Roman" w:eastAsia="Andale Sans UI" w:hAnsi="Times New Roman" w:cs="Calibri"/>
          <w:kern w:val="1"/>
          <w:sz w:val="26"/>
          <w:szCs w:val="26"/>
          <w:lang w:eastAsia="ru-RU"/>
        </w:rPr>
        <w:t>- не нахожусь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1330D8" w:rsidRPr="001330D8" w:rsidRDefault="001330D8" w:rsidP="001330D8">
      <w:pPr>
        <w:spacing w:after="0" w:line="20" w:lineRule="atLeast"/>
        <w:ind w:firstLine="709"/>
        <w:jc w:val="both"/>
        <w:rPr>
          <w:rFonts w:ascii="Times New Roman" w:eastAsia="Andale Sans UI" w:hAnsi="Times New Roman" w:cs="Calibri"/>
          <w:kern w:val="1"/>
          <w:sz w:val="26"/>
          <w:szCs w:val="26"/>
          <w:lang w:eastAsia="ru-RU"/>
        </w:rPr>
      </w:pPr>
      <w:r w:rsidRPr="001330D8">
        <w:rPr>
          <w:rFonts w:ascii="Times New Roman" w:eastAsia="Andale Sans UI" w:hAnsi="Times New Roman" w:cs="Calibri"/>
          <w:kern w:val="1"/>
          <w:sz w:val="26"/>
          <w:szCs w:val="26"/>
          <w:lang w:eastAsia="ru-RU"/>
        </w:rPr>
        <w:t>- не нахожусь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1330D8" w:rsidRPr="001330D8" w:rsidRDefault="001330D8" w:rsidP="001330D8">
      <w:pPr>
        <w:spacing w:after="0" w:line="20" w:lineRule="atLeast"/>
        <w:ind w:firstLine="709"/>
        <w:jc w:val="both"/>
        <w:rPr>
          <w:rFonts w:ascii="Times New Roman" w:eastAsia="Andale Sans UI" w:hAnsi="Times New Roman" w:cs="Calibri"/>
          <w:kern w:val="1"/>
          <w:sz w:val="26"/>
          <w:szCs w:val="26"/>
          <w:lang w:eastAsia="ru-RU"/>
        </w:rPr>
      </w:pPr>
      <w:r w:rsidRPr="001330D8">
        <w:rPr>
          <w:rFonts w:ascii="Times New Roman" w:eastAsia="Andale Sans UI" w:hAnsi="Times New Roman" w:cs="Calibri"/>
          <w:kern w:val="1"/>
          <w:sz w:val="26"/>
          <w:szCs w:val="26"/>
          <w:lang w:eastAsia="ru-RU"/>
        </w:rPr>
        <w:t>- не являюсь иностранным агентом в соответствии с Федеральным законом "О контроле за деятельностью лиц, находящихся под иностранным влиянием";</w:t>
      </w:r>
    </w:p>
    <w:p w:rsidR="001330D8" w:rsidRPr="001330D8" w:rsidRDefault="001330D8" w:rsidP="001330D8">
      <w:pPr>
        <w:spacing w:after="0" w:line="20" w:lineRule="atLeast"/>
        <w:ind w:firstLine="709"/>
        <w:jc w:val="both"/>
        <w:rPr>
          <w:rFonts w:ascii="Times New Roman" w:eastAsia="Andale Sans UI" w:hAnsi="Times New Roman" w:cs="Calibri"/>
          <w:kern w:val="1"/>
          <w:sz w:val="26"/>
          <w:szCs w:val="26"/>
          <w:lang w:eastAsia="ru-RU"/>
        </w:rPr>
      </w:pPr>
      <w:r w:rsidRPr="001330D8">
        <w:rPr>
          <w:rFonts w:ascii="Times New Roman" w:eastAsia="Andale Sans UI" w:hAnsi="Times New Roman" w:cs="Calibri"/>
          <w:kern w:val="1"/>
          <w:sz w:val="26"/>
          <w:szCs w:val="26"/>
          <w:lang w:eastAsia="ru-RU"/>
        </w:rPr>
        <w:t xml:space="preserve">- отсутствуют просроченная задолженность по возврату в местный бюджет,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w:t>
      </w:r>
      <w:r w:rsidRPr="001330D8">
        <w:rPr>
          <w:rFonts w:ascii="Times New Roman" w:eastAsia="Andale Sans UI" w:hAnsi="Times New Roman" w:cs="Calibri"/>
          <w:kern w:val="1"/>
          <w:sz w:val="26"/>
          <w:szCs w:val="26"/>
          <w:lang w:eastAsia="ru-RU"/>
        </w:rPr>
        <w:lastRenderedPageBreak/>
        <w:t>актом (за исключением случаев, установленных администрацией муниципального района «Ленский район»);</w:t>
      </w:r>
    </w:p>
    <w:p w:rsidR="001330D8" w:rsidRPr="001330D8" w:rsidRDefault="001330D8" w:rsidP="001330D8">
      <w:pPr>
        <w:spacing w:after="0" w:line="20" w:lineRule="atLeast"/>
        <w:ind w:firstLine="709"/>
        <w:jc w:val="both"/>
        <w:rPr>
          <w:rFonts w:ascii="Times New Roman" w:eastAsia="Andale Sans UI" w:hAnsi="Times New Roman" w:cs="Calibri"/>
          <w:kern w:val="1"/>
          <w:sz w:val="26"/>
          <w:szCs w:val="26"/>
          <w:lang w:eastAsia="ru-RU"/>
        </w:rPr>
      </w:pPr>
      <w:r w:rsidRPr="001330D8">
        <w:rPr>
          <w:rFonts w:ascii="Times New Roman" w:eastAsia="Andale Sans UI" w:hAnsi="Times New Roman" w:cs="Calibri"/>
          <w:kern w:val="1"/>
          <w:sz w:val="26"/>
          <w:szCs w:val="26"/>
          <w:lang w:eastAsia="ru-RU"/>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rsidR="001330D8" w:rsidRPr="001330D8" w:rsidRDefault="001330D8" w:rsidP="001330D8">
      <w:pPr>
        <w:spacing w:after="0" w:line="20" w:lineRule="atLeast"/>
        <w:ind w:firstLine="709"/>
        <w:jc w:val="both"/>
        <w:rPr>
          <w:rFonts w:ascii="Times New Roman" w:eastAsia="Andale Sans UI" w:hAnsi="Times New Roman" w:cs="Calibri"/>
          <w:kern w:val="1"/>
          <w:sz w:val="26"/>
          <w:szCs w:val="26"/>
          <w:lang w:eastAsia="ru-RU"/>
        </w:rPr>
      </w:pPr>
      <w:r w:rsidRPr="001330D8">
        <w:rPr>
          <w:rFonts w:ascii="Times New Roman" w:eastAsia="Andale Sans UI" w:hAnsi="Times New Roman" w:cs="Calibri"/>
          <w:kern w:val="1"/>
          <w:sz w:val="26"/>
          <w:szCs w:val="26"/>
          <w:lang w:eastAsia="ru-RU"/>
        </w:rPr>
        <w:t>- не нахожусь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r w:rsidR="00D10DA6">
        <w:rPr>
          <w:rFonts w:ascii="Times New Roman" w:eastAsia="Andale Sans UI" w:hAnsi="Times New Roman" w:cs="Calibri"/>
          <w:kern w:val="1"/>
          <w:sz w:val="26"/>
          <w:szCs w:val="26"/>
          <w:lang w:eastAsia="ru-RU"/>
        </w:rPr>
        <w:t>.</w:t>
      </w:r>
    </w:p>
    <w:p w:rsidR="001330D8" w:rsidRPr="001330D8" w:rsidRDefault="001330D8" w:rsidP="001330D8">
      <w:pPr>
        <w:suppressAutoHyphens/>
        <w:spacing w:after="0" w:line="240" w:lineRule="auto"/>
        <w:ind w:firstLine="709"/>
        <w:jc w:val="right"/>
        <w:rPr>
          <w:rFonts w:ascii="Times New Roman" w:eastAsia="SimSun" w:hAnsi="Times New Roman" w:cs="Times New Roman"/>
          <w:kern w:val="1"/>
          <w:sz w:val="26"/>
          <w:szCs w:val="26"/>
          <w:lang w:eastAsia="zh-CN" w:bidi="hi-IN"/>
        </w:rPr>
      </w:pPr>
      <w:r w:rsidRPr="001330D8">
        <w:rPr>
          <w:rFonts w:ascii="Times New Roman" w:eastAsia="SimSun" w:hAnsi="Times New Roman" w:cs="Times New Roman"/>
          <w:kern w:val="1"/>
          <w:sz w:val="26"/>
          <w:szCs w:val="26"/>
          <w:lang w:eastAsia="zh-CN" w:bidi="hi-IN"/>
        </w:rPr>
        <w:t>_______________</w:t>
      </w:r>
    </w:p>
    <w:p w:rsidR="001330D8" w:rsidRPr="001330D8" w:rsidRDefault="001330D8" w:rsidP="001330D8">
      <w:pPr>
        <w:suppressAutoHyphens/>
        <w:spacing w:after="240" w:line="240" w:lineRule="auto"/>
        <w:ind w:firstLine="709"/>
        <w:jc w:val="right"/>
        <w:rPr>
          <w:rFonts w:ascii="Times New Roman" w:eastAsia="SimSun" w:hAnsi="Times New Roman" w:cs="Mangal"/>
          <w:kern w:val="1"/>
          <w:sz w:val="26"/>
          <w:szCs w:val="26"/>
          <w:lang w:eastAsia="zh-CN" w:bidi="hi-IN"/>
        </w:rPr>
      </w:pPr>
      <w:r w:rsidRPr="001330D8">
        <w:rPr>
          <w:rFonts w:ascii="Times New Roman" w:eastAsia="SimSun" w:hAnsi="Times New Roman" w:cs="Mangal"/>
          <w:kern w:val="1"/>
          <w:sz w:val="26"/>
          <w:szCs w:val="26"/>
          <w:lang w:eastAsia="zh-CN" w:bidi="hi-IN"/>
        </w:rPr>
        <w:t>(</w:t>
      </w:r>
      <w:r w:rsidRPr="001330D8">
        <w:rPr>
          <w:rFonts w:ascii="Times New Roman" w:eastAsia="SimSun" w:hAnsi="Times New Roman" w:cs="Mangal"/>
          <w:kern w:val="1"/>
          <w:sz w:val="24"/>
          <w:szCs w:val="24"/>
          <w:lang w:eastAsia="zh-CN" w:bidi="hi-IN"/>
        </w:rPr>
        <w:t>подпись)</w:t>
      </w:r>
    </w:p>
    <w:p w:rsidR="001330D8" w:rsidRPr="001330D8" w:rsidRDefault="001330D8" w:rsidP="001330D8">
      <w:pPr>
        <w:suppressAutoHyphens/>
        <w:adjustRightInd w:val="0"/>
        <w:spacing w:after="0" w:line="240" w:lineRule="auto"/>
        <w:ind w:firstLine="540"/>
        <w:jc w:val="right"/>
        <w:rPr>
          <w:rFonts w:ascii="Times New Roman" w:eastAsia="Andale Sans UI" w:hAnsi="Times New Roman" w:cs="Calibri"/>
          <w:kern w:val="1"/>
          <w:sz w:val="24"/>
          <w:szCs w:val="24"/>
          <w:lang w:eastAsia="ru-RU"/>
        </w:rPr>
      </w:pPr>
    </w:p>
    <w:p w:rsidR="001330D8" w:rsidRPr="001330D8" w:rsidRDefault="001330D8" w:rsidP="001330D8">
      <w:pPr>
        <w:adjustRightInd w:val="0"/>
        <w:spacing w:after="0" w:line="276" w:lineRule="auto"/>
        <w:ind w:firstLine="709"/>
        <w:jc w:val="both"/>
        <w:rPr>
          <w:rFonts w:ascii="Times New Roman" w:eastAsia="Times New Roman" w:hAnsi="Times New Roman" w:cs="Calibri"/>
          <w:sz w:val="26"/>
          <w:szCs w:val="26"/>
          <w:lang w:eastAsia="ru-RU"/>
        </w:rPr>
      </w:pPr>
      <w:r w:rsidRPr="001330D8">
        <w:rPr>
          <w:rFonts w:ascii="Times New Roman" w:eastAsia="Times New Roman" w:hAnsi="Times New Roman" w:cs="Calibri"/>
          <w:sz w:val="26"/>
          <w:szCs w:val="26"/>
          <w:lang w:eastAsia="ru-RU"/>
        </w:rPr>
        <w:t>- даю согласие администрации муниципального района «Ленский район» на обработку, распространение, использование и публикацию (размещение) в информационно-телекоммуникационной сети «Интернет» моих персональных данных, а также иных сведений в отношении меня, которые необходимы для предоставления субсидии, в том числе на получение из соответствующих органов необходимых документов и информации</w:t>
      </w:r>
      <w:r w:rsidR="00D10DA6">
        <w:rPr>
          <w:rFonts w:ascii="Times New Roman" w:eastAsia="Times New Roman" w:hAnsi="Times New Roman" w:cs="Calibri"/>
          <w:sz w:val="26"/>
          <w:szCs w:val="26"/>
          <w:lang w:eastAsia="ru-RU"/>
        </w:rPr>
        <w:t>.</w:t>
      </w:r>
    </w:p>
    <w:p w:rsidR="001330D8" w:rsidRPr="001330D8" w:rsidRDefault="001330D8" w:rsidP="001330D8">
      <w:pPr>
        <w:adjustRightInd w:val="0"/>
        <w:spacing w:after="0" w:line="276" w:lineRule="auto"/>
        <w:ind w:firstLine="709"/>
        <w:jc w:val="right"/>
        <w:rPr>
          <w:rFonts w:ascii="Times New Roman" w:eastAsia="Times New Roman" w:hAnsi="Times New Roman" w:cs="Calibri"/>
          <w:sz w:val="26"/>
          <w:szCs w:val="26"/>
          <w:lang w:eastAsia="ru-RU"/>
        </w:rPr>
      </w:pPr>
      <w:r w:rsidRPr="001330D8">
        <w:rPr>
          <w:rFonts w:ascii="Times New Roman" w:eastAsia="Times New Roman" w:hAnsi="Times New Roman" w:cs="Calibri"/>
          <w:sz w:val="26"/>
          <w:szCs w:val="26"/>
          <w:lang w:eastAsia="ru-RU"/>
        </w:rPr>
        <w:t>______________</w:t>
      </w:r>
    </w:p>
    <w:p w:rsidR="001330D8" w:rsidRPr="001330D8" w:rsidRDefault="001330D8" w:rsidP="001330D8">
      <w:pPr>
        <w:adjustRightInd w:val="0"/>
        <w:spacing w:after="0" w:line="276" w:lineRule="auto"/>
        <w:ind w:firstLine="709"/>
        <w:jc w:val="right"/>
        <w:rPr>
          <w:rFonts w:ascii="Times New Roman" w:eastAsia="Times New Roman" w:hAnsi="Times New Roman" w:cs="Calibri"/>
          <w:sz w:val="24"/>
          <w:szCs w:val="24"/>
          <w:lang w:eastAsia="ru-RU"/>
        </w:rPr>
      </w:pPr>
      <w:r w:rsidRPr="001330D8">
        <w:rPr>
          <w:rFonts w:ascii="Times New Roman" w:eastAsia="Times New Roman" w:hAnsi="Times New Roman" w:cs="Calibri"/>
          <w:sz w:val="24"/>
          <w:szCs w:val="24"/>
          <w:lang w:eastAsia="ru-RU"/>
        </w:rPr>
        <w:t>(подпись)</w:t>
      </w:r>
    </w:p>
    <w:p w:rsidR="001330D8" w:rsidRPr="001330D8" w:rsidRDefault="001330D8" w:rsidP="001330D8">
      <w:pPr>
        <w:adjustRightInd w:val="0"/>
        <w:spacing w:after="0" w:line="240" w:lineRule="auto"/>
        <w:ind w:firstLine="709"/>
        <w:jc w:val="both"/>
        <w:rPr>
          <w:rFonts w:ascii="Times New Roman" w:eastAsia="Times New Roman" w:hAnsi="Times New Roman" w:cs="Calibri"/>
          <w:bCs/>
          <w:sz w:val="26"/>
          <w:szCs w:val="26"/>
          <w:lang w:eastAsia="ru-RU"/>
        </w:rPr>
      </w:pPr>
    </w:p>
    <w:p w:rsidR="001330D8" w:rsidRPr="001330D8" w:rsidRDefault="001330D8" w:rsidP="001330D8">
      <w:pPr>
        <w:adjustRightInd w:val="0"/>
        <w:spacing w:after="0" w:line="240" w:lineRule="auto"/>
        <w:ind w:firstLine="709"/>
        <w:jc w:val="both"/>
        <w:rPr>
          <w:rFonts w:ascii="Times New Roman" w:eastAsia="Times New Roman" w:hAnsi="Times New Roman" w:cs="Calibri"/>
          <w:bCs/>
          <w:sz w:val="26"/>
          <w:szCs w:val="26"/>
          <w:lang w:eastAsia="ru-RU"/>
        </w:rPr>
      </w:pPr>
    </w:p>
    <w:p w:rsidR="001330D8" w:rsidRPr="001330D8" w:rsidRDefault="001330D8" w:rsidP="001330D8">
      <w:pPr>
        <w:adjustRightInd w:val="0"/>
        <w:spacing w:after="0" w:line="240" w:lineRule="auto"/>
        <w:ind w:firstLine="709"/>
        <w:jc w:val="both"/>
        <w:rPr>
          <w:rFonts w:ascii="Times New Roman" w:eastAsia="Times New Roman" w:hAnsi="Times New Roman" w:cs="Calibri"/>
          <w:bCs/>
          <w:sz w:val="26"/>
          <w:szCs w:val="26"/>
          <w:lang w:eastAsia="ru-RU"/>
        </w:rPr>
      </w:pPr>
      <w:r w:rsidRPr="001330D8">
        <w:rPr>
          <w:rFonts w:ascii="Times New Roman" w:eastAsia="Times New Roman" w:hAnsi="Times New Roman" w:cs="Calibri"/>
          <w:bCs/>
          <w:sz w:val="26"/>
          <w:szCs w:val="26"/>
          <w:lang w:eastAsia="ru-RU"/>
        </w:rPr>
        <w:t>Подтверждаю согласие на включение в Единый реестр субъектов малого и среднего предпринимательства – получателей поддержки, оказываемой администрацией муниципального района «Ленский район»</w:t>
      </w:r>
      <w:r w:rsidR="00D10DA6">
        <w:rPr>
          <w:rFonts w:ascii="Times New Roman" w:eastAsia="Times New Roman" w:hAnsi="Times New Roman" w:cs="Calibri"/>
          <w:bCs/>
          <w:sz w:val="26"/>
          <w:szCs w:val="26"/>
          <w:lang w:eastAsia="ru-RU"/>
        </w:rPr>
        <w:t>.</w:t>
      </w:r>
    </w:p>
    <w:p w:rsidR="001330D8" w:rsidRPr="001330D8" w:rsidRDefault="001330D8" w:rsidP="001330D8">
      <w:pPr>
        <w:adjustRightInd w:val="0"/>
        <w:spacing w:after="0" w:line="240" w:lineRule="auto"/>
        <w:ind w:firstLine="709"/>
        <w:jc w:val="right"/>
        <w:rPr>
          <w:rFonts w:ascii="Times New Roman" w:eastAsia="Times New Roman" w:hAnsi="Times New Roman" w:cs="Calibri"/>
          <w:bCs/>
          <w:sz w:val="26"/>
          <w:szCs w:val="26"/>
          <w:lang w:eastAsia="ru-RU"/>
        </w:rPr>
      </w:pPr>
      <w:r w:rsidRPr="001330D8">
        <w:rPr>
          <w:rFonts w:ascii="Times New Roman" w:eastAsia="Times New Roman" w:hAnsi="Times New Roman" w:cs="Calibri"/>
          <w:bCs/>
          <w:sz w:val="26"/>
          <w:szCs w:val="26"/>
          <w:lang w:eastAsia="ru-RU"/>
        </w:rPr>
        <w:t>______________</w:t>
      </w:r>
    </w:p>
    <w:p w:rsidR="00FF3CDC" w:rsidRDefault="001330D8" w:rsidP="001330D8">
      <w:pPr>
        <w:shd w:val="clear" w:color="auto" w:fill="FFFFFF"/>
        <w:tabs>
          <w:tab w:val="left" w:pos="1117"/>
        </w:tabs>
        <w:spacing w:after="0" w:line="240" w:lineRule="auto"/>
        <w:jc w:val="right"/>
        <w:rPr>
          <w:rFonts w:ascii="Times New Roman" w:eastAsia="Times New Roman" w:hAnsi="Times New Roman" w:cs="Times New Roman"/>
          <w:b/>
          <w:sz w:val="28"/>
          <w:szCs w:val="28"/>
          <w:lang w:eastAsia="ru-RU"/>
        </w:rPr>
      </w:pPr>
      <w:r w:rsidRPr="001330D8">
        <w:rPr>
          <w:rFonts w:ascii="Times New Roman" w:eastAsia="Times New Roman" w:hAnsi="Times New Roman" w:cs="Calibri"/>
          <w:bCs/>
          <w:sz w:val="24"/>
          <w:szCs w:val="24"/>
          <w:lang w:eastAsia="ru-RU"/>
        </w:rPr>
        <w:t>(подпись)</w:t>
      </w:r>
    </w:p>
    <w:p w:rsidR="00FF3CDC" w:rsidRPr="00775BC0" w:rsidRDefault="00FF3CDC" w:rsidP="00775BC0">
      <w:pPr>
        <w:shd w:val="clear" w:color="auto" w:fill="FFFFFF"/>
        <w:tabs>
          <w:tab w:val="left" w:pos="1117"/>
        </w:tabs>
        <w:spacing w:after="0" w:line="240" w:lineRule="auto"/>
        <w:rPr>
          <w:rFonts w:ascii="Times New Roman" w:eastAsia="Times New Roman" w:hAnsi="Times New Roman" w:cs="Times New Roman"/>
          <w:b/>
          <w:sz w:val="28"/>
          <w:szCs w:val="28"/>
          <w:lang w:eastAsia="ru-RU"/>
        </w:rPr>
      </w:pPr>
    </w:p>
    <w:p w:rsidR="00775BC0" w:rsidRPr="001330D8" w:rsidRDefault="00775BC0" w:rsidP="00775BC0">
      <w:pPr>
        <w:shd w:val="clear" w:color="auto" w:fill="FFFFFF"/>
        <w:tabs>
          <w:tab w:val="left" w:pos="1117"/>
        </w:tabs>
        <w:spacing w:after="0" w:line="240" w:lineRule="auto"/>
        <w:rPr>
          <w:rFonts w:ascii="Times New Roman" w:eastAsia="Times New Roman" w:hAnsi="Times New Roman" w:cs="Times New Roman"/>
          <w:b/>
          <w:sz w:val="28"/>
          <w:szCs w:val="28"/>
          <w:lang w:eastAsia="ru-RU"/>
        </w:rPr>
      </w:pPr>
      <w:r w:rsidRPr="001330D8">
        <w:rPr>
          <w:rFonts w:ascii="Times New Roman" w:eastAsia="Times New Roman" w:hAnsi="Times New Roman" w:cs="Times New Roman"/>
          <w:b/>
          <w:sz w:val="28"/>
          <w:szCs w:val="28"/>
          <w:lang w:eastAsia="ru-RU"/>
        </w:rPr>
        <w:t>Начальник управления</w:t>
      </w:r>
    </w:p>
    <w:p w:rsidR="00775BC0" w:rsidRPr="001330D8" w:rsidRDefault="00775BC0" w:rsidP="00775BC0">
      <w:pPr>
        <w:shd w:val="clear" w:color="auto" w:fill="FFFFFF"/>
        <w:tabs>
          <w:tab w:val="left" w:pos="1117"/>
        </w:tabs>
        <w:spacing w:after="0" w:line="240" w:lineRule="auto"/>
        <w:rPr>
          <w:rFonts w:ascii="Times New Roman" w:eastAsia="Times New Roman" w:hAnsi="Times New Roman" w:cs="Times New Roman"/>
          <w:b/>
          <w:sz w:val="28"/>
          <w:szCs w:val="28"/>
          <w:lang w:eastAsia="ru-RU"/>
        </w:rPr>
      </w:pPr>
      <w:r w:rsidRPr="001330D8">
        <w:rPr>
          <w:rFonts w:ascii="Times New Roman" w:eastAsia="Times New Roman" w:hAnsi="Times New Roman" w:cs="Times New Roman"/>
          <w:b/>
          <w:sz w:val="28"/>
          <w:szCs w:val="28"/>
          <w:lang w:eastAsia="ru-RU"/>
        </w:rPr>
        <w:t>производственного развития</w:t>
      </w:r>
      <w:r w:rsidRPr="001330D8">
        <w:rPr>
          <w:rFonts w:ascii="Times New Roman" w:eastAsia="Times New Roman" w:hAnsi="Times New Roman" w:cs="Times New Roman"/>
          <w:b/>
          <w:sz w:val="28"/>
          <w:szCs w:val="28"/>
          <w:lang w:eastAsia="ru-RU"/>
        </w:rPr>
        <w:tab/>
        <w:t xml:space="preserve">                      </w:t>
      </w:r>
      <w:r w:rsidR="001330D8">
        <w:rPr>
          <w:rFonts w:ascii="Times New Roman" w:eastAsia="Times New Roman" w:hAnsi="Times New Roman" w:cs="Times New Roman"/>
          <w:b/>
          <w:sz w:val="28"/>
          <w:szCs w:val="28"/>
          <w:lang w:eastAsia="ru-RU"/>
        </w:rPr>
        <w:t xml:space="preserve">                     </w:t>
      </w:r>
      <w:r w:rsidR="00123604" w:rsidRPr="001330D8">
        <w:rPr>
          <w:rFonts w:ascii="Times New Roman" w:eastAsia="Times New Roman" w:hAnsi="Times New Roman" w:cs="Times New Roman"/>
          <w:b/>
          <w:sz w:val="28"/>
          <w:szCs w:val="28"/>
          <w:lang w:eastAsia="ru-RU"/>
        </w:rPr>
        <w:t>А.В. Мазуркевич</w:t>
      </w:r>
    </w:p>
    <w:p w:rsidR="00775BC0" w:rsidRPr="00775BC0" w:rsidRDefault="00775BC0" w:rsidP="00775BC0">
      <w:pPr>
        <w:spacing w:after="0" w:line="240" w:lineRule="auto"/>
        <w:rPr>
          <w:rFonts w:ascii="Times New Roman" w:eastAsia="Times New Roman" w:hAnsi="Times New Roman" w:cs="Times New Roman"/>
          <w:sz w:val="24"/>
          <w:szCs w:val="24"/>
          <w:lang w:eastAsia="ru-RU"/>
        </w:rPr>
      </w:pPr>
    </w:p>
    <w:p w:rsidR="001330D8" w:rsidRDefault="001330D8" w:rsidP="00FF3CDC">
      <w:pPr>
        <w:spacing w:after="0" w:line="240" w:lineRule="auto"/>
        <w:jc w:val="right"/>
        <w:rPr>
          <w:rFonts w:ascii="Times New Roman" w:eastAsia="Times New Roman" w:hAnsi="Times New Roman" w:cs="Times New Roman"/>
          <w:sz w:val="24"/>
          <w:szCs w:val="24"/>
          <w:lang w:eastAsia="ru-RU"/>
        </w:rPr>
      </w:pPr>
    </w:p>
    <w:p w:rsidR="001330D8" w:rsidRDefault="001330D8" w:rsidP="00FF3CDC">
      <w:pPr>
        <w:spacing w:after="0" w:line="240" w:lineRule="auto"/>
        <w:jc w:val="right"/>
        <w:rPr>
          <w:rFonts w:ascii="Times New Roman" w:eastAsia="Times New Roman" w:hAnsi="Times New Roman" w:cs="Times New Roman"/>
          <w:sz w:val="24"/>
          <w:szCs w:val="24"/>
          <w:lang w:eastAsia="ru-RU"/>
        </w:rPr>
      </w:pPr>
    </w:p>
    <w:p w:rsidR="001330D8" w:rsidRDefault="001330D8" w:rsidP="00FF3CDC">
      <w:pPr>
        <w:spacing w:after="0" w:line="240" w:lineRule="auto"/>
        <w:jc w:val="right"/>
        <w:rPr>
          <w:rFonts w:ascii="Times New Roman" w:eastAsia="Times New Roman" w:hAnsi="Times New Roman" w:cs="Times New Roman"/>
          <w:sz w:val="24"/>
          <w:szCs w:val="24"/>
          <w:lang w:eastAsia="ru-RU"/>
        </w:rPr>
      </w:pPr>
    </w:p>
    <w:p w:rsidR="001330D8" w:rsidRDefault="001330D8" w:rsidP="00FF3CDC">
      <w:pPr>
        <w:spacing w:after="0" w:line="240" w:lineRule="auto"/>
        <w:jc w:val="right"/>
        <w:rPr>
          <w:rFonts w:ascii="Times New Roman" w:eastAsia="Times New Roman" w:hAnsi="Times New Roman" w:cs="Times New Roman"/>
          <w:sz w:val="24"/>
          <w:szCs w:val="24"/>
          <w:lang w:eastAsia="ru-RU"/>
        </w:rPr>
      </w:pPr>
    </w:p>
    <w:p w:rsidR="001330D8" w:rsidRDefault="001330D8" w:rsidP="00FF3CDC">
      <w:pPr>
        <w:spacing w:after="0" w:line="240" w:lineRule="auto"/>
        <w:jc w:val="right"/>
        <w:rPr>
          <w:rFonts w:ascii="Times New Roman" w:eastAsia="Times New Roman" w:hAnsi="Times New Roman" w:cs="Times New Roman"/>
          <w:sz w:val="24"/>
          <w:szCs w:val="24"/>
          <w:lang w:eastAsia="ru-RU"/>
        </w:rPr>
      </w:pPr>
    </w:p>
    <w:p w:rsidR="001330D8" w:rsidRDefault="001330D8" w:rsidP="00FF3CDC">
      <w:pPr>
        <w:spacing w:after="0" w:line="240" w:lineRule="auto"/>
        <w:jc w:val="right"/>
        <w:rPr>
          <w:rFonts w:ascii="Times New Roman" w:eastAsia="Times New Roman" w:hAnsi="Times New Roman" w:cs="Times New Roman"/>
          <w:sz w:val="24"/>
          <w:szCs w:val="24"/>
          <w:lang w:eastAsia="ru-RU"/>
        </w:rPr>
      </w:pPr>
    </w:p>
    <w:p w:rsidR="001330D8" w:rsidRDefault="001330D8" w:rsidP="00FF3CDC">
      <w:pPr>
        <w:spacing w:after="0" w:line="240" w:lineRule="auto"/>
        <w:jc w:val="right"/>
        <w:rPr>
          <w:rFonts w:ascii="Times New Roman" w:eastAsia="Times New Roman" w:hAnsi="Times New Roman" w:cs="Times New Roman"/>
          <w:sz w:val="24"/>
          <w:szCs w:val="24"/>
          <w:lang w:eastAsia="ru-RU"/>
        </w:rPr>
      </w:pPr>
    </w:p>
    <w:p w:rsidR="001330D8" w:rsidRDefault="001330D8" w:rsidP="00FF3CDC">
      <w:pPr>
        <w:spacing w:after="0" w:line="240" w:lineRule="auto"/>
        <w:jc w:val="right"/>
        <w:rPr>
          <w:rFonts w:ascii="Times New Roman" w:eastAsia="Times New Roman" w:hAnsi="Times New Roman" w:cs="Times New Roman"/>
          <w:sz w:val="24"/>
          <w:szCs w:val="24"/>
          <w:lang w:eastAsia="ru-RU"/>
        </w:rPr>
      </w:pPr>
    </w:p>
    <w:p w:rsidR="001330D8" w:rsidRDefault="001330D8" w:rsidP="00FF3CDC">
      <w:pPr>
        <w:spacing w:after="0" w:line="240" w:lineRule="auto"/>
        <w:jc w:val="right"/>
        <w:rPr>
          <w:rFonts w:ascii="Times New Roman" w:eastAsia="Times New Roman" w:hAnsi="Times New Roman" w:cs="Times New Roman"/>
          <w:sz w:val="24"/>
          <w:szCs w:val="24"/>
          <w:lang w:eastAsia="ru-RU"/>
        </w:rPr>
      </w:pPr>
    </w:p>
    <w:p w:rsidR="001330D8" w:rsidRDefault="001330D8" w:rsidP="00FF3CDC">
      <w:pPr>
        <w:spacing w:after="0" w:line="240" w:lineRule="auto"/>
        <w:jc w:val="right"/>
        <w:rPr>
          <w:rFonts w:ascii="Times New Roman" w:eastAsia="Times New Roman" w:hAnsi="Times New Roman" w:cs="Times New Roman"/>
          <w:sz w:val="24"/>
          <w:szCs w:val="24"/>
          <w:lang w:eastAsia="ru-RU"/>
        </w:rPr>
      </w:pPr>
    </w:p>
    <w:p w:rsidR="001330D8" w:rsidRDefault="001330D8" w:rsidP="00FF3CDC">
      <w:pPr>
        <w:spacing w:after="0" w:line="240" w:lineRule="auto"/>
        <w:jc w:val="right"/>
        <w:rPr>
          <w:rFonts w:ascii="Times New Roman" w:eastAsia="Times New Roman" w:hAnsi="Times New Roman" w:cs="Times New Roman"/>
          <w:sz w:val="24"/>
          <w:szCs w:val="24"/>
          <w:lang w:eastAsia="ru-RU"/>
        </w:rPr>
      </w:pPr>
    </w:p>
    <w:p w:rsidR="001330D8" w:rsidRDefault="001330D8" w:rsidP="00FF3CDC">
      <w:pPr>
        <w:spacing w:after="0" w:line="240" w:lineRule="auto"/>
        <w:jc w:val="right"/>
        <w:rPr>
          <w:rFonts w:ascii="Times New Roman" w:eastAsia="Times New Roman" w:hAnsi="Times New Roman" w:cs="Times New Roman"/>
          <w:sz w:val="24"/>
          <w:szCs w:val="24"/>
          <w:lang w:eastAsia="ru-RU"/>
        </w:rPr>
      </w:pPr>
    </w:p>
    <w:p w:rsidR="001330D8" w:rsidRDefault="001330D8" w:rsidP="00FF3CDC">
      <w:pPr>
        <w:spacing w:after="0" w:line="240" w:lineRule="auto"/>
        <w:jc w:val="right"/>
        <w:rPr>
          <w:rFonts w:ascii="Times New Roman" w:eastAsia="Times New Roman" w:hAnsi="Times New Roman" w:cs="Times New Roman"/>
          <w:sz w:val="24"/>
          <w:szCs w:val="24"/>
          <w:lang w:eastAsia="ru-RU"/>
        </w:rPr>
      </w:pPr>
    </w:p>
    <w:p w:rsidR="000859F5" w:rsidRDefault="000859F5" w:rsidP="00433810">
      <w:pPr>
        <w:spacing w:after="0" w:line="240" w:lineRule="auto"/>
        <w:rPr>
          <w:rFonts w:ascii="Times New Roman" w:eastAsia="Times New Roman" w:hAnsi="Times New Roman" w:cs="Times New Roman"/>
          <w:sz w:val="24"/>
          <w:szCs w:val="24"/>
          <w:lang w:eastAsia="ru-RU"/>
        </w:rPr>
      </w:pPr>
    </w:p>
    <w:p w:rsidR="001330D8" w:rsidRDefault="001330D8" w:rsidP="00FF3CDC">
      <w:pPr>
        <w:spacing w:after="0" w:line="240" w:lineRule="auto"/>
        <w:jc w:val="right"/>
        <w:rPr>
          <w:rFonts w:ascii="Times New Roman" w:eastAsia="Times New Roman" w:hAnsi="Times New Roman" w:cs="Times New Roman"/>
          <w:sz w:val="24"/>
          <w:szCs w:val="24"/>
          <w:lang w:eastAsia="ru-RU"/>
        </w:rPr>
      </w:pPr>
    </w:p>
    <w:p w:rsidR="001330D8" w:rsidRDefault="001330D8" w:rsidP="00FF3CDC">
      <w:pPr>
        <w:spacing w:after="0" w:line="240" w:lineRule="auto"/>
        <w:jc w:val="right"/>
        <w:rPr>
          <w:rFonts w:ascii="Times New Roman" w:eastAsia="Times New Roman" w:hAnsi="Times New Roman" w:cs="Times New Roman"/>
          <w:sz w:val="24"/>
          <w:szCs w:val="24"/>
          <w:lang w:eastAsia="ru-RU"/>
        </w:rPr>
      </w:pPr>
    </w:p>
    <w:p w:rsidR="00FF3CDC" w:rsidRDefault="00FF3CDC" w:rsidP="00FF3CDC">
      <w:pPr>
        <w:spacing w:after="0" w:line="240" w:lineRule="auto"/>
        <w:jc w:val="right"/>
        <w:rPr>
          <w:rFonts w:ascii="Times New Roman" w:eastAsia="Times New Roman" w:hAnsi="Times New Roman" w:cs="Times New Roman"/>
          <w:sz w:val="24"/>
          <w:szCs w:val="24"/>
          <w:lang w:eastAsia="ru-RU"/>
        </w:rPr>
      </w:pPr>
      <w:r w:rsidRPr="00FF3CDC">
        <w:rPr>
          <w:rFonts w:ascii="Times New Roman" w:eastAsia="Times New Roman" w:hAnsi="Times New Roman" w:cs="Times New Roman"/>
          <w:sz w:val="24"/>
          <w:szCs w:val="24"/>
          <w:lang w:eastAsia="ru-RU"/>
        </w:rPr>
        <w:t xml:space="preserve">Приложение № </w:t>
      </w:r>
      <w:r>
        <w:rPr>
          <w:rFonts w:ascii="Times New Roman" w:eastAsia="Times New Roman" w:hAnsi="Times New Roman" w:cs="Times New Roman"/>
          <w:sz w:val="24"/>
          <w:szCs w:val="24"/>
          <w:lang w:eastAsia="ru-RU"/>
        </w:rPr>
        <w:t>2</w:t>
      </w:r>
      <w:r w:rsidRPr="00FF3CDC">
        <w:rPr>
          <w:rFonts w:ascii="Times New Roman" w:eastAsia="Times New Roman" w:hAnsi="Times New Roman" w:cs="Times New Roman"/>
          <w:sz w:val="24"/>
          <w:szCs w:val="24"/>
          <w:lang w:eastAsia="ru-RU"/>
        </w:rPr>
        <w:t xml:space="preserve"> к Порядку</w:t>
      </w:r>
    </w:p>
    <w:p w:rsidR="00FF3CDC" w:rsidRDefault="00FF3CDC" w:rsidP="00FF3CDC">
      <w:pPr>
        <w:spacing w:after="0" w:line="240" w:lineRule="auto"/>
        <w:jc w:val="right"/>
        <w:rPr>
          <w:rFonts w:ascii="Times New Roman" w:eastAsia="Times New Roman" w:hAnsi="Times New Roman" w:cs="Times New Roman"/>
          <w:sz w:val="24"/>
          <w:szCs w:val="24"/>
          <w:lang w:eastAsia="ru-RU"/>
        </w:rPr>
      </w:pPr>
      <w:r w:rsidRPr="00FF3CDC">
        <w:rPr>
          <w:rFonts w:ascii="Times New Roman" w:eastAsia="Times New Roman" w:hAnsi="Times New Roman" w:cs="Times New Roman"/>
          <w:sz w:val="24"/>
          <w:szCs w:val="24"/>
          <w:lang w:eastAsia="ru-RU"/>
        </w:rPr>
        <w:t xml:space="preserve"> предоставления субсидии</w:t>
      </w:r>
    </w:p>
    <w:p w:rsidR="00FF3CDC" w:rsidRDefault="00FF3CDC" w:rsidP="00775BC0">
      <w:pPr>
        <w:spacing w:after="0" w:line="240" w:lineRule="auto"/>
        <w:jc w:val="center"/>
        <w:rPr>
          <w:rFonts w:ascii="Times New Roman" w:eastAsia="Times New Roman" w:hAnsi="Times New Roman" w:cs="Times New Roman"/>
          <w:sz w:val="24"/>
          <w:szCs w:val="24"/>
          <w:lang w:eastAsia="ru-RU"/>
        </w:rPr>
      </w:pPr>
    </w:p>
    <w:p w:rsidR="00FF3CDC" w:rsidRDefault="00FF3CDC" w:rsidP="00775BC0">
      <w:pPr>
        <w:spacing w:after="0" w:line="240" w:lineRule="auto"/>
        <w:jc w:val="center"/>
        <w:rPr>
          <w:rFonts w:ascii="Times New Roman" w:eastAsia="Times New Roman" w:hAnsi="Times New Roman" w:cs="Times New Roman"/>
          <w:sz w:val="24"/>
          <w:szCs w:val="24"/>
          <w:lang w:eastAsia="ru-RU"/>
        </w:rPr>
      </w:pPr>
    </w:p>
    <w:tbl>
      <w:tblPr>
        <w:tblStyle w:val="a3"/>
        <w:tblW w:w="0" w:type="auto"/>
        <w:tblLook w:val="04A0" w:firstRow="1" w:lastRow="0" w:firstColumn="1" w:lastColumn="0" w:noHBand="0" w:noVBand="1"/>
      </w:tblPr>
      <w:tblGrid>
        <w:gridCol w:w="1271"/>
        <w:gridCol w:w="4982"/>
        <w:gridCol w:w="1136"/>
        <w:gridCol w:w="2382"/>
      </w:tblGrid>
      <w:tr w:rsidR="00FF3CDC" w:rsidRPr="00FF3CDC" w:rsidTr="00FF3CDC">
        <w:trPr>
          <w:trHeight w:val="312"/>
        </w:trPr>
        <w:tc>
          <w:tcPr>
            <w:tcW w:w="1271" w:type="dxa"/>
            <w:noWrap/>
            <w:hideMark/>
          </w:tcPr>
          <w:p w:rsidR="00FF3CDC" w:rsidRPr="00FF3CDC" w:rsidRDefault="00FF3CDC" w:rsidP="00FF3CDC">
            <w:pPr>
              <w:jc w:val="center"/>
              <w:rPr>
                <w:rFonts w:ascii="Times New Roman" w:eastAsia="Times New Roman" w:hAnsi="Times New Roman" w:cs="Times New Roman"/>
                <w:sz w:val="24"/>
                <w:szCs w:val="24"/>
                <w:lang w:eastAsia="ru-RU"/>
              </w:rPr>
            </w:pPr>
            <w:r w:rsidRPr="00FF3CDC">
              <w:rPr>
                <w:rFonts w:ascii="Times New Roman" w:eastAsia="Times New Roman" w:hAnsi="Times New Roman" w:cs="Times New Roman"/>
                <w:sz w:val="24"/>
                <w:szCs w:val="24"/>
                <w:lang w:eastAsia="ru-RU"/>
              </w:rPr>
              <w:t>№ п/п</w:t>
            </w:r>
          </w:p>
        </w:tc>
        <w:tc>
          <w:tcPr>
            <w:tcW w:w="4982" w:type="dxa"/>
            <w:noWrap/>
            <w:hideMark/>
          </w:tcPr>
          <w:p w:rsidR="00FF3CDC" w:rsidRPr="00FF3CDC" w:rsidRDefault="00FF3CDC" w:rsidP="00FF3CDC">
            <w:pPr>
              <w:jc w:val="center"/>
              <w:rPr>
                <w:rFonts w:ascii="Times New Roman" w:eastAsia="Times New Roman" w:hAnsi="Times New Roman" w:cs="Times New Roman"/>
                <w:sz w:val="24"/>
                <w:szCs w:val="24"/>
                <w:lang w:eastAsia="ru-RU"/>
              </w:rPr>
            </w:pPr>
            <w:r w:rsidRPr="00FF3CDC">
              <w:rPr>
                <w:rFonts w:ascii="Times New Roman" w:eastAsia="Times New Roman" w:hAnsi="Times New Roman" w:cs="Times New Roman"/>
                <w:sz w:val="24"/>
                <w:szCs w:val="24"/>
                <w:lang w:eastAsia="ru-RU"/>
              </w:rPr>
              <w:t>Критерий отбора</w:t>
            </w:r>
          </w:p>
        </w:tc>
        <w:tc>
          <w:tcPr>
            <w:tcW w:w="1136" w:type="dxa"/>
            <w:noWrap/>
            <w:hideMark/>
          </w:tcPr>
          <w:p w:rsidR="00FF3CDC" w:rsidRPr="00FF3CDC" w:rsidRDefault="00FF3CDC" w:rsidP="00FF3CDC">
            <w:pPr>
              <w:jc w:val="center"/>
              <w:rPr>
                <w:rFonts w:ascii="Times New Roman" w:eastAsia="Times New Roman" w:hAnsi="Times New Roman" w:cs="Times New Roman"/>
                <w:sz w:val="24"/>
                <w:szCs w:val="24"/>
                <w:lang w:eastAsia="ru-RU"/>
              </w:rPr>
            </w:pPr>
            <w:r w:rsidRPr="00FF3CDC">
              <w:rPr>
                <w:rFonts w:ascii="Times New Roman" w:eastAsia="Times New Roman" w:hAnsi="Times New Roman" w:cs="Times New Roman"/>
                <w:sz w:val="24"/>
                <w:szCs w:val="24"/>
                <w:lang w:eastAsia="ru-RU"/>
              </w:rPr>
              <w:t>Балл (макс.)</w:t>
            </w:r>
          </w:p>
        </w:tc>
        <w:tc>
          <w:tcPr>
            <w:tcW w:w="2382" w:type="dxa"/>
            <w:noWrap/>
            <w:hideMark/>
          </w:tcPr>
          <w:p w:rsidR="00FF3CDC" w:rsidRPr="00FF3CDC" w:rsidRDefault="00FF3CDC" w:rsidP="00FF3CDC">
            <w:pPr>
              <w:jc w:val="center"/>
              <w:rPr>
                <w:rFonts w:ascii="Times New Roman" w:eastAsia="Times New Roman" w:hAnsi="Times New Roman" w:cs="Times New Roman"/>
                <w:sz w:val="24"/>
                <w:szCs w:val="24"/>
                <w:lang w:eastAsia="ru-RU"/>
              </w:rPr>
            </w:pPr>
            <w:r w:rsidRPr="00FF3CDC">
              <w:rPr>
                <w:rFonts w:ascii="Times New Roman" w:eastAsia="Times New Roman" w:hAnsi="Times New Roman" w:cs="Times New Roman"/>
                <w:sz w:val="24"/>
                <w:szCs w:val="24"/>
                <w:lang w:eastAsia="ru-RU"/>
              </w:rPr>
              <w:t>Примечание</w:t>
            </w:r>
          </w:p>
        </w:tc>
      </w:tr>
      <w:tr w:rsidR="00FF3CDC" w:rsidRPr="00FF3CDC" w:rsidTr="00FF3CDC">
        <w:trPr>
          <w:trHeight w:val="312"/>
        </w:trPr>
        <w:tc>
          <w:tcPr>
            <w:tcW w:w="1271" w:type="dxa"/>
            <w:noWrap/>
            <w:hideMark/>
          </w:tcPr>
          <w:p w:rsidR="00FF3CDC" w:rsidRPr="00FF3CDC" w:rsidRDefault="00FF3CDC" w:rsidP="00FF3CDC">
            <w:pPr>
              <w:jc w:val="center"/>
              <w:rPr>
                <w:rFonts w:ascii="Times New Roman" w:eastAsia="Times New Roman" w:hAnsi="Times New Roman" w:cs="Times New Roman"/>
                <w:sz w:val="24"/>
                <w:szCs w:val="24"/>
                <w:lang w:eastAsia="ru-RU"/>
              </w:rPr>
            </w:pPr>
            <w:r w:rsidRPr="00FF3CDC">
              <w:rPr>
                <w:rFonts w:ascii="Times New Roman" w:eastAsia="Times New Roman" w:hAnsi="Times New Roman" w:cs="Times New Roman"/>
                <w:sz w:val="24"/>
                <w:szCs w:val="24"/>
                <w:lang w:eastAsia="ru-RU"/>
              </w:rPr>
              <w:t>1</w:t>
            </w:r>
          </w:p>
        </w:tc>
        <w:tc>
          <w:tcPr>
            <w:tcW w:w="4982" w:type="dxa"/>
            <w:noWrap/>
            <w:hideMark/>
          </w:tcPr>
          <w:p w:rsidR="00FF3CDC" w:rsidRPr="00FF3CDC" w:rsidRDefault="00FF3CDC" w:rsidP="00FF3CDC">
            <w:pPr>
              <w:jc w:val="center"/>
              <w:rPr>
                <w:rFonts w:ascii="Times New Roman" w:eastAsia="Times New Roman" w:hAnsi="Times New Roman" w:cs="Times New Roman"/>
                <w:sz w:val="24"/>
                <w:szCs w:val="24"/>
                <w:lang w:eastAsia="ru-RU"/>
              </w:rPr>
            </w:pPr>
            <w:r w:rsidRPr="00FF3CDC">
              <w:rPr>
                <w:rFonts w:ascii="Times New Roman" w:eastAsia="Times New Roman" w:hAnsi="Times New Roman" w:cs="Times New Roman"/>
                <w:sz w:val="24"/>
                <w:szCs w:val="24"/>
                <w:lang w:eastAsia="ru-RU"/>
              </w:rPr>
              <w:t>Наличие действующей лицензии на перевозку пассажиров и багажа внутренним водным транспортом</w:t>
            </w:r>
          </w:p>
        </w:tc>
        <w:tc>
          <w:tcPr>
            <w:tcW w:w="1136" w:type="dxa"/>
            <w:noWrap/>
            <w:hideMark/>
          </w:tcPr>
          <w:p w:rsidR="00FF3CDC" w:rsidRPr="00FF3CDC" w:rsidRDefault="00FF3CDC" w:rsidP="00FF3CDC">
            <w:pPr>
              <w:jc w:val="center"/>
              <w:rPr>
                <w:rFonts w:ascii="Times New Roman" w:eastAsia="Times New Roman" w:hAnsi="Times New Roman" w:cs="Times New Roman"/>
                <w:sz w:val="24"/>
                <w:szCs w:val="24"/>
                <w:lang w:eastAsia="ru-RU"/>
              </w:rPr>
            </w:pPr>
            <w:r w:rsidRPr="00FF3CDC">
              <w:rPr>
                <w:rFonts w:ascii="Times New Roman" w:eastAsia="Times New Roman" w:hAnsi="Times New Roman" w:cs="Times New Roman"/>
                <w:sz w:val="24"/>
                <w:szCs w:val="24"/>
                <w:lang w:eastAsia="ru-RU"/>
              </w:rPr>
              <w:t>10</w:t>
            </w:r>
          </w:p>
        </w:tc>
        <w:tc>
          <w:tcPr>
            <w:tcW w:w="2382" w:type="dxa"/>
            <w:noWrap/>
            <w:hideMark/>
          </w:tcPr>
          <w:p w:rsidR="00FF3CDC" w:rsidRPr="00FF3CDC" w:rsidRDefault="00FF3CDC" w:rsidP="00FF3CDC">
            <w:pPr>
              <w:jc w:val="center"/>
              <w:rPr>
                <w:rFonts w:ascii="Times New Roman" w:eastAsia="Times New Roman" w:hAnsi="Times New Roman" w:cs="Times New Roman"/>
                <w:sz w:val="24"/>
                <w:szCs w:val="24"/>
                <w:lang w:eastAsia="ru-RU"/>
              </w:rPr>
            </w:pPr>
            <w:r w:rsidRPr="00FF3CDC">
              <w:rPr>
                <w:rFonts w:ascii="Times New Roman" w:eastAsia="Times New Roman" w:hAnsi="Times New Roman" w:cs="Times New Roman"/>
                <w:sz w:val="24"/>
                <w:szCs w:val="24"/>
                <w:lang w:eastAsia="ru-RU"/>
              </w:rPr>
              <w:t>Предоставляется копия лицензии</w:t>
            </w:r>
          </w:p>
        </w:tc>
      </w:tr>
      <w:tr w:rsidR="00FF3CDC" w:rsidRPr="00FF3CDC" w:rsidTr="00FF3CDC">
        <w:trPr>
          <w:trHeight w:val="312"/>
        </w:trPr>
        <w:tc>
          <w:tcPr>
            <w:tcW w:w="1271" w:type="dxa"/>
            <w:noWrap/>
            <w:hideMark/>
          </w:tcPr>
          <w:p w:rsidR="00FF3CDC" w:rsidRPr="00FF3CDC" w:rsidRDefault="00FF3CDC" w:rsidP="00FF3CDC">
            <w:pPr>
              <w:jc w:val="center"/>
              <w:rPr>
                <w:rFonts w:ascii="Times New Roman" w:eastAsia="Times New Roman" w:hAnsi="Times New Roman" w:cs="Times New Roman"/>
                <w:sz w:val="24"/>
                <w:szCs w:val="24"/>
                <w:lang w:eastAsia="ru-RU"/>
              </w:rPr>
            </w:pPr>
            <w:r w:rsidRPr="00FF3CDC">
              <w:rPr>
                <w:rFonts w:ascii="Times New Roman" w:eastAsia="Times New Roman" w:hAnsi="Times New Roman" w:cs="Times New Roman"/>
                <w:sz w:val="24"/>
                <w:szCs w:val="24"/>
                <w:lang w:eastAsia="ru-RU"/>
              </w:rPr>
              <w:t>2</w:t>
            </w:r>
          </w:p>
        </w:tc>
        <w:tc>
          <w:tcPr>
            <w:tcW w:w="4982" w:type="dxa"/>
            <w:noWrap/>
            <w:hideMark/>
          </w:tcPr>
          <w:p w:rsidR="00FF3CDC" w:rsidRPr="00FF3CDC" w:rsidRDefault="00FF3CDC" w:rsidP="00FF3CDC">
            <w:pPr>
              <w:jc w:val="center"/>
              <w:rPr>
                <w:rFonts w:ascii="Times New Roman" w:eastAsia="Times New Roman" w:hAnsi="Times New Roman" w:cs="Times New Roman"/>
                <w:sz w:val="24"/>
                <w:szCs w:val="24"/>
                <w:lang w:eastAsia="ru-RU"/>
              </w:rPr>
            </w:pPr>
            <w:r w:rsidRPr="00FF3CDC">
              <w:rPr>
                <w:rFonts w:ascii="Times New Roman" w:eastAsia="Times New Roman" w:hAnsi="Times New Roman" w:cs="Times New Roman"/>
                <w:sz w:val="24"/>
                <w:szCs w:val="24"/>
                <w:lang w:eastAsia="ru-RU"/>
              </w:rPr>
              <w:t>Наличие собственного или арендованного судового состава, соответствующего требованиям безопасности и техническим характеристикам для выполнения перевозок по социально значимым маршрутам</w:t>
            </w:r>
          </w:p>
        </w:tc>
        <w:tc>
          <w:tcPr>
            <w:tcW w:w="1136" w:type="dxa"/>
            <w:noWrap/>
            <w:hideMark/>
          </w:tcPr>
          <w:p w:rsidR="00FF3CDC" w:rsidRPr="00FF3CDC" w:rsidRDefault="00FF3CDC" w:rsidP="00FF3CDC">
            <w:pPr>
              <w:jc w:val="center"/>
              <w:rPr>
                <w:rFonts w:ascii="Times New Roman" w:eastAsia="Times New Roman" w:hAnsi="Times New Roman" w:cs="Times New Roman"/>
                <w:sz w:val="24"/>
                <w:szCs w:val="24"/>
                <w:lang w:eastAsia="ru-RU"/>
              </w:rPr>
            </w:pPr>
            <w:r w:rsidRPr="00FF3CDC">
              <w:rPr>
                <w:rFonts w:ascii="Times New Roman" w:eastAsia="Times New Roman" w:hAnsi="Times New Roman" w:cs="Times New Roman"/>
                <w:sz w:val="24"/>
                <w:szCs w:val="24"/>
                <w:lang w:eastAsia="ru-RU"/>
              </w:rPr>
              <w:t>20</w:t>
            </w:r>
          </w:p>
        </w:tc>
        <w:tc>
          <w:tcPr>
            <w:tcW w:w="2382" w:type="dxa"/>
            <w:noWrap/>
            <w:hideMark/>
          </w:tcPr>
          <w:p w:rsidR="00FF3CDC" w:rsidRPr="00FF3CDC" w:rsidRDefault="00FF3CDC" w:rsidP="00FF3CDC">
            <w:pPr>
              <w:jc w:val="center"/>
              <w:rPr>
                <w:rFonts w:ascii="Times New Roman" w:eastAsia="Times New Roman" w:hAnsi="Times New Roman" w:cs="Times New Roman"/>
                <w:sz w:val="24"/>
                <w:szCs w:val="24"/>
                <w:lang w:eastAsia="ru-RU"/>
              </w:rPr>
            </w:pPr>
            <w:r w:rsidRPr="00FF3CDC">
              <w:rPr>
                <w:rFonts w:ascii="Times New Roman" w:eastAsia="Times New Roman" w:hAnsi="Times New Roman" w:cs="Times New Roman"/>
                <w:sz w:val="24"/>
                <w:szCs w:val="24"/>
                <w:lang w:eastAsia="ru-RU"/>
              </w:rPr>
              <w:t>Предоставляется реестр судов с указанием технических характеристик</w:t>
            </w:r>
          </w:p>
        </w:tc>
      </w:tr>
      <w:tr w:rsidR="00FF3CDC" w:rsidRPr="00FF3CDC" w:rsidTr="00FF3CDC">
        <w:trPr>
          <w:trHeight w:val="312"/>
        </w:trPr>
        <w:tc>
          <w:tcPr>
            <w:tcW w:w="1271" w:type="dxa"/>
            <w:noWrap/>
            <w:hideMark/>
          </w:tcPr>
          <w:p w:rsidR="00FF3CDC" w:rsidRPr="00FF3CDC" w:rsidRDefault="00FF3CDC" w:rsidP="00FF3CDC">
            <w:pPr>
              <w:jc w:val="center"/>
              <w:rPr>
                <w:rFonts w:ascii="Times New Roman" w:eastAsia="Times New Roman" w:hAnsi="Times New Roman" w:cs="Times New Roman"/>
                <w:sz w:val="24"/>
                <w:szCs w:val="24"/>
                <w:lang w:eastAsia="ru-RU"/>
              </w:rPr>
            </w:pPr>
            <w:r w:rsidRPr="00FF3CDC">
              <w:rPr>
                <w:rFonts w:ascii="Times New Roman" w:eastAsia="Times New Roman" w:hAnsi="Times New Roman" w:cs="Times New Roman"/>
                <w:sz w:val="24"/>
                <w:szCs w:val="24"/>
                <w:lang w:eastAsia="ru-RU"/>
              </w:rPr>
              <w:t>3</w:t>
            </w:r>
          </w:p>
        </w:tc>
        <w:tc>
          <w:tcPr>
            <w:tcW w:w="4982" w:type="dxa"/>
            <w:noWrap/>
            <w:hideMark/>
          </w:tcPr>
          <w:p w:rsidR="00FF3CDC" w:rsidRPr="00FF3CDC" w:rsidRDefault="00FF3CDC" w:rsidP="00FF3CDC">
            <w:pPr>
              <w:jc w:val="center"/>
              <w:rPr>
                <w:rFonts w:ascii="Times New Roman" w:eastAsia="Times New Roman" w:hAnsi="Times New Roman" w:cs="Times New Roman"/>
                <w:sz w:val="24"/>
                <w:szCs w:val="24"/>
                <w:lang w:eastAsia="ru-RU"/>
              </w:rPr>
            </w:pPr>
            <w:r w:rsidRPr="00FF3CDC">
              <w:rPr>
                <w:rFonts w:ascii="Times New Roman" w:eastAsia="Times New Roman" w:hAnsi="Times New Roman" w:cs="Times New Roman"/>
                <w:sz w:val="24"/>
                <w:szCs w:val="24"/>
                <w:lang w:eastAsia="ru-RU"/>
              </w:rPr>
              <w:t>Опыт осуществления пассажирских перевозок речным транспортом на территории Ленского района за предыдущий навигационный период</w:t>
            </w:r>
          </w:p>
        </w:tc>
        <w:tc>
          <w:tcPr>
            <w:tcW w:w="1136" w:type="dxa"/>
            <w:noWrap/>
            <w:hideMark/>
          </w:tcPr>
          <w:p w:rsidR="00FF3CDC" w:rsidRPr="00FF3CDC" w:rsidRDefault="00FF3CDC" w:rsidP="00FF3CDC">
            <w:pPr>
              <w:jc w:val="center"/>
              <w:rPr>
                <w:rFonts w:ascii="Times New Roman" w:eastAsia="Times New Roman" w:hAnsi="Times New Roman" w:cs="Times New Roman"/>
                <w:sz w:val="24"/>
                <w:szCs w:val="24"/>
                <w:lang w:eastAsia="ru-RU"/>
              </w:rPr>
            </w:pPr>
            <w:r w:rsidRPr="00FF3CDC">
              <w:rPr>
                <w:rFonts w:ascii="Times New Roman" w:eastAsia="Times New Roman" w:hAnsi="Times New Roman" w:cs="Times New Roman"/>
                <w:sz w:val="24"/>
                <w:szCs w:val="24"/>
                <w:lang w:eastAsia="ru-RU"/>
              </w:rPr>
              <w:t>15</w:t>
            </w:r>
          </w:p>
        </w:tc>
        <w:tc>
          <w:tcPr>
            <w:tcW w:w="2382" w:type="dxa"/>
            <w:noWrap/>
            <w:hideMark/>
          </w:tcPr>
          <w:p w:rsidR="00FF3CDC" w:rsidRPr="00FF3CDC" w:rsidRDefault="00FF3CDC" w:rsidP="00FF3CDC">
            <w:pPr>
              <w:jc w:val="center"/>
              <w:rPr>
                <w:rFonts w:ascii="Times New Roman" w:eastAsia="Times New Roman" w:hAnsi="Times New Roman" w:cs="Times New Roman"/>
                <w:sz w:val="24"/>
                <w:szCs w:val="24"/>
                <w:lang w:eastAsia="ru-RU"/>
              </w:rPr>
            </w:pPr>
            <w:r w:rsidRPr="00FF3CDC">
              <w:rPr>
                <w:rFonts w:ascii="Times New Roman" w:eastAsia="Times New Roman" w:hAnsi="Times New Roman" w:cs="Times New Roman"/>
                <w:sz w:val="24"/>
                <w:szCs w:val="24"/>
                <w:lang w:eastAsia="ru-RU"/>
              </w:rPr>
              <w:t>Подтверждается актами выполненных перевозок</w:t>
            </w:r>
          </w:p>
        </w:tc>
      </w:tr>
      <w:tr w:rsidR="00FF3CDC" w:rsidRPr="00FF3CDC" w:rsidTr="00FF3CDC">
        <w:trPr>
          <w:trHeight w:val="312"/>
        </w:trPr>
        <w:tc>
          <w:tcPr>
            <w:tcW w:w="1271" w:type="dxa"/>
            <w:noWrap/>
            <w:hideMark/>
          </w:tcPr>
          <w:p w:rsidR="00FF3CDC" w:rsidRPr="00FF3CDC" w:rsidRDefault="00FF3CDC" w:rsidP="00FF3CDC">
            <w:pPr>
              <w:jc w:val="center"/>
              <w:rPr>
                <w:rFonts w:ascii="Times New Roman" w:eastAsia="Times New Roman" w:hAnsi="Times New Roman" w:cs="Times New Roman"/>
                <w:sz w:val="24"/>
                <w:szCs w:val="24"/>
                <w:lang w:eastAsia="ru-RU"/>
              </w:rPr>
            </w:pPr>
            <w:r w:rsidRPr="00FF3CDC">
              <w:rPr>
                <w:rFonts w:ascii="Times New Roman" w:eastAsia="Times New Roman" w:hAnsi="Times New Roman" w:cs="Times New Roman"/>
                <w:sz w:val="24"/>
                <w:szCs w:val="24"/>
                <w:lang w:eastAsia="ru-RU"/>
              </w:rPr>
              <w:t>4</w:t>
            </w:r>
          </w:p>
        </w:tc>
        <w:tc>
          <w:tcPr>
            <w:tcW w:w="4982" w:type="dxa"/>
            <w:noWrap/>
            <w:hideMark/>
          </w:tcPr>
          <w:p w:rsidR="00FF3CDC" w:rsidRPr="00FF3CDC" w:rsidRDefault="00FF3CDC" w:rsidP="00FF3CDC">
            <w:pPr>
              <w:jc w:val="center"/>
              <w:rPr>
                <w:rFonts w:ascii="Times New Roman" w:eastAsia="Times New Roman" w:hAnsi="Times New Roman" w:cs="Times New Roman"/>
                <w:sz w:val="24"/>
                <w:szCs w:val="24"/>
                <w:lang w:eastAsia="ru-RU"/>
              </w:rPr>
            </w:pPr>
            <w:r w:rsidRPr="00FF3CDC">
              <w:rPr>
                <w:rFonts w:ascii="Times New Roman" w:eastAsia="Times New Roman" w:hAnsi="Times New Roman" w:cs="Times New Roman"/>
                <w:sz w:val="24"/>
                <w:szCs w:val="24"/>
                <w:lang w:eastAsia="ru-RU"/>
              </w:rPr>
              <w:t>Отсутствие задолженности по уплате налогов, сборов и страховых взносов (отрицательное сальдо ЕНС не превышает 30 000 руб.)</w:t>
            </w:r>
          </w:p>
        </w:tc>
        <w:tc>
          <w:tcPr>
            <w:tcW w:w="1136" w:type="dxa"/>
            <w:noWrap/>
            <w:hideMark/>
          </w:tcPr>
          <w:p w:rsidR="00FF3CDC" w:rsidRPr="00FF3CDC" w:rsidRDefault="00FF3CDC" w:rsidP="00FF3CDC">
            <w:pPr>
              <w:jc w:val="center"/>
              <w:rPr>
                <w:rFonts w:ascii="Times New Roman" w:eastAsia="Times New Roman" w:hAnsi="Times New Roman" w:cs="Times New Roman"/>
                <w:sz w:val="24"/>
                <w:szCs w:val="24"/>
                <w:lang w:eastAsia="ru-RU"/>
              </w:rPr>
            </w:pPr>
            <w:r w:rsidRPr="00FF3CDC">
              <w:rPr>
                <w:rFonts w:ascii="Times New Roman" w:eastAsia="Times New Roman" w:hAnsi="Times New Roman" w:cs="Times New Roman"/>
                <w:sz w:val="24"/>
                <w:szCs w:val="24"/>
                <w:lang w:eastAsia="ru-RU"/>
              </w:rPr>
              <w:t>15</w:t>
            </w:r>
          </w:p>
        </w:tc>
        <w:tc>
          <w:tcPr>
            <w:tcW w:w="2382" w:type="dxa"/>
            <w:noWrap/>
            <w:hideMark/>
          </w:tcPr>
          <w:p w:rsidR="00FF3CDC" w:rsidRPr="00FF3CDC" w:rsidRDefault="00FF3CDC" w:rsidP="00FF3CDC">
            <w:pPr>
              <w:jc w:val="center"/>
              <w:rPr>
                <w:rFonts w:ascii="Times New Roman" w:eastAsia="Times New Roman" w:hAnsi="Times New Roman" w:cs="Times New Roman"/>
                <w:sz w:val="24"/>
                <w:szCs w:val="24"/>
                <w:lang w:eastAsia="ru-RU"/>
              </w:rPr>
            </w:pPr>
            <w:r w:rsidRPr="00FF3CDC">
              <w:rPr>
                <w:rFonts w:ascii="Times New Roman" w:eastAsia="Times New Roman" w:hAnsi="Times New Roman" w:cs="Times New Roman"/>
                <w:sz w:val="24"/>
                <w:szCs w:val="24"/>
                <w:lang w:eastAsia="ru-RU"/>
              </w:rPr>
              <w:t>Подтверждается выпиской из ЕНС</w:t>
            </w:r>
          </w:p>
        </w:tc>
      </w:tr>
      <w:tr w:rsidR="00FF3CDC" w:rsidRPr="00FF3CDC" w:rsidTr="00FF3CDC">
        <w:trPr>
          <w:trHeight w:val="312"/>
        </w:trPr>
        <w:tc>
          <w:tcPr>
            <w:tcW w:w="1271" w:type="dxa"/>
            <w:noWrap/>
            <w:hideMark/>
          </w:tcPr>
          <w:p w:rsidR="00FF3CDC" w:rsidRPr="00FF3CDC" w:rsidRDefault="00FF3CDC" w:rsidP="00FF3CDC">
            <w:pPr>
              <w:jc w:val="center"/>
              <w:rPr>
                <w:rFonts w:ascii="Times New Roman" w:eastAsia="Times New Roman" w:hAnsi="Times New Roman" w:cs="Times New Roman"/>
                <w:sz w:val="24"/>
                <w:szCs w:val="24"/>
                <w:lang w:eastAsia="ru-RU"/>
              </w:rPr>
            </w:pPr>
            <w:r w:rsidRPr="00FF3CDC">
              <w:rPr>
                <w:rFonts w:ascii="Times New Roman" w:eastAsia="Times New Roman" w:hAnsi="Times New Roman" w:cs="Times New Roman"/>
                <w:sz w:val="24"/>
                <w:szCs w:val="24"/>
                <w:lang w:eastAsia="ru-RU"/>
              </w:rPr>
              <w:t>5</w:t>
            </w:r>
          </w:p>
        </w:tc>
        <w:tc>
          <w:tcPr>
            <w:tcW w:w="4982" w:type="dxa"/>
            <w:noWrap/>
            <w:hideMark/>
          </w:tcPr>
          <w:p w:rsidR="00FF3CDC" w:rsidRPr="00FF3CDC" w:rsidRDefault="00FF3CDC" w:rsidP="00FF3CDC">
            <w:pPr>
              <w:jc w:val="center"/>
              <w:rPr>
                <w:rFonts w:ascii="Times New Roman" w:eastAsia="Times New Roman" w:hAnsi="Times New Roman" w:cs="Times New Roman"/>
                <w:sz w:val="24"/>
                <w:szCs w:val="24"/>
                <w:lang w:eastAsia="ru-RU"/>
              </w:rPr>
            </w:pPr>
            <w:r w:rsidRPr="00FF3CDC">
              <w:rPr>
                <w:rFonts w:ascii="Times New Roman" w:eastAsia="Times New Roman" w:hAnsi="Times New Roman" w:cs="Times New Roman"/>
                <w:sz w:val="24"/>
                <w:szCs w:val="24"/>
                <w:lang w:eastAsia="ru-RU"/>
              </w:rPr>
              <w:t>Наличие согласованных (утверждённых) тарифов на перевозки пассажиров по социально значимым маршрутам</w:t>
            </w:r>
          </w:p>
        </w:tc>
        <w:tc>
          <w:tcPr>
            <w:tcW w:w="1136" w:type="dxa"/>
            <w:noWrap/>
            <w:hideMark/>
          </w:tcPr>
          <w:p w:rsidR="00FF3CDC" w:rsidRPr="00FF3CDC" w:rsidRDefault="00FF3CDC" w:rsidP="00FF3CDC">
            <w:pPr>
              <w:jc w:val="center"/>
              <w:rPr>
                <w:rFonts w:ascii="Times New Roman" w:eastAsia="Times New Roman" w:hAnsi="Times New Roman" w:cs="Times New Roman"/>
                <w:sz w:val="24"/>
                <w:szCs w:val="24"/>
                <w:lang w:eastAsia="ru-RU"/>
              </w:rPr>
            </w:pPr>
            <w:r w:rsidRPr="00FF3CDC">
              <w:rPr>
                <w:rFonts w:ascii="Times New Roman" w:eastAsia="Times New Roman" w:hAnsi="Times New Roman" w:cs="Times New Roman"/>
                <w:sz w:val="24"/>
                <w:szCs w:val="24"/>
                <w:lang w:eastAsia="ru-RU"/>
              </w:rPr>
              <w:t>10</w:t>
            </w:r>
          </w:p>
        </w:tc>
        <w:tc>
          <w:tcPr>
            <w:tcW w:w="2382" w:type="dxa"/>
            <w:noWrap/>
            <w:hideMark/>
          </w:tcPr>
          <w:p w:rsidR="00FF3CDC" w:rsidRPr="00FF3CDC" w:rsidRDefault="00FF3CDC" w:rsidP="00FF3CDC">
            <w:pPr>
              <w:jc w:val="center"/>
              <w:rPr>
                <w:rFonts w:ascii="Times New Roman" w:eastAsia="Times New Roman" w:hAnsi="Times New Roman" w:cs="Times New Roman"/>
                <w:sz w:val="24"/>
                <w:szCs w:val="24"/>
                <w:lang w:eastAsia="ru-RU"/>
              </w:rPr>
            </w:pPr>
            <w:r w:rsidRPr="00FF3CDC">
              <w:rPr>
                <w:rFonts w:ascii="Times New Roman" w:eastAsia="Times New Roman" w:hAnsi="Times New Roman" w:cs="Times New Roman"/>
                <w:sz w:val="24"/>
                <w:szCs w:val="24"/>
                <w:lang w:eastAsia="ru-RU"/>
              </w:rPr>
              <w:t>Предоставляется копия решения уполномоченного органа о согласовании тарифов</w:t>
            </w:r>
          </w:p>
        </w:tc>
      </w:tr>
      <w:tr w:rsidR="00FF3CDC" w:rsidRPr="00FF3CDC" w:rsidTr="00FF3CDC">
        <w:trPr>
          <w:trHeight w:val="312"/>
        </w:trPr>
        <w:tc>
          <w:tcPr>
            <w:tcW w:w="1271" w:type="dxa"/>
            <w:noWrap/>
            <w:hideMark/>
          </w:tcPr>
          <w:p w:rsidR="00FF3CDC" w:rsidRPr="00FF3CDC" w:rsidRDefault="00FF3CDC" w:rsidP="00FF3CDC">
            <w:pPr>
              <w:jc w:val="center"/>
              <w:rPr>
                <w:rFonts w:ascii="Times New Roman" w:eastAsia="Times New Roman" w:hAnsi="Times New Roman" w:cs="Times New Roman"/>
                <w:sz w:val="24"/>
                <w:szCs w:val="24"/>
                <w:lang w:eastAsia="ru-RU"/>
              </w:rPr>
            </w:pPr>
            <w:r w:rsidRPr="00FF3CDC">
              <w:rPr>
                <w:rFonts w:ascii="Times New Roman" w:eastAsia="Times New Roman" w:hAnsi="Times New Roman" w:cs="Times New Roman"/>
                <w:sz w:val="24"/>
                <w:szCs w:val="24"/>
                <w:lang w:eastAsia="ru-RU"/>
              </w:rPr>
              <w:t>6</w:t>
            </w:r>
          </w:p>
        </w:tc>
        <w:tc>
          <w:tcPr>
            <w:tcW w:w="4982" w:type="dxa"/>
            <w:noWrap/>
            <w:hideMark/>
          </w:tcPr>
          <w:p w:rsidR="00FF3CDC" w:rsidRPr="00FF3CDC" w:rsidRDefault="00FF3CDC" w:rsidP="00FF3CDC">
            <w:pPr>
              <w:jc w:val="center"/>
              <w:rPr>
                <w:rFonts w:ascii="Times New Roman" w:eastAsia="Times New Roman" w:hAnsi="Times New Roman" w:cs="Times New Roman"/>
                <w:sz w:val="24"/>
                <w:szCs w:val="24"/>
                <w:lang w:eastAsia="ru-RU"/>
              </w:rPr>
            </w:pPr>
            <w:r w:rsidRPr="00FF3CDC">
              <w:rPr>
                <w:rFonts w:ascii="Times New Roman" w:eastAsia="Times New Roman" w:hAnsi="Times New Roman" w:cs="Times New Roman"/>
                <w:sz w:val="24"/>
                <w:szCs w:val="24"/>
                <w:lang w:eastAsia="ru-RU"/>
              </w:rPr>
              <w:t>Отсутствие нарушений требований законодательства Российской Федерации в области транспортной безопасности за последние 2 года</w:t>
            </w:r>
          </w:p>
        </w:tc>
        <w:tc>
          <w:tcPr>
            <w:tcW w:w="1136" w:type="dxa"/>
            <w:noWrap/>
            <w:hideMark/>
          </w:tcPr>
          <w:p w:rsidR="00FF3CDC" w:rsidRPr="00FF3CDC" w:rsidRDefault="00FF3CDC" w:rsidP="00FF3CDC">
            <w:pPr>
              <w:jc w:val="center"/>
              <w:rPr>
                <w:rFonts w:ascii="Times New Roman" w:eastAsia="Times New Roman" w:hAnsi="Times New Roman" w:cs="Times New Roman"/>
                <w:sz w:val="24"/>
                <w:szCs w:val="24"/>
                <w:lang w:eastAsia="ru-RU"/>
              </w:rPr>
            </w:pPr>
            <w:r w:rsidRPr="00FF3CDC">
              <w:rPr>
                <w:rFonts w:ascii="Times New Roman" w:eastAsia="Times New Roman" w:hAnsi="Times New Roman" w:cs="Times New Roman"/>
                <w:sz w:val="24"/>
                <w:szCs w:val="24"/>
                <w:lang w:eastAsia="ru-RU"/>
              </w:rPr>
              <w:t>15</w:t>
            </w:r>
          </w:p>
        </w:tc>
        <w:tc>
          <w:tcPr>
            <w:tcW w:w="2382" w:type="dxa"/>
            <w:noWrap/>
            <w:hideMark/>
          </w:tcPr>
          <w:p w:rsidR="00FF3CDC" w:rsidRPr="00FF3CDC" w:rsidRDefault="00FF3CDC" w:rsidP="00FF3CDC">
            <w:pPr>
              <w:jc w:val="center"/>
              <w:rPr>
                <w:rFonts w:ascii="Times New Roman" w:eastAsia="Times New Roman" w:hAnsi="Times New Roman" w:cs="Times New Roman"/>
                <w:sz w:val="24"/>
                <w:szCs w:val="24"/>
                <w:lang w:eastAsia="ru-RU"/>
              </w:rPr>
            </w:pPr>
            <w:r w:rsidRPr="00FF3CDC">
              <w:rPr>
                <w:rFonts w:ascii="Times New Roman" w:eastAsia="Times New Roman" w:hAnsi="Times New Roman" w:cs="Times New Roman"/>
                <w:sz w:val="24"/>
                <w:szCs w:val="24"/>
                <w:lang w:eastAsia="ru-RU"/>
              </w:rPr>
              <w:t>Подтверждается заключением транспортной прокуратуры или уполномоченного органа</w:t>
            </w:r>
          </w:p>
        </w:tc>
      </w:tr>
      <w:tr w:rsidR="00FF3CDC" w:rsidRPr="00FF3CDC" w:rsidTr="00FF3CDC">
        <w:trPr>
          <w:trHeight w:val="312"/>
        </w:trPr>
        <w:tc>
          <w:tcPr>
            <w:tcW w:w="1271" w:type="dxa"/>
            <w:noWrap/>
            <w:hideMark/>
          </w:tcPr>
          <w:p w:rsidR="00FF3CDC" w:rsidRPr="00FF3CDC" w:rsidRDefault="00FF3CDC" w:rsidP="00FF3CDC">
            <w:pPr>
              <w:jc w:val="center"/>
              <w:rPr>
                <w:rFonts w:ascii="Times New Roman" w:eastAsia="Times New Roman" w:hAnsi="Times New Roman" w:cs="Times New Roman"/>
                <w:sz w:val="24"/>
                <w:szCs w:val="24"/>
                <w:lang w:eastAsia="ru-RU"/>
              </w:rPr>
            </w:pPr>
            <w:r w:rsidRPr="00FF3CDC">
              <w:rPr>
                <w:rFonts w:ascii="Times New Roman" w:eastAsia="Times New Roman" w:hAnsi="Times New Roman" w:cs="Times New Roman"/>
                <w:sz w:val="24"/>
                <w:szCs w:val="24"/>
                <w:lang w:eastAsia="ru-RU"/>
              </w:rPr>
              <w:t>7</w:t>
            </w:r>
          </w:p>
        </w:tc>
        <w:tc>
          <w:tcPr>
            <w:tcW w:w="4982" w:type="dxa"/>
            <w:noWrap/>
            <w:hideMark/>
          </w:tcPr>
          <w:p w:rsidR="00FF3CDC" w:rsidRPr="00FF3CDC" w:rsidRDefault="00FF3CDC" w:rsidP="00FF3CDC">
            <w:pPr>
              <w:jc w:val="center"/>
              <w:rPr>
                <w:rFonts w:ascii="Times New Roman" w:eastAsia="Times New Roman" w:hAnsi="Times New Roman" w:cs="Times New Roman"/>
                <w:sz w:val="24"/>
                <w:szCs w:val="24"/>
                <w:lang w:eastAsia="ru-RU"/>
              </w:rPr>
            </w:pPr>
            <w:r w:rsidRPr="00FF3CDC">
              <w:rPr>
                <w:rFonts w:ascii="Times New Roman" w:eastAsia="Times New Roman" w:hAnsi="Times New Roman" w:cs="Times New Roman"/>
                <w:sz w:val="24"/>
                <w:szCs w:val="24"/>
                <w:lang w:eastAsia="ru-RU"/>
              </w:rPr>
              <w:t>Предоставление графика движения судов с обеспечением минимальной периодичности рейсов по социально значимым маршрутам</w:t>
            </w:r>
          </w:p>
        </w:tc>
        <w:tc>
          <w:tcPr>
            <w:tcW w:w="1136" w:type="dxa"/>
            <w:noWrap/>
            <w:hideMark/>
          </w:tcPr>
          <w:p w:rsidR="00FF3CDC" w:rsidRPr="00FF3CDC" w:rsidRDefault="00FF3CDC" w:rsidP="00FF3CDC">
            <w:pPr>
              <w:jc w:val="center"/>
              <w:rPr>
                <w:rFonts w:ascii="Times New Roman" w:eastAsia="Times New Roman" w:hAnsi="Times New Roman" w:cs="Times New Roman"/>
                <w:sz w:val="24"/>
                <w:szCs w:val="24"/>
                <w:lang w:eastAsia="ru-RU"/>
              </w:rPr>
            </w:pPr>
            <w:r w:rsidRPr="00FF3CDC">
              <w:rPr>
                <w:rFonts w:ascii="Times New Roman" w:eastAsia="Times New Roman" w:hAnsi="Times New Roman" w:cs="Times New Roman"/>
                <w:sz w:val="24"/>
                <w:szCs w:val="24"/>
                <w:lang w:eastAsia="ru-RU"/>
              </w:rPr>
              <w:t>15</w:t>
            </w:r>
          </w:p>
        </w:tc>
        <w:tc>
          <w:tcPr>
            <w:tcW w:w="2382" w:type="dxa"/>
            <w:noWrap/>
            <w:hideMark/>
          </w:tcPr>
          <w:p w:rsidR="00FF3CDC" w:rsidRPr="00FF3CDC" w:rsidRDefault="00FF3CDC" w:rsidP="00FF3CDC">
            <w:pPr>
              <w:jc w:val="center"/>
              <w:rPr>
                <w:rFonts w:ascii="Times New Roman" w:eastAsia="Times New Roman" w:hAnsi="Times New Roman" w:cs="Times New Roman"/>
                <w:sz w:val="24"/>
                <w:szCs w:val="24"/>
                <w:lang w:eastAsia="ru-RU"/>
              </w:rPr>
            </w:pPr>
            <w:r w:rsidRPr="00FF3CDC">
              <w:rPr>
                <w:rFonts w:ascii="Times New Roman" w:eastAsia="Times New Roman" w:hAnsi="Times New Roman" w:cs="Times New Roman"/>
                <w:sz w:val="24"/>
                <w:szCs w:val="24"/>
                <w:lang w:eastAsia="ru-RU"/>
              </w:rPr>
              <w:t>График должен соответствовать потребностям населения</w:t>
            </w:r>
          </w:p>
        </w:tc>
      </w:tr>
      <w:tr w:rsidR="00FF3CDC" w:rsidRPr="00FF3CDC" w:rsidTr="00FF3CDC">
        <w:trPr>
          <w:trHeight w:val="312"/>
        </w:trPr>
        <w:tc>
          <w:tcPr>
            <w:tcW w:w="1271" w:type="dxa"/>
            <w:noWrap/>
            <w:hideMark/>
          </w:tcPr>
          <w:p w:rsidR="00FF3CDC" w:rsidRPr="00FF3CDC" w:rsidRDefault="00FF3CDC" w:rsidP="00FF3CDC">
            <w:pPr>
              <w:jc w:val="center"/>
              <w:rPr>
                <w:rFonts w:ascii="Times New Roman" w:eastAsia="Times New Roman" w:hAnsi="Times New Roman" w:cs="Times New Roman"/>
                <w:sz w:val="24"/>
                <w:szCs w:val="24"/>
                <w:lang w:eastAsia="ru-RU"/>
              </w:rPr>
            </w:pPr>
            <w:r w:rsidRPr="00FF3CDC">
              <w:rPr>
                <w:rFonts w:ascii="Times New Roman" w:eastAsia="Times New Roman" w:hAnsi="Times New Roman" w:cs="Times New Roman"/>
                <w:sz w:val="24"/>
                <w:szCs w:val="24"/>
                <w:lang w:eastAsia="ru-RU"/>
              </w:rPr>
              <w:t>ИТОГО</w:t>
            </w:r>
          </w:p>
        </w:tc>
        <w:tc>
          <w:tcPr>
            <w:tcW w:w="4982" w:type="dxa"/>
            <w:noWrap/>
            <w:hideMark/>
          </w:tcPr>
          <w:p w:rsidR="00FF3CDC" w:rsidRPr="00FF3CDC" w:rsidRDefault="00FF3CDC" w:rsidP="00FF3CDC">
            <w:pPr>
              <w:jc w:val="center"/>
              <w:rPr>
                <w:rFonts w:ascii="Times New Roman" w:eastAsia="Times New Roman" w:hAnsi="Times New Roman" w:cs="Times New Roman"/>
                <w:sz w:val="24"/>
                <w:szCs w:val="24"/>
                <w:lang w:eastAsia="ru-RU"/>
              </w:rPr>
            </w:pPr>
          </w:p>
        </w:tc>
        <w:tc>
          <w:tcPr>
            <w:tcW w:w="1136" w:type="dxa"/>
            <w:noWrap/>
            <w:hideMark/>
          </w:tcPr>
          <w:p w:rsidR="00FF3CDC" w:rsidRPr="00FF3CDC" w:rsidRDefault="00FF3CDC" w:rsidP="00FF3CDC">
            <w:pPr>
              <w:jc w:val="center"/>
              <w:rPr>
                <w:rFonts w:ascii="Times New Roman" w:eastAsia="Times New Roman" w:hAnsi="Times New Roman" w:cs="Times New Roman"/>
                <w:sz w:val="24"/>
                <w:szCs w:val="24"/>
                <w:lang w:eastAsia="ru-RU"/>
              </w:rPr>
            </w:pPr>
            <w:r w:rsidRPr="00FF3CDC">
              <w:rPr>
                <w:rFonts w:ascii="Times New Roman" w:eastAsia="Times New Roman" w:hAnsi="Times New Roman" w:cs="Times New Roman"/>
                <w:sz w:val="24"/>
                <w:szCs w:val="24"/>
                <w:lang w:eastAsia="ru-RU"/>
              </w:rPr>
              <w:t>100</w:t>
            </w:r>
          </w:p>
        </w:tc>
        <w:tc>
          <w:tcPr>
            <w:tcW w:w="2382" w:type="dxa"/>
            <w:noWrap/>
            <w:hideMark/>
          </w:tcPr>
          <w:p w:rsidR="00FF3CDC" w:rsidRPr="00FF3CDC" w:rsidRDefault="00FF3CDC" w:rsidP="00FF3CDC">
            <w:pPr>
              <w:jc w:val="center"/>
              <w:rPr>
                <w:rFonts w:ascii="Times New Roman" w:eastAsia="Times New Roman" w:hAnsi="Times New Roman" w:cs="Times New Roman"/>
                <w:sz w:val="24"/>
                <w:szCs w:val="24"/>
                <w:lang w:eastAsia="ru-RU"/>
              </w:rPr>
            </w:pPr>
          </w:p>
        </w:tc>
      </w:tr>
    </w:tbl>
    <w:p w:rsidR="00FF3CDC" w:rsidRDefault="00FF3CDC" w:rsidP="00775BC0">
      <w:pPr>
        <w:spacing w:after="0" w:line="240" w:lineRule="auto"/>
        <w:jc w:val="center"/>
        <w:rPr>
          <w:rFonts w:ascii="Times New Roman" w:eastAsia="Times New Roman" w:hAnsi="Times New Roman" w:cs="Times New Roman"/>
          <w:sz w:val="24"/>
          <w:szCs w:val="24"/>
          <w:lang w:eastAsia="ru-RU"/>
        </w:rPr>
      </w:pPr>
    </w:p>
    <w:p w:rsidR="00FF3CDC" w:rsidRDefault="00FF3CDC" w:rsidP="00775BC0">
      <w:pPr>
        <w:spacing w:after="0" w:line="240" w:lineRule="auto"/>
        <w:jc w:val="center"/>
        <w:rPr>
          <w:rFonts w:ascii="Times New Roman" w:eastAsia="Times New Roman" w:hAnsi="Times New Roman" w:cs="Times New Roman"/>
          <w:sz w:val="24"/>
          <w:szCs w:val="24"/>
          <w:lang w:eastAsia="ru-RU"/>
        </w:rPr>
      </w:pPr>
    </w:p>
    <w:p w:rsidR="00FF3CDC" w:rsidRDefault="00FF3CDC" w:rsidP="00775BC0">
      <w:pPr>
        <w:spacing w:after="0" w:line="240" w:lineRule="auto"/>
        <w:jc w:val="center"/>
        <w:rPr>
          <w:rFonts w:ascii="Times New Roman" w:eastAsia="Times New Roman" w:hAnsi="Times New Roman" w:cs="Times New Roman"/>
          <w:sz w:val="24"/>
          <w:szCs w:val="24"/>
          <w:lang w:eastAsia="ru-RU"/>
        </w:rPr>
      </w:pPr>
    </w:p>
    <w:p w:rsidR="001330D8" w:rsidRPr="001330D8" w:rsidRDefault="001330D8" w:rsidP="001330D8">
      <w:pPr>
        <w:widowControl w:val="0"/>
        <w:autoSpaceDE w:val="0"/>
        <w:autoSpaceDN w:val="0"/>
        <w:spacing w:after="0" w:line="240" w:lineRule="auto"/>
        <w:rPr>
          <w:rFonts w:ascii="Times New Roman" w:eastAsia="Times New Roman" w:hAnsi="Times New Roman" w:cs="Times New Roman"/>
          <w:b/>
          <w:sz w:val="28"/>
          <w:szCs w:val="28"/>
          <w:lang w:eastAsia="ru-RU"/>
        </w:rPr>
      </w:pPr>
      <w:r w:rsidRPr="001330D8">
        <w:rPr>
          <w:rFonts w:ascii="Times New Roman" w:eastAsia="Times New Roman" w:hAnsi="Times New Roman" w:cs="Times New Roman"/>
          <w:b/>
          <w:sz w:val="28"/>
          <w:szCs w:val="28"/>
          <w:lang w:eastAsia="ru-RU"/>
        </w:rPr>
        <w:t>Начальник управления</w:t>
      </w:r>
    </w:p>
    <w:p w:rsidR="001330D8" w:rsidRPr="001330D8" w:rsidRDefault="001330D8" w:rsidP="001330D8">
      <w:pPr>
        <w:widowControl w:val="0"/>
        <w:autoSpaceDE w:val="0"/>
        <w:autoSpaceDN w:val="0"/>
        <w:spacing w:after="0" w:line="240" w:lineRule="auto"/>
        <w:rPr>
          <w:rFonts w:ascii="Times New Roman" w:eastAsia="Times New Roman" w:hAnsi="Times New Roman" w:cs="Times New Roman"/>
          <w:b/>
          <w:sz w:val="28"/>
          <w:szCs w:val="28"/>
          <w:lang w:eastAsia="ru-RU"/>
        </w:rPr>
      </w:pPr>
      <w:r w:rsidRPr="001330D8">
        <w:rPr>
          <w:rFonts w:ascii="Times New Roman" w:eastAsia="Times New Roman" w:hAnsi="Times New Roman" w:cs="Times New Roman"/>
          <w:b/>
          <w:sz w:val="28"/>
          <w:szCs w:val="28"/>
          <w:lang w:eastAsia="ru-RU"/>
        </w:rPr>
        <w:t>производственного развития</w:t>
      </w:r>
      <w:r w:rsidRPr="001330D8">
        <w:rPr>
          <w:rFonts w:ascii="Times New Roman" w:eastAsia="Times New Roman" w:hAnsi="Times New Roman" w:cs="Times New Roman"/>
          <w:b/>
          <w:sz w:val="28"/>
          <w:szCs w:val="28"/>
          <w:lang w:eastAsia="ru-RU"/>
        </w:rPr>
        <w:tab/>
        <w:t xml:space="preserve">                                          А.В. Мазуркевич</w:t>
      </w:r>
    </w:p>
    <w:p w:rsidR="00FF3CDC" w:rsidRDefault="00FF3CDC" w:rsidP="001330D8">
      <w:pPr>
        <w:tabs>
          <w:tab w:val="left" w:pos="252"/>
        </w:tabs>
        <w:spacing w:after="0" w:line="240" w:lineRule="auto"/>
        <w:rPr>
          <w:rFonts w:ascii="Times New Roman" w:eastAsia="Times New Roman" w:hAnsi="Times New Roman" w:cs="Times New Roman"/>
          <w:sz w:val="24"/>
          <w:szCs w:val="24"/>
          <w:lang w:eastAsia="ru-RU"/>
        </w:rPr>
      </w:pPr>
    </w:p>
    <w:p w:rsidR="00FF3CDC" w:rsidRDefault="00FF3CDC" w:rsidP="00775BC0">
      <w:pPr>
        <w:spacing w:after="0" w:line="240" w:lineRule="auto"/>
        <w:jc w:val="center"/>
        <w:rPr>
          <w:rFonts w:ascii="Times New Roman" w:eastAsia="Times New Roman" w:hAnsi="Times New Roman" w:cs="Times New Roman"/>
          <w:sz w:val="24"/>
          <w:szCs w:val="24"/>
          <w:lang w:eastAsia="ru-RU"/>
        </w:rPr>
      </w:pPr>
    </w:p>
    <w:p w:rsidR="00FF3CDC" w:rsidRDefault="00FF3CDC" w:rsidP="00775BC0">
      <w:pPr>
        <w:spacing w:after="0" w:line="240" w:lineRule="auto"/>
        <w:jc w:val="center"/>
        <w:rPr>
          <w:rFonts w:ascii="Times New Roman" w:eastAsia="Times New Roman" w:hAnsi="Times New Roman" w:cs="Times New Roman"/>
          <w:sz w:val="24"/>
          <w:szCs w:val="24"/>
          <w:lang w:eastAsia="ru-RU"/>
        </w:rPr>
      </w:pPr>
    </w:p>
    <w:p w:rsidR="00FF3CDC" w:rsidRDefault="00FF3CDC" w:rsidP="00775BC0">
      <w:pPr>
        <w:spacing w:after="0" w:line="240" w:lineRule="auto"/>
        <w:jc w:val="center"/>
        <w:rPr>
          <w:rFonts w:ascii="Times New Roman" w:eastAsia="Times New Roman" w:hAnsi="Times New Roman" w:cs="Times New Roman"/>
          <w:sz w:val="24"/>
          <w:szCs w:val="24"/>
          <w:lang w:eastAsia="ru-RU"/>
        </w:rPr>
      </w:pPr>
    </w:p>
    <w:p w:rsidR="00FF3CDC" w:rsidRDefault="00FF3CDC" w:rsidP="00775BC0">
      <w:pPr>
        <w:spacing w:after="0" w:line="240" w:lineRule="auto"/>
        <w:jc w:val="center"/>
        <w:rPr>
          <w:rFonts w:ascii="Times New Roman" w:eastAsia="Times New Roman" w:hAnsi="Times New Roman" w:cs="Times New Roman"/>
          <w:sz w:val="24"/>
          <w:szCs w:val="24"/>
          <w:lang w:eastAsia="ru-RU"/>
        </w:rPr>
      </w:pPr>
    </w:p>
    <w:p w:rsidR="00FF3CDC" w:rsidRDefault="00FF3CDC" w:rsidP="00775BC0">
      <w:pPr>
        <w:spacing w:after="0" w:line="240" w:lineRule="auto"/>
        <w:jc w:val="center"/>
        <w:rPr>
          <w:rFonts w:ascii="Times New Roman" w:eastAsia="Times New Roman" w:hAnsi="Times New Roman" w:cs="Times New Roman"/>
          <w:sz w:val="24"/>
          <w:szCs w:val="24"/>
          <w:lang w:eastAsia="ru-RU"/>
        </w:rPr>
      </w:pPr>
    </w:p>
    <w:p w:rsidR="00FF3CDC" w:rsidRDefault="00FF3CDC" w:rsidP="00775BC0">
      <w:pPr>
        <w:spacing w:after="0" w:line="240" w:lineRule="auto"/>
        <w:jc w:val="center"/>
        <w:rPr>
          <w:rFonts w:ascii="Times New Roman" w:eastAsia="Times New Roman" w:hAnsi="Times New Roman" w:cs="Times New Roman"/>
          <w:sz w:val="24"/>
          <w:szCs w:val="24"/>
          <w:lang w:eastAsia="ru-RU"/>
        </w:rPr>
      </w:pPr>
    </w:p>
    <w:p w:rsidR="00FF3CDC" w:rsidRDefault="00FF3CDC" w:rsidP="00775BC0">
      <w:pPr>
        <w:spacing w:after="0" w:line="240" w:lineRule="auto"/>
        <w:jc w:val="center"/>
        <w:rPr>
          <w:rFonts w:ascii="Times New Roman" w:eastAsia="Times New Roman" w:hAnsi="Times New Roman" w:cs="Times New Roman"/>
          <w:sz w:val="24"/>
          <w:szCs w:val="24"/>
          <w:lang w:eastAsia="ru-RU"/>
        </w:rPr>
      </w:pPr>
    </w:p>
    <w:p w:rsidR="00FF3CDC" w:rsidRDefault="00FF3CDC" w:rsidP="00775BC0">
      <w:pPr>
        <w:spacing w:after="0" w:line="240" w:lineRule="auto"/>
        <w:jc w:val="center"/>
        <w:rPr>
          <w:rFonts w:ascii="Times New Roman" w:eastAsia="Times New Roman" w:hAnsi="Times New Roman" w:cs="Times New Roman"/>
          <w:sz w:val="24"/>
          <w:szCs w:val="24"/>
          <w:lang w:eastAsia="ru-RU"/>
        </w:rPr>
      </w:pPr>
    </w:p>
    <w:p w:rsidR="00FF3CDC" w:rsidRDefault="00FF3CDC" w:rsidP="00775BC0">
      <w:pPr>
        <w:spacing w:after="0" w:line="240" w:lineRule="auto"/>
        <w:jc w:val="center"/>
        <w:rPr>
          <w:rFonts w:ascii="Times New Roman" w:eastAsia="Times New Roman" w:hAnsi="Times New Roman" w:cs="Times New Roman"/>
          <w:sz w:val="24"/>
          <w:szCs w:val="24"/>
          <w:lang w:eastAsia="ru-RU"/>
        </w:rPr>
      </w:pPr>
    </w:p>
    <w:p w:rsidR="00FF3CDC" w:rsidRDefault="00FF3CDC" w:rsidP="00775BC0">
      <w:pPr>
        <w:spacing w:after="0" w:line="240" w:lineRule="auto"/>
        <w:jc w:val="center"/>
        <w:rPr>
          <w:rFonts w:ascii="Times New Roman" w:eastAsia="Times New Roman" w:hAnsi="Times New Roman" w:cs="Times New Roman"/>
          <w:sz w:val="24"/>
          <w:szCs w:val="24"/>
          <w:lang w:eastAsia="ru-RU"/>
        </w:rPr>
      </w:pPr>
    </w:p>
    <w:p w:rsidR="00FF3CDC" w:rsidRDefault="00FF3CDC" w:rsidP="00775BC0">
      <w:pPr>
        <w:spacing w:after="0" w:line="240" w:lineRule="auto"/>
        <w:jc w:val="center"/>
        <w:rPr>
          <w:rFonts w:ascii="Times New Roman" w:eastAsia="Times New Roman" w:hAnsi="Times New Roman" w:cs="Times New Roman"/>
          <w:sz w:val="24"/>
          <w:szCs w:val="24"/>
          <w:lang w:eastAsia="ru-RU"/>
        </w:rPr>
      </w:pPr>
    </w:p>
    <w:p w:rsidR="000859F5" w:rsidRDefault="000859F5" w:rsidP="00FF3CDC">
      <w:pPr>
        <w:spacing w:after="0" w:line="240" w:lineRule="auto"/>
        <w:jc w:val="right"/>
        <w:rPr>
          <w:rFonts w:ascii="Times New Roman" w:eastAsia="Times New Roman" w:hAnsi="Times New Roman" w:cs="Times New Roman"/>
          <w:sz w:val="24"/>
          <w:szCs w:val="24"/>
          <w:lang w:eastAsia="ru-RU"/>
        </w:rPr>
      </w:pPr>
    </w:p>
    <w:p w:rsidR="00FF3CDC" w:rsidRDefault="00FF3CDC" w:rsidP="00FF3CDC">
      <w:pPr>
        <w:spacing w:after="0" w:line="240" w:lineRule="auto"/>
        <w:jc w:val="right"/>
        <w:rPr>
          <w:rFonts w:ascii="Times New Roman" w:eastAsia="Times New Roman" w:hAnsi="Times New Roman" w:cs="Times New Roman"/>
          <w:sz w:val="24"/>
          <w:szCs w:val="24"/>
          <w:lang w:eastAsia="ru-RU"/>
        </w:rPr>
      </w:pPr>
      <w:r w:rsidRPr="00FF3CDC">
        <w:rPr>
          <w:rFonts w:ascii="Times New Roman" w:eastAsia="Times New Roman" w:hAnsi="Times New Roman" w:cs="Times New Roman"/>
          <w:sz w:val="24"/>
          <w:szCs w:val="24"/>
          <w:lang w:eastAsia="ru-RU"/>
        </w:rPr>
        <w:t xml:space="preserve">Приложение № </w:t>
      </w:r>
      <w:r>
        <w:rPr>
          <w:rFonts w:ascii="Times New Roman" w:eastAsia="Times New Roman" w:hAnsi="Times New Roman" w:cs="Times New Roman"/>
          <w:sz w:val="24"/>
          <w:szCs w:val="24"/>
          <w:lang w:eastAsia="ru-RU"/>
        </w:rPr>
        <w:t>3</w:t>
      </w:r>
      <w:r w:rsidRPr="00FF3CDC">
        <w:rPr>
          <w:rFonts w:ascii="Times New Roman" w:eastAsia="Times New Roman" w:hAnsi="Times New Roman" w:cs="Times New Roman"/>
          <w:sz w:val="24"/>
          <w:szCs w:val="24"/>
          <w:lang w:eastAsia="ru-RU"/>
        </w:rPr>
        <w:t xml:space="preserve"> к Порядку</w:t>
      </w:r>
    </w:p>
    <w:p w:rsidR="00FF3CDC" w:rsidRDefault="00FF3CDC" w:rsidP="00FF3CDC">
      <w:pPr>
        <w:spacing w:after="0" w:line="240" w:lineRule="auto"/>
        <w:jc w:val="right"/>
        <w:rPr>
          <w:rFonts w:ascii="Times New Roman" w:eastAsia="Times New Roman" w:hAnsi="Times New Roman" w:cs="Times New Roman"/>
          <w:sz w:val="24"/>
          <w:szCs w:val="24"/>
          <w:lang w:eastAsia="ru-RU"/>
        </w:rPr>
      </w:pPr>
      <w:r w:rsidRPr="00FF3CDC">
        <w:rPr>
          <w:rFonts w:ascii="Times New Roman" w:eastAsia="Times New Roman" w:hAnsi="Times New Roman" w:cs="Times New Roman"/>
          <w:sz w:val="24"/>
          <w:szCs w:val="24"/>
          <w:lang w:eastAsia="ru-RU"/>
        </w:rPr>
        <w:t xml:space="preserve"> предоставления субсидии</w:t>
      </w:r>
    </w:p>
    <w:p w:rsidR="00FF3CDC" w:rsidRDefault="00FF3CDC" w:rsidP="00775BC0">
      <w:pPr>
        <w:spacing w:after="0" w:line="240" w:lineRule="auto"/>
        <w:jc w:val="center"/>
        <w:rPr>
          <w:rFonts w:ascii="Times New Roman" w:eastAsia="Times New Roman" w:hAnsi="Times New Roman" w:cs="Times New Roman"/>
          <w:sz w:val="24"/>
          <w:szCs w:val="24"/>
          <w:lang w:eastAsia="ru-RU"/>
        </w:rPr>
      </w:pPr>
    </w:p>
    <w:p w:rsidR="00FF3CDC" w:rsidRDefault="00FF3CDC" w:rsidP="00775BC0">
      <w:pPr>
        <w:spacing w:after="0" w:line="240" w:lineRule="auto"/>
        <w:jc w:val="center"/>
        <w:rPr>
          <w:rFonts w:ascii="Times New Roman" w:eastAsia="Times New Roman" w:hAnsi="Times New Roman" w:cs="Times New Roman"/>
          <w:sz w:val="24"/>
          <w:szCs w:val="24"/>
          <w:lang w:eastAsia="ru-RU"/>
        </w:rPr>
      </w:pPr>
    </w:p>
    <w:p w:rsidR="00FF3CDC" w:rsidRDefault="00FF3CDC" w:rsidP="00775BC0">
      <w:pPr>
        <w:spacing w:after="0" w:line="240" w:lineRule="auto"/>
        <w:jc w:val="center"/>
        <w:rPr>
          <w:rFonts w:ascii="Times New Roman" w:eastAsia="Times New Roman" w:hAnsi="Times New Roman" w:cs="Times New Roman"/>
          <w:sz w:val="24"/>
          <w:szCs w:val="24"/>
          <w:lang w:eastAsia="ru-RU"/>
        </w:rPr>
      </w:pPr>
    </w:p>
    <w:p w:rsidR="00FF3CDC" w:rsidRDefault="00FF3CDC" w:rsidP="00775BC0">
      <w:pPr>
        <w:spacing w:after="0" w:line="240" w:lineRule="auto"/>
        <w:jc w:val="center"/>
        <w:rPr>
          <w:rFonts w:ascii="Times New Roman" w:eastAsia="Times New Roman" w:hAnsi="Times New Roman" w:cs="Times New Roman"/>
          <w:sz w:val="24"/>
          <w:szCs w:val="24"/>
          <w:lang w:eastAsia="ru-RU"/>
        </w:rPr>
      </w:pPr>
    </w:p>
    <w:p w:rsidR="00FF3CDC" w:rsidRDefault="00FF3CDC" w:rsidP="00775BC0">
      <w:pPr>
        <w:spacing w:after="0" w:line="240" w:lineRule="auto"/>
        <w:jc w:val="center"/>
        <w:rPr>
          <w:rFonts w:ascii="Times New Roman" w:eastAsia="Times New Roman" w:hAnsi="Times New Roman" w:cs="Times New Roman"/>
          <w:sz w:val="24"/>
          <w:szCs w:val="24"/>
          <w:lang w:eastAsia="ru-RU"/>
        </w:rPr>
      </w:pPr>
    </w:p>
    <w:p w:rsidR="00FF3CDC" w:rsidRDefault="00FF3CDC" w:rsidP="00775BC0">
      <w:pPr>
        <w:spacing w:after="0" w:line="240" w:lineRule="auto"/>
        <w:jc w:val="center"/>
        <w:rPr>
          <w:rFonts w:ascii="Times New Roman" w:eastAsia="Times New Roman" w:hAnsi="Times New Roman" w:cs="Times New Roman"/>
          <w:sz w:val="24"/>
          <w:szCs w:val="24"/>
          <w:lang w:eastAsia="ru-RU"/>
        </w:rPr>
      </w:pPr>
    </w:p>
    <w:p w:rsidR="00FF3CDC" w:rsidRDefault="00FF3CDC" w:rsidP="00775BC0">
      <w:pPr>
        <w:spacing w:after="0" w:line="240" w:lineRule="auto"/>
        <w:jc w:val="center"/>
        <w:rPr>
          <w:rFonts w:ascii="Times New Roman" w:eastAsia="Times New Roman" w:hAnsi="Times New Roman" w:cs="Times New Roman"/>
          <w:sz w:val="24"/>
          <w:szCs w:val="24"/>
          <w:lang w:eastAsia="ru-RU"/>
        </w:rPr>
      </w:pPr>
    </w:p>
    <w:p w:rsidR="00FF3CDC" w:rsidRDefault="00FF3CDC" w:rsidP="00775BC0">
      <w:pPr>
        <w:spacing w:after="0" w:line="240" w:lineRule="auto"/>
        <w:jc w:val="center"/>
        <w:rPr>
          <w:rFonts w:ascii="Times New Roman" w:eastAsia="Times New Roman" w:hAnsi="Times New Roman" w:cs="Times New Roman"/>
          <w:sz w:val="24"/>
          <w:szCs w:val="24"/>
          <w:lang w:eastAsia="ru-RU"/>
        </w:rPr>
      </w:pPr>
    </w:p>
    <w:p w:rsidR="00775BC0" w:rsidRPr="00775BC0" w:rsidRDefault="00775BC0" w:rsidP="00775BC0">
      <w:pPr>
        <w:spacing w:after="0" w:line="240" w:lineRule="auto"/>
        <w:jc w:val="center"/>
        <w:rPr>
          <w:rFonts w:ascii="Times New Roman" w:eastAsia="Times New Roman" w:hAnsi="Times New Roman" w:cs="Times New Roman"/>
          <w:sz w:val="24"/>
          <w:szCs w:val="24"/>
          <w:lang w:eastAsia="ru-RU"/>
        </w:rPr>
      </w:pPr>
      <w:r w:rsidRPr="00775BC0">
        <w:rPr>
          <w:rFonts w:ascii="Times New Roman" w:eastAsia="Times New Roman" w:hAnsi="Times New Roman" w:cs="Times New Roman"/>
          <w:sz w:val="24"/>
          <w:szCs w:val="24"/>
          <w:lang w:eastAsia="ru-RU"/>
        </w:rPr>
        <w:t>ОТЧЕТ</w:t>
      </w:r>
    </w:p>
    <w:p w:rsidR="00775BC0" w:rsidRPr="00775BC0" w:rsidRDefault="00775BC0" w:rsidP="00775BC0">
      <w:pPr>
        <w:spacing w:after="0" w:line="240" w:lineRule="auto"/>
        <w:jc w:val="center"/>
        <w:rPr>
          <w:rFonts w:ascii="Times New Roman" w:eastAsia="Times New Roman" w:hAnsi="Times New Roman" w:cs="Times New Roman"/>
          <w:sz w:val="24"/>
          <w:szCs w:val="24"/>
          <w:lang w:eastAsia="ru-RU"/>
        </w:rPr>
      </w:pPr>
      <w:r w:rsidRPr="00775BC0">
        <w:rPr>
          <w:rFonts w:ascii="Times New Roman" w:eastAsia="Times New Roman" w:hAnsi="Times New Roman" w:cs="Times New Roman"/>
          <w:sz w:val="24"/>
          <w:szCs w:val="24"/>
          <w:lang w:eastAsia="ru-RU"/>
        </w:rPr>
        <w:t xml:space="preserve">выполнения социально-значимых перевозок по соглашению от _______ № ________ </w:t>
      </w:r>
    </w:p>
    <w:p w:rsidR="00775BC0" w:rsidRPr="00775BC0" w:rsidRDefault="00775BC0" w:rsidP="00775BC0">
      <w:pPr>
        <w:spacing w:after="0" w:line="240" w:lineRule="auto"/>
        <w:jc w:val="center"/>
        <w:rPr>
          <w:rFonts w:ascii="Times New Roman" w:eastAsia="Times New Roman" w:hAnsi="Times New Roman" w:cs="Times New Roman"/>
          <w:sz w:val="24"/>
          <w:szCs w:val="24"/>
          <w:lang w:eastAsia="ru-RU"/>
        </w:rPr>
      </w:pPr>
      <w:r w:rsidRPr="00775BC0">
        <w:rPr>
          <w:rFonts w:ascii="Times New Roman" w:eastAsia="Times New Roman" w:hAnsi="Times New Roman" w:cs="Times New Roman"/>
          <w:sz w:val="24"/>
          <w:szCs w:val="24"/>
          <w:lang w:eastAsia="ru-RU"/>
        </w:rPr>
        <w:t>за</w:t>
      </w:r>
      <w:r w:rsidRPr="00775BC0">
        <w:rPr>
          <w:rFonts w:ascii="Times New Roman" w:eastAsia="Times New Roman" w:hAnsi="Times New Roman" w:cs="Times New Roman"/>
          <w:sz w:val="24"/>
          <w:szCs w:val="24"/>
          <w:u w:val="single"/>
          <w:lang w:eastAsia="ru-RU"/>
        </w:rPr>
        <w:t xml:space="preserve"> (указать период выполнения) </w:t>
      </w:r>
      <w:r w:rsidRPr="00775BC0">
        <w:rPr>
          <w:rFonts w:ascii="Times New Roman" w:eastAsia="Times New Roman" w:hAnsi="Times New Roman" w:cs="Times New Roman"/>
          <w:sz w:val="24"/>
          <w:szCs w:val="24"/>
          <w:lang w:eastAsia="ru-RU"/>
        </w:rPr>
        <w:t>20__г.</w:t>
      </w:r>
    </w:p>
    <w:p w:rsidR="00775BC0" w:rsidRPr="00775BC0" w:rsidRDefault="00775BC0" w:rsidP="00775BC0">
      <w:pPr>
        <w:spacing w:after="0" w:line="240" w:lineRule="auto"/>
        <w:jc w:val="center"/>
        <w:rPr>
          <w:rFonts w:ascii="Times New Roman" w:eastAsia="Times New Roman" w:hAnsi="Times New Roman" w:cs="Times New Roman"/>
          <w:sz w:val="24"/>
          <w:szCs w:val="24"/>
          <w:lang w:eastAsia="ru-RU"/>
        </w:rPr>
      </w:pPr>
    </w:p>
    <w:p w:rsidR="00775BC0" w:rsidRPr="00775BC0" w:rsidRDefault="00775BC0" w:rsidP="00775BC0">
      <w:pPr>
        <w:spacing w:after="0" w:line="240" w:lineRule="auto"/>
        <w:jc w:val="center"/>
        <w:rPr>
          <w:rFonts w:ascii="Times New Roman" w:eastAsia="Times New Roman" w:hAnsi="Times New Roman" w:cs="Times New Roman"/>
          <w:sz w:val="24"/>
          <w:szCs w:val="24"/>
          <w:lang w:eastAsia="ru-RU"/>
        </w:rPr>
      </w:pPr>
      <w:r w:rsidRPr="00775BC0">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64384" behindDoc="1" locked="0" layoutInCell="1" allowOverlap="1">
                <wp:simplePos x="0" y="0"/>
                <wp:positionH relativeFrom="page">
                  <wp:posOffset>2599690</wp:posOffset>
                </wp:positionH>
                <wp:positionV relativeFrom="paragraph">
                  <wp:posOffset>21590</wp:posOffset>
                </wp:positionV>
                <wp:extent cx="2894965" cy="1270"/>
                <wp:effectExtent l="0" t="0" r="19685" b="17780"/>
                <wp:wrapNone/>
                <wp:docPr id="29" name="Группа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94965" cy="1270"/>
                          <a:chOff x="4094" y="34"/>
                          <a:chExt cx="4559" cy="2"/>
                        </a:xfrm>
                      </wpg:grpSpPr>
                      <wps:wsp>
                        <wps:cNvPr id="30" name="Freeform 83"/>
                        <wps:cNvSpPr>
                          <a:spLocks/>
                        </wps:cNvSpPr>
                        <wps:spPr bwMode="auto">
                          <a:xfrm>
                            <a:off x="4094" y="34"/>
                            <a:ext cx="4559" cy="2"/>
                          </a:xfrm>
                          <a:custGeom>
                            <a:avLst/>
                            <a:gdLst>
                              <a:gd name="T0" fmla="+- 0 4094 4094"/>
                              <a:gd name="T1" fmla="*/ T0 w 4559"/>
                              <a:gd name="T2" fmla="+- 0 8653 4094"/>
                              <a:gd name="T3" fmla="*/ T2 w 4559"/>
                            </a:gdLst>
                            <a:ahLst/>
                            <a:cxnLst>
                              <a:cxn ang="0">
                                <a:pos x="T1" y="0"/>
                              </a:cxn>
                              <a:cxn ang="0">
                                <a:pos x="T3" y="0"/>
                              </a:cxn>
                            </a:cxnLst>
                            <a:rect l="0" t="0" r="r" b="b"/>
                            <a:pathLst>
                              <a:path w="4559">
                                <a:moveTo>
                                  <a:pt x="0" y="0"/>
                                </a:moveTo>
                                <a:lnTo>
                                  <a:pt x="4559"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5A7E20" id="Группа 29" o:spid="_x0000_s1026" style="position:absolute;margin-left:204.7pt;margin-top:1.7pt;width:227.95pt;height:.1pt;z-index:-251652096;mso-position-horizontal-relative:page" coordorigin="4094,34" coordsize="45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">
                <v:shape id="Freeform 83" o:spid="_x0000_s1027" style="position:absolute;left:4094;top:34;width:4559;height:2;visibility:visible;mso-wrap-style:square;v-text-anchor:top" coordsize="45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" path="m,l4559,e" filled="f" strokeweight=".16931mm">
                  <v:path arrowok="t" o:connecttype="custom" o:connectlocs="0,0;4559,0" o:connectangles="0,0"/>
                </v:shape>
                <w10:wrap anchorx="page"/>
              </v:group>
            </w:pict>
          </mc:Fallback>
        </mc:AlternateContent>
      </w:r>
      <w:r w:rsidRPr="00775BC0">
        <w:rPr>
          <w:rFonts w:ascii="Times New Roman" w:eastAsia="Times New Roman" w:hAnsi="Times New Roman" w:cs="Times New Roman"/>
          <w:sz w:val="24"/>
          <w:szCs w:val="24"/>
          <w:lang w:eastAsia="ru-RU"/>
        </w:rPr>
        <w:t>наименование организаций</w:t>
      </w:r>
    </w:p>
    <w:p w:rsidR="00775BC0" w:rsidRPr="00775BC0" w:rsidRDefault="00775BC0" w:rsidP="00775BC0">
      <w:pPr>
        <w:spacing w:after="0" w:line="240" w:lineRule="auto"/>
        <w:jc w:val="both"/>
        <w:rPr>
          <w:rFonts w:ascii="Times New Roman" w:eastAsia="Times New Roman" w:hAnsi="Times New Roman" w:cs="Times New Roman"/>
          <w:sz w:val="24"/>
          <w:szCs w:val="24"/>
          <w:lang w:eastAsia="ru-RU"/>
        </w:rPr>
      </w:pPr>
    </w:p>
    <w:p w:rsidR="00775BC0" w:rsidRPr="00775BC0" w:rsidRDefault="00775BC0" w:rsidP="00775BC0">
      <w:pPr>
        <w:spacing w:after="0" w:line="240" w:lineRule="auto"/>
        <w:jc w:val="both"/>
        <w:rPr>
          <w:rFonts w:ascii="Times New Roman" w:eastAsia="Times New Roman" w:hAnsi="Times New Roman" w:cs="Times New Roman"/>
          <w:sz w:val="24"/>
          <w:szCs w:val="24"/>
          <w:lang w:eastAsia="ru-RU"/>
        </w:rPr>
      </w:pPr>
    </w:p>
    <w:p w:rsidR="00775BC0" w:rsidRPr="00775BC0" w:rsidRDefault="00775BC0" w:rsidP="00775BC0">
      <w:pPr>
        <w:spacing w:after="0" w:line="240" w:lineRule="auto"/>
        <w:jc w:val="both"/>
        <w:rPr>
          <w:rFonts w:ascii="Times New Roman" w:eastAsia="Times New Roman" w:hAnsi="Times New Roman" w:cs="Times New Roman"/>
          <w:sz w:val="24"/>
          <w:szCs w:val="24"/>
          <w:lang w:eastAsia="ru-RU"/>
        </w:rPr>
      </w:pPr>
    </w:p>
    <w:tbl>
      <w:tblPr>
        <w:tblW w:w="0" w:type="auto"/>
        <w:tblInd w:w="103" w:type="dxa"/>
        <w:tblLayout w:type="fixed"/>
        <w:tblCellMar>
          <w:left w:w="0" w:type="dxa"/>
          <w:right w:w="0" w:type="dxa"/>
        </w:tblCellMar>
        <w:tblLook w:val="01E0" w:firstRow="1" w:lastRow="1" w:firstColumn="1" w:lastColumn="1" w:noHBand="0" w:noVBand="0"/>
      </w:tblPr>
      <w:tblGrid>
        <w:gridCol w:w="518"/>
        <w:gridCol w:w="1926"/>
        <w:gridCol w:w="992"/>
        <w:gridCol w:w="1134"/>
        <w:gridCol w:w="1276"/>
        <w:gridCol w:w="1134"/>
        <w:gridCol w:w="1134"/>
        <w:gridCol w:w="1300"/>
      </w:tblGrid>
      <w:tr w:rsidR="00775BC0" w:rsidRPr="00775BC0" w:rsidTr="00580045">
        <w:trPr>
          <w:trHeight w:hRule="exact" w:val="766"/>
        </w:trPr>
        <w:tc>
          <w:tcPr>
            <w:tcW w:w="518" w:type="dxa"/>
            <w:vMerge w:val="restart"/>
            <w:tcBorders>
              <w:top w:val="single" w:sz="4" w:space="0" w:color="000000"/>
              <w:left w:val="single" w:sz="4" w:space="0" w:color="000000"/>
              <w:bottom w:val="single" w:sz="6" w:space="0" w:color="000000"/>
              <w:right w:val="single" w:sz="4" w:space="0" w:color="000000"/>
            </w:tcBorders>
          </w:tcPr>
          <w:p w:rsidR="00775BC0" w:rsidRPr="00775BC0" w:rsidRDefault="00775BC0" w:rsidP="00775BC0">
            <w:pPr>
              <w:spacing w:after="0" w:line="240" w:lineRule="auto"/>
              <w:jc w:val="both"/>
              <w:rPr>
                <w:rFonts w:ascii="Times New Roman" w:eastAsia="Times New Roman" w:hAnsi="Times New Roman" w:cs="Times New Roman"/>
                <w:sz w:val="24"/>
                <w:szCs w:val="24"/>
                <w:lang w:eastAsia="ru-RU"/>
              </w:rPr>
            </w:pPr>
          </w:p>
          <w:p w:rsidR="00775BC0" w:rsidRPr="00775BC0" w:rsidRDefault="00775BC0" w:rsidP="00775BC0">
            <w:pPr>
              <w:spacing w:after="0" w:line="240" w:lineRule="auto"/>
              <w:jc w:val="both"/>
              <w:rPr>
                <w:rFonts w:ascii="Times New Roman" w:eastAsia="Times New Roman" w:hAnsi="Times New Roman" w:cs="Times New Roman"/>
                <w:sz w:val="24"/>
                <w:szCs w:val="24"/>
                <w:lang w:eastAsia="ru-RU"/>
              </w:rPr>
            </w:pPr>
          </w:p>
          <w:p w:rsidR="00775BC0" w:rsidRPr="00775BC0" w:rsidRDefault="00775BC0" w:rsidP="00775BC0">
            <w:pPr>
              <w:spacing w:after="0" w:line="240" w:lineRule="auto"/>
              <w:jc w:val="both"/>
              <w:rPr>
                <w:rFonts w:ascii="Times New Roman" w:eastAsia="Times New Roman" w:hAnsi="Times New Roman" w:cs="Times New Roman"/>
                <w:sz w:val="24"/>
                <w:szCs w:val="24"/>
                <w:lang w:eastAsia="ru-RU"/>
              </w:rPr>
            </w:pPr>
          </w:p>
          <w:p w:rsidR="00775BC0" w:rsidRPr="00775BC0" w:rsidRDefault="00775BC0" w:rsidP="00775BC0">
            <w:pPr>
              <w:spacing w:after="0" w:line="240" w:lineRule="auto"/>
              <w:jc w:val="both"/>
              <w:rPr>
                <w:rFonts w:ascii="Times New Roman" w:eastAsia="Times New Roman" w:hAnsi="Times New Roman" w:cs="Times New Roman"/>
                <w:sz w:val="24"/>
                <w:szCs w:val="24"/>
                <w:lang w:val="en-US" w:eastAsia="ru-RU"/>
              </w:rPr>
            </w:pPr>
            <w:r w:rsidRPr="00775BC0">
              <w:rPr>
                <w:rFonts w:ascii="Times New Roman" w:eastAsia="Times New Roman" w:hAnsi="Times New Roman" w:cs="Times New Roman"/>
                <w:sz w:val="24"/>
                <w:szCs w:val="24"/>
                <w:lang w:val="en-US" w:eastAsia="ru-RU"/>
              </w:rPr>
              <w:t>№</w:t>
            </w:r>
          </w:p>
          <w:p w:rsidR="00775BC0" w:rsidRPr="00775BC0" w:rsidRDefault="00775BC0" w:rsidP="00775BC0">
            <w:pPr>
              <w:spacing w:after="0" w:line="240" w:lineRule="auto"/>
              <w:jc w:val="both"/>
              <w:rPr>
                <w:rFonts w:ascii="Times New Roman" w:eastAsia="Times New Roman" w:hAnsi="Times New Roman" w:cs="Times New Roman"/>
                <w:sz w:val="24"/>
                <w:szCs w:val="24"/>
                <w:lang w:val="en-US" w:eastAsia="ru-RU"/>
              </w:rPr>
            </w:pPr>
            <w:r w:rsidRPr="00775BC0">
              <w:rPr>
                <w:rFonts w:ascii="Times New Roman" w:eastAsia="Times New Roman" w:hAnsi="Times New Roman" w:cs="Times New Roman"/>
                <w:sz w:val="24"/>
                <w:szCs w:val="24"/>
                <w:lang w:val="en-US" w:eastAsia="ru-RU"/>
              </w:rPr>
              <w:t>п/п</w:t>
            </w:r>
          </w:p>
        </w:tc>
        <w:tc>
          <w:tcPr>
            <w:tcW w:w="1926" w:type="dxa"/>
            <w:vMerge w:val="restart"/>
            <w:tcBorders>
              <w:top w:val="single" w:sz="4" w:space="0" w:color="000000"/>
              <w:left w:val="single" w:sz="4" w:space="0" w:color="000000"/>
              <w:bottom w:val="single" w:sz="6" w:space="0" w:color="000000"/>
              <w:right w:val="single" w:sz="4" w:space="0" w:color="000000"/>
            </w:tcBorders>
          </w:tcPr>
          <w:p w:rsidR="00775BC0" w:rsidRPr="00775BC0" w:rsidRDefault="00775BC0" w:rsidP="00775BC0">
            <w:pPr>
              <w:spacing w:after="0" w:line="240" w:lineRule="auto"/>
              <w:jc w:val="both"/>
              <w:rPr>
                <w:rFonts w:ascii="Times New Roman" w:eastAsia="Times New Roman" w:hAnsi="Times New Roman" w:cs="Times New Roman"/>
                <w:sz w:val="24"/>
                <w:szCs w:val="24"/>
                <w:lang w:val="en-US" w:eastAsia="ru-RU"/>
              </w:rPr>
            </w:pPr>
          </w:p>
          <w:p w:rsidR="00775BC0" w:rsidRPr="00775BC0" w:rsidRDefault="00775BC0" w:rsidP="00775BC0">
            <w:pPr>
              <w:spacing w:after="0" w:line="240" w:lineRule="auto"/>
              <w:jc w:val="both"/>
              <w:rPr>
                <w:rFonts w:ascii="Times New Roman" w:eastAsia="Times New Roman" w:hAnsi="Times New Roman" w:cs="Times New Roman"/>
                <w:sz w:val="24"/>
                <w:szCs w:val="24"/>
                <w:lang w:val="en-US" w:eastAsia="ru-RU"/>
              </w:rPr>
            </w:pPr>
          </w:p>
          <w:p w:rsidR="00775BC0" w:rsidRPr="00775BC0" w:rsidRDefault="00775BC0" w:rsidP="00775BC0">
            <w:pPr>
              <w:spacing w:after="0" w:line="240" w:lineRule="auto"/>
              <w:jc w:val="both"/>
              <w:rPr>
                <w:rFonts w:ascii="Times New Roman" w:eastAsia="Times New Roman" w:hAnsi="Times New Roman" w:cs="Times New Roman"/>
                <w:sz w:val="24"/>
                <w:szCs w:val="24"/>
                <w:lang w:val="en-US" w:eastAsia="ru-RU"/>
              </w:rPr>
            </w:pPr>
          </w:p>
          <w:p w:rsidR="00775BC0" w:rsidRPr="00775BC0" w:rsidRDefault="00775BC0" w:rsidP="00775BC0">
            <w:pPr>
              <w:spacing w:after="0" w:line="240" w:lineRule="auto"/>
              <w:jc w:val="both"/>
              <w:rPr>
                <w:rFonts w:ascii="Times New Roman" w:eastAsia="Times New Roman" w:hAnsi="Times New Roman" w:cs="Times New Roman"/>
                <w:sz w:val="24"/>
                <w:szCs w:val="24"/>
                <w:lang w:val="en-US" w:eastAsia="ru-RU"/>
              </w:rPr>
            </w:pPr>
          </w:p>
          <w:p w:rsidR="00775BC0" w:rsidRPr="00775BC0" w:rsidRDefault="00775BC0" w:rsidP="00775BC0">
            <w:pPr>
              <w:spacing w:after="0" w:line="240" w:lineRule="auto"/>
              <w:jc w:val="center"/>
              <w:rPr>
                <w:rFonts w:ascii="Times New Roman" w:eastAsia="Times New Roman" w:hAnsi="Times New Roman" w:cs="Times New Roman"/>
                <w:sz w:val="24"/>
                <w:szCs w:val="24"/>
                <w:lang w:eastAsia="ru-RU"/>
              </w:rPr>
            </w:pPr>
            <w:r w:rsidRPr="00775BC0">
              <w:rPr>
                <w:rFonts w:ascii="Times New Roman" w:eastAsia="Times New Roman" w:hAnsi="Times New Roman" w:cs="Times New Roman"/>
                <w:sz w:val="24"/>
                <w:szCs w:val="24"/>
                <w:lang w:eastAsia="ru-RU"/>
              </w:rPr>
              <w:t>М</w:t>
            </w:r>
            <w:proofErr w:type="spellStart"/>
            <w:r w:rsidR="00123604">
              <w:rPr>
                <w:rFonts w:ascii="Times New Roman" w:eastAsia="Times New Roman" w:hAnsi="Times New Roman" w:cs="Times New Roman"/>
                <w:sz w:val="24"/>
                <w:szCs w:val="24"/>
                <w:lang w:val="en-US" w:eastAsia="ru-RU"/>
              </w:rPr>
              <w:t>аршру</w:t>
            </w:r>
            <w:proofErr w:type="spellEnd"/>
            <w:r w:rsidR="00123604">
              <w:rPr>
                <w:rFonts w:ascii="Times New Roman" w:eastAsia="Times New Roman" w:hAnsi="Times New Roman" w:cs="Times New Roman"/>
                <w:sz w:val="24"/>
                <w:szCs w:val="24"/>
                <w:lang w:eastAsia="ru-RU"/>
              </w:rPr>
              <w:t>т</w:t>
            </w:r>
          </w:p>
        </w:tc>
        <w:tc>
          <w:tcPr>
            <w:tcW w:w="3402" w:type="dxa"/>
            <w:gridSpan w:val="3"/>
            <w:tcBorders>
              <w:top w:val="single" w:sz="4" w:space="0" w:color="000000"/>
              <w:left w:val="single" w:sz="4" w:space="0" w:color="000000"/>
              <w:bottom w:val="single" w:sz="4" w:space="0" w:color="000000"/>
              <w:right w:val="single" w:sz="4" w:space="0" w:color="auto"/>
            </w:tcBorders>
          </w:tcPr>
          <w:p w:rsidR="00775BC0" w:rsidRPr="00775BC0" w:rsidRDefault="00775BC0" w:rsidP="00775BC0">
            <w:pPr>
              <w:spacing w:after="0" w:line="240" w:lineRule="auto"/>
              <w:jc w:val="both"/>
              <w:rPr>
                <w:rFonts w:ascii="Times New Roman" w:eastAsia="Times New Roman" w:hAnsi="Times New Roman" w:cs="Times New Roman"/>
                <w:sz w:val="24"/>
                <w:szCs w:val="24"/>
                <w:lang w:eastAsia="ru-RU"/>
              </w:rPr>
            </w:pPr>
          </w:p>
          <w:p w:rsidR="00775BC0" w:rsidRPr="00775BC0" w:rsidRDefault="00775BC0" w:rsidP="00775BC0">
            <w:pPr>
              <w:jc w:val="center"/>
              <w:rPr>
                <w:rFonts w:ascii="Times New Roman" w:eastAsia="Times New Roman" w:hAnsi="Times New Roman" w:cs="Times New Roman"/>
                <w:sz w:val="24"/>
                <w:szCs w:val="24"/>
                <w:lang w:eastAsia="ru-RU"/>
              </w:rPr>
            </w:pPr>
            <w:r w:rsidRPr="00775BC0">
              <w:rPr>
                <w:rFonts w:ascii="Times New Roman" w:eastAsia="Times New Roman" w:hAnsi="Times New Roman" w:cs="Times New Roman"/>
                <w:sz w:val="24"/>
                <w:szCs w:val="24"/>
                <w:lang w:eastAsia="ru-RU"/>
              </w:rPr>
              <w:t>Выполнено (план)</w:t>
            </w:r>
          </w:p>
          <w:p w:rsidR="00775BC0" w:rsidRPr="00775BC0" w:rsidRDefault="00775BC0" w:rsidP="00775BC0">
            <w:pPr>
              <w:spacing w:after="0" w:line="240" w:lineRule="auto"/>
              <w:jc w:val="center"/>
              <w:rPr>
                <w:rFonts w:ascii="Times New Roman" w:eastAsia="Times New Roman" w:hAnsi="Times New Roman" w:cs="Times New Roman"/>
                <w:sz w:val="24"/>
                <w:szCs w:val="24"/>
                <w:lang w:eastAsia="ru-RU"/>
              </w:rPr>
            </w:pPr>
          </w:p>
        </w:tc>
        <w:tc>
          <w:tcPr>
            <w:tcW w:w="3568" w:type="dxa"/>
            <w:gridSpan w:val="3"/>
            <w:tcBorders>
              <w:top w:val="single" w:sz="4" w:space="0" w:color="000000"/>
              <w:left w:val="single" w:sz="4" w:space="0" w:color="auto"/>
              <w:bottom w:val="single" w:sz="4" w:space="0" w:color="000000"/>
              <w:right w:val="single" w:sz="4" w:space="0" w:color="000000"/>
            </w:tcBorders>
          </w:tcPr>
          <w:p w:rsidR="00775BC0" w:rsidRPr="00775BC0" w:rsidRDefault="00775BC0" w:rsidP="00775BC0">
            <w:pPr>
              <w:spacing w:after="0" w:line="240" w:lineRule="auto"/>
              <w:jc w:val="both"/>
              <w:rPr>
                <w:rFonts w:ascii="Times New Roman" w:eastAsia="Times New Roman" w:hAnsi="Times New Roman" w:cs="Times New Roman"/>
                <w:sz w:val="24"/>
                <w:szCs w:val="24"/>
                <w:lang w:eastAsia="ru-RU"/>
              </w:rPr>
            </w:pPr>
          </w:p>
          <w:p w:rsidR="00775BC0" w:rsidRPr="00775BC0" w:rsidRDefault="00775BC0" w:rsidP="00775BC0">
            <w:pPr>
              <w:spacing w:after="0" w:line="240" w:lineRule="auto"/>
              <w:jc w:val="center"/>
              <w:rPr>
                <w:rFonts w:ascii="Times New Roman" w:eastAsia="Times New Roman" w:hAnsi="Times New Roman" w:cs="Times New Roman"/>
                <w:sz w:val="24"/>
                <w:szCs w:val="24"/>
                <w:lang w:eastAsia="ru-RU"/>
              </w:rPr>
            </w:pPr>
            <w:r w:rsidRPr="00775BC0">
              <w:rPr>
                <w:rFonts w:ascii="Times New Roman" w:eastAsia="Times New Roman" w:hAnsi="Times New Roman" w:cs="Times New Roman"/>
                <w:sz w:val="24"/>
                <w:szCs w:val="24"/>
                <w:lang w:eastAsia="ru-RU"/>
              </w:rPr>
              <w:t>Выполнено (факт)</w:t>
            </w:r>
          </w:p>
        </w:tc>
      </w:tr>
      <w:tr w:rsidR="00775BC0" w:rsidRPr="00775BC0" w:rsidTr="00580045">
        <w:trPr>
          <w:trHeight w:hRule="exact" w:val="1562"/>
        </w:trPr>
        <w:tc>
          <w:tcPr>
            <w:tcW w:w="518" w:type="dxa"/>
            <w:vMerge/>
            <w:tcBorders>
              <w:top w:val="single" w:sz="4" w:space="0" w:color="000000"/>
              <w:left w:val="single" w:sz="4" w:space="0" w:color="000000"/>
              <w:bottom w:val="single" w:sz="6" w:space="0" w:color="000000"/>
              <w:right w:val="single" w:sz="4" w:space="0" w:color="000000"/>
            </w:tcBorders>
            <w:vAlign w:val="center"/>
            <w:hideMark/>
          </w:tcPr>
          <w:p w:rsidR="00775BC0" w:rsidRPr="00775BC0" w:rsidRDefault="00775BC0" w:rsidP="00775BC0">
            <w:pPr>
              <w:spacing w:after="0" w:line="240" w:lineRule="auto"/>
              <w:jc w:val="both"/>
              <w:rPr>
                <w:rFonts w:ascii="Times New Roman" w:eastAsia="Times New Roman" w:hAnsi="Times New Roman" w:cs="Times New Roman"/>
                <w:sz w:val="24"/>
                <w:szCs w:val="24"/>
                <w:lang w:eastAsia="ru-RU"/>
              </w:rPr>
            </w:pPr>
          </w:p>
        </w:tc>
        <w:tc>
          <w:tcPr>
            <w:tcW w:w="1926" w:type="dxa"/>
            <w:vMerge/>
            <w:tcBorders>
              <w:top w:val="single" w:sz="4" w:space="0" w:color="000000"/>
              <w:left w:val="single" w:sz="4" w:space="0" w:color="000000"/>
              <w:bottom w:val="single" w:sz="6" w:space="0" w:color="000000"/>
              <w:right w:val="single" w:sz="4" w:space="0" w:color="000000"/>
            </w:tcBorders>
            <w:vAlign w:val="center"/>
            <w:hideMark/>
          </w:tcPr>
          <w:p w:rsidR="00775BC0" w:rsidRPr="00775BC0" w:rsidRDefault="00775BC0" w:rsidP="00775BC0">
            <w:pPr>
              <w:spacing w:after="0" w:line="240" w:lineRule="auto"/>
              <w:jc w:val="both"/>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6" w:space="0" w:color="000000"/>
              <w:right w:val="single" w:sz="4" w:space="0" w:color="000000"/>
            </w:tcBorders>
          </w:tcPr>
          <w:p w:rsidR="00775BC0" w:rsidRPr="00775BC0" w:rsidRDefault="00775BC0" w:rsidP="00775BC0">
            <w:pPr>
              <w:spacing w:after="0" w:line="240" w:lineRule="auto"/>
              <w:jc w:val="both"/>
              <w:rPr>
                <w:rFonts w:ascii="Times New Roman" w:eastAsia="Times New Roman" w:hAnsi="Times New Roman" w:cs="Times New Roman"/>
                <w:sz w:val="24"/>
                <w:szCs w:val="24"/>
                <w:lang w:eastAsia="ru-RU"/>
              </w:rPr>
            </w:pPr>
          </w:p>
          <w:p w:rsidR="00775BC0" w:rsidRPr="00775BC0" w:rsidRDefault="00775BC0" w:rsidP="00775BC0">
            <w:pPr>
              <w:spacing w:after="0" w:line="240" w:lineRule="auto"/>
              <w:rPr>
                <w:rFonts w:ascii="Times New Roman" w:eastAsia="Times New Roman" w:hAnsi="Times New Roman" w:cs="Times New Roman"/>
                <w:sz w:val="24"/>
                <w:szCs w:val="24"/>
                <w:lang w:eastAsia="ru-RU"/>
              </w:rPr>
            </w:pPr>
            <w:r w:rsidRPr="00775BC0">
              <w:rPr>
                <w:rFonts w:ascii="Times New Roman" w:eastAsia="Times New Roman" w:hAnsi="Times New Roman" w:cs="Times New Roman"/>
                <w:sz w:val="24"/>
                <w:szCs w:val="24"/>
                <w:lang w:eastAsia="ru-RU"/>
              </w:rPr>
              <w:t>Кол-во рейсов</w:t>
            </w:r>
          </w:p>
        </w:tc>
        <w:tc>
          <w:tcPr>
            <w:tcW w:w="1134" w:type="dxa"/>
            <w:tcBorders>
              <w:top w:val="single" w:sz="4" w:space="0" w:color="000000"/>
              <w:left w:val="single" w:sz="4" w:space="0" w:color="000000"/>
              <w:bottom w:val="single" w:sz="6" w:space="0" w:color="000000"/>
              <w:right w:val="single" w:sz="4" w:space="0" w:color="auto"/>
            </w:tcBorders>
          </w:tcPr>
          <w:p w:rsidR="00775BC0" w:rsidRPr="00775BC0" w:rsidRDefault="00775BC0" w:rsidP="00775BC0">
            <w:pPr>
              <w:spacing w:after="0" w:line="240" w:lineRule="auto"/>
              <w:jc w:val="both"/>
              <w:rPr>
                <w:rFonts w:ascii="Times New Roman" w:eastAsia="Times New Roman" w:hAnsi="Times New Roman" w:cs="Times New Roman"/>
                <w:sz w:val="24"/>
                <w:szCs w:val="24"/>
                <w:lang w:eastAsia="ru-RU"/>
              </w:rPr>
            </w:pPr>
          </w:p>
          <w:p w:rsidR="00775BC0" w:rsidRPr="00775BC0" w:rsidRDefault="00775BC0" w:rsidP="00775BC0">
            <w:pPr>
              <w:spacing w:after="0" w:line="240" w:lineRule="auto"/>
              <w:jc w:val="both"/>
              <w:rPr>
                <w:rFonts w:ascii="Times New Roman" w:eastAsia="Times New Roman" w:hAnsi="Times New Roman" w:cs="Times New Roman"/>
                <w:sz w:val="24"/>
                <w:szCs w:val="24"/>
                <w:lang w:eastAsia="ru-RU"/>
              </w:rPr>
            </w:pPr>
            <w:r w:rsidRPr="00775BC0">
              <w:rPr>
                <w:rFonts w:ascii="Times New Roman" w:eastAsia="Times New Roman" w:hAnsi="Times New Roman" w:cs="Times New Roman"/>
                <w:sz w:val="24"/>
                <w:szCs w:val="24"/>
                <w:lang w:eastAsia="ru-RU"/>
              </w:rPr>
              <w:t>Сумма субсидии, руб.</w:t>
            </w:r>
          </w:p>
        </w:tc>
        <w:tc>
          <w:tcPr>
            <w:tcW w:w="1276" w:type="dxa"/>
            <w:tcBorders>
              <w:top w:val="single" w:sz="4" w:space="0" w:color="000000"/>
              <w:left w:val="single" w:sz="4" w:space="0" w:color="auto"/>
              <w:bottom w:val="single" w:sz="6" w:space="0" w:color="000000"/>
              <w:right w:val="single" w:sz="4" w:space="0" w:color="000000"/>
            </w:tcBorders>
          </w:tcPr>
          <w:p w:rsidR="00775BC0" w:rsidRPr="00775BC0" w:rsidRDefault="00775BC0" w:rsidP="00775BC0">
            <w:pPr>
              <w:rPr>
                <w:rFonts w:ascii="Times New Roman" w:eastAsia="Times New Roman" w:hAnsi="Times New Roman" w:cs="Times New Roman"/>
                <w:sz w:val="24"/>
                <w:szCs w:val="24"/>
                <w:lang w:eastAsia="ru-RU"/>
              </w:rPr>
            </w:pPr>
          </w:p>
          <w:p w:rsidR="00775BC0" w:rsidRPr="00775BC0" w:rsidRDefault="00775BC0" w:rsidP="00775BC0">
            <w:pPr>
              <w:spacing w:after="0" w:line="240" w:lineRule="auto"/>
              <w:jc w:val="both"/>
              <w:rPr>
                <w:rFonts w:ascii="Times New Roman" w:eastAsia="Times New Roman" w:hAnsi="Times New Roman" w:cs="Times New Roman"/>
                <w:sz w:val="24"/>
                <w:szCs w:val="24"/>
                <w:lang w:eastAsia="ru-RU"/>
              </w:rPr>
            </w:pPr>
            <w:r w:rsidRPr="00775BC0">
              <w:rPr>
                <w:rFonts w:ascii="Times New Roman" w:eastAsia="Times New Roman" w:hAnsi="Times New Roman" w:cs="Times New Roman"/>
                <w:sz w:val="24"/>
                <w:szCs w:val="24"/>
                <w:lang w:eastAsia="ru-RU"/>
              </w:rPr>
              <w:t>Перевезено пассажиров, чел</w:t>
            </w:r>
          </w:p>
        </w:tc>
        <w:tc>
          <w:tcPr>
            <w:tcW w:w="1134" w:type="dxa"/>
            <w:tcBorders>
              <w:top w:val="single" w:sz="4" w:space="0" w:color="000000"/>
              <w:left w:val="single" w:sz="4" w:space="0" w:color="000000"/>
              <w:bottom w:val="single" w:sz="6" w:space="0" w:color="000000"/>
              <w:right w:val="single" w:sz="4" w:space="0" w:color="000000"/>
            </w:tcBorders>
          </w:tcPr>
          <w:p w:rsidR="00775BC0" w:rsidRPr="00775BC0" w:rsidRDefault="00775BC0" w:rsidP="00775BC0">
            <w:pPr>
              <w:spacing w:after="0" w:line="240" w:lineRule="auto"/>
              <w:jc w:val="both"/>
              <w:rPr>
                <w:rFonts w:ascii="Times New Roman" w:eastAsia="Times New Roman" w:hAnsi="Times New Roman" w:cs="Times New Roman"/>
                <w:sz w:val="24"/>
                <w:szCs w:val="24"/>
                <w:lang w:eastAsia="ru-RU"/>
              </w:rPr>
            </w:pPr>
          </w:p>
          <w:p w:rsidR="00775BC0" w:rsidRPr="00775BC0" w:rsidRDefault="00775BC0" w:rsidP="00775BC0">
            <w:pPr>
              <w:spacing w:after="0" w:line="240" w:lineRule="auto"/>
              <w:rPr>
                <w:rFonts w:ascii="Times New Roman" w:eastAsia="Times New Roman" w:hAnsi="Times New Roman" w:cs="Times New Roman"/>
                <w:sz w:val="24"/>
                <w:szCs w:val="24"/>
                <w:lang w:eastAsia="ru-RU"/>
              </w:rPr>
            </w:pPr>
            <w:r w:rsidRPr="00775BC0">
              <w:rPr>
                <w:rFonts w:ascii="Times New Roman" w:eastAsia="Times New Roman" w:hAnsi="Times New Roman" w:cs="Times New Roman"/>
                <w:sz w:val="24"/>
                <w:szCs w:val="24"/>
                <w:lang w:eastAsia="ru-RU"/>
              </w:rPr>
              <w:t>Кол-во рейсов</w:t>
            </w:r>
          </w:p>
        </w:tc>
        <w:tc>
          <w:tcPr>
            <w:tcW w:w="1134" w:type="dxa"/>
            <w:tcBorders>
              <w:top w:val="single" w:sz="4" w:space="0" w:color="000000"/>
              <w:left w:val="single" w:sz="4" w:space="0" w:color="000000"/>
              <w:bottom w:val="single" w:sz="6" w:space="0" w:color="000000"/>
              <w:right w:val="single" w:sz="4" w:space="0" w:color="000000"/>
            </w:tcBorders>
          </w:tcPr>
          <w:p w:rsidR="00775BC0" w:rsidRPr="00775BC0" w:rsidRDefault="00775BC0" w:rsidP="00775BC0">
            <w:pPr>
              <w:spacing w:after="0" w:line="240" w:lineRule="auto"/>
              <w:jc w:val="both"/>
              <w:rPr>
                <w:rFonts w:ascii="Times New Roman" w:eastAsia="Times New Roman" w:hAnsi="Times New Roman" w:cs="Times New Roman"/>
                <w:sz w:val="24"/>
                <w:szCs w:val="24"/>
                <w:lang w:eastAsia="ru-RU"/>
              </w:rPr>
            </w:pPr>
          </w:p>
          <w:p w:rsidR="00775BC0" w:rsidRPr="00775BC0" w:rsidRDefault="00775BC0" w:rsidP="00775BC0">
            <w:pPr>
              <w:spacing w:after="0" w:line="240" w:lineRule="auto"/>
              <w:jc w:val="both"/>
              <w:rPr>
                <w:rFonts w:ascii="Times New Roman" w:eastAsia="Times New Roman" w:hAnsi="Times New Roman" w:cs="Times New Roman"/>
                <w:sz w:val="24"/>
                <w:szCs w:val="24"/>
                <w:lang w:eastAsia="ru-RU"/>
              </w:rPr>
            </w:pPr>
            <w:r w:rsidRPr="00775BC0">
              <w:rPr>
                <w:rFonts w:ascii="Times New Roman" w:eastAsia="Times New Roman" w:hAnsi="Times New Roman" w:cs="Times New Roman"/>
                <w:sz w:val="24"/>
                <w:szCs w:val="24"/>
                <w:lang w:eastAsia="ru-RU"/>
              </w:rPr>
              <w:t>Сумма субсидии, руб.</w:t>
            </w:r>
          </w:p>
        </w:tc>
        <w:tc>
          <w:tcPr>
            <w:tcW w:w="1300" w:type="dxa"/>
            <w:tcBorders>
              <w:top w:val="single" w:sz="4" w:space="0" w:color="000000"/>
              <w:left w:val="single" w:sz="4" w:space="0" w:color="000000"/>
              <w:bottom w:val="single" w:sz="6" w:space="0" w:color="000000"/>
              <w:right w:val="single" w:sz="4" w:space="0" w:color="000000"/>
            </w:tcBorders>
            <w:hideMark/>
          </w:tcPr>
          <w:p w:rsidR="00775BC0" w:rsidRPr="00775BC0" w:rsidRDefault="00775BC0" w:rsidP="00775BC0">
            <w:pPr>
              <w:rPr>
                <w:rFonts w:ascii="Times New Roman" w:eastAsia="Times New Roman" w:hAnsi="Times New Roman" w:cs="Times New Roman"/>
                <w:sz w:val="24"/>
                <w:szCs w:val="24"/>
                <w:lang w:eastAsia="ru-RU"/>
              </w:rPr>
            </w:pPr>
          </w:p>
          <w:p w:rsidR="00775BC0" w:rsidRPr="00775BC0" w:rsidRDefault="00775BC0" w:rsidP="00775BC0">
            <w:pPr>
              <w:spacing w:after="0" w:line="240" w:lineRule="auto"/>
              <w:jc w:val="both"/>
              <w:rPr>
                <w:rFonts w:ascii="Times New Roman" w:eastAsia="Times New Roman" w:hAnsi="Times New Roman" w:cs="Times New Roman"/>
                <w:sz w:val="24"/>
                <w:szCs w:val="24"/>
                <w:lang w:eastAsia="ru-RU"/>
              </w:rPr>
            </w:pPr>
            <w:r w:rsidRPr="00775BC0">
              <w:rPr>
                <w:rFonts w:ascii="Times New Roman" w:eastAsia="Times New Roman" w:hAnsi="Times New Roman" w:cs="Times New Roman"/>
                <w:sz w:val="24"/>
                <w:szCs w:val="24"/>
                <w:lang w:eastAsia="ru-RU"/>
              </w:rPr>
              <w:t>Перевезено пассажиров, чел</w:t>
            </w:r>
          </w:p>
        </w:tc>
      </w:tr>
      <w:tr w:rsidR="00775BC0" w:rsidRPr="00775BC0" w:rsidTr="00580045">
        <w:trPr>
          <w:trHeight w:hRule="exact" w:val="338"/>
        </w:trPr>
        <w:tc>
          <w:tcPr>
            <w:tcW w:w="518" w:type="dxa"/>
            <w:tcBorders>
              <w:top w:val="single" w:sz="6" w:space="0" w:color="000000"/>
              <w:left w:val="single" w:sz="4" w:space="0" w:color="000000"/>
              <w:bottom w:val="single" w:sz="4" w:space="0" w:color="000000"/>
              <w:right w:val="single" w:sz="4" w:space="0" w:color="000000"/>
            </w:tcBorders>
          </w:tcPr>
          <w:p w:rsidR="00775BC0" w:rsidRPr="00775BC0" w:rsidRDefault="00775BC0" w:rsidP="00775BC0">
            <w:pPr>
              <w:spacing w:after="0" w:line="240" w:lineRule="auto"/>
              <w:jc w:val="both"/>
              <w:rPr>
                <w:rFonts w:ascii="Times New Roman" w:eastAsia="Times New Roman" w:hAnsi="Times New Roman" w:cs="Times New Roman"/>
                <w:sz w:val="24"/>
                <w:szCs w:val="24"/>
                <w:lang w:eastAsia="ru-RU"/>
              </w:rPr>
            </w:pPr>
          </w:p>
        </w:tc>
        <w:tc>
          <w:tcPr>
            <w:tcW w:w="1926" w:type="dxa"/>
            <w:tcBorders>
              <w:top w:val="single" w:sz="6" w:space="0" w:color="000000"/>
              <w:left w:val="single" w:sz="4" w:space="0" w:color="000000"/>
              <w:bottom w:val="single" w:sz="4" w:space="0" w:color="000000"/>
              <w:right w:val="single" w:sz="4" w:space="0" w:color="000000"/>
            </w:tcBorders>
            <w:hideMark/>
          </w:tcPr>
          <w:p w:rsidR="00775BC0" w:rsidRPr="00775BC0" w:rsidRDefault="00775BC0" w:rsidP="00775BC0">
            <w:pPr>
              <w:spacing w:after="0" w:line="240" w:lineRule="auto"/>
              <w:jc w:val="both"/>
              <w:rPr>
                <w:rFonts w:ascii="Times New Roman" w:eastAsia="Times New Roman" w:hAnsi="Times New Roman" w:cs="Times New Roman"/>
                <w:sz w:val="24"/>
                <w:szCs w:val="24"/>
                <w:lang w:val="en-US" w:eastAsia="ru-RU"/>
              </w:rPr>
            </w:pPr>
            <w:r w:rsidRPr="00775BC0">
              <w:rPr>
                <w:rFonts w:ascii="Times New Roman" w:eastAsia="Times New Roman" w:hAnsi="Times New Roman" w:cs="Times New Roman"/>
                <w:sz w:val="24"/>
                <w:szCs w:val="24"/>
                <w:lang w:val="en-US" w:eastAsia="ru-RU"/>
              </w:rPr>
              <w:t>ВСЕГО:</w:t>
            </w:r>
          </w:p>
        </w:tc>
        <w:tc>
          <w:tcPr>
            <w:tcW w:w="992" w:type="dxa"/>
            <w:tcBorders>
              <w:top w:val="single" w:sz="6" w:space="0" w:color="000000"/>
              <w:left w:val="single" w:sz="4" w:space="0" w:color="000000"/>
              <w:bottom w:val="single" w:sz="4" w:space="0" w:color="000000"/>
              <w:right w:val="single" w:sz="4" w:space="0" w:color="000000"/>
            </w:tcBorders>
          </w:tcPr>
          <w:p w:rsidR="00775BC0" w:rsidRPr="00775BC0" w:rsidRDefault="00775BC0" w:rsidP="00775BC0">
            <w:pPr>
              <w:spacing w:after="0" w:line="240" w:lineRule="auto"/>
              <w:jc w:val="both"/>
              <w:rPr>
                <w:rFonts w:ascii="Times New Roman" w:eastAsia="Times New Roman" w:hAnsi="Times New Roman" w:cs="Times New Roman"/>
                <w:sz w:val="24"/>
                <w:szCs w:val="24"/>
                <w:lang w:val="en-US" w:eastAsia="ru-RU"/>
              </w:rPr>
            </w:pPr>
          </w:p>
        </w:tc>
        <w:tc>
          <w:tcPr>
            <w:tcW w:w="1134" w:type="dxa"/>
            <w:tcBorders>
              <w:top w:val="single" w:sz="6" w:space="0" w:color="000000"/>
              <w:left w:val="single" w:sz="4" w:space="0" w:color="000000"/>
              <w:bottom w:val="single" w:sz="4" w:space="0" w:color="000000"/>
              <w:right w:val="single" w:sz="4" w:space="0" w:color="auto"/>
            </w:tcBorders>
          </w:tcPr>
          <w:p w:rsidR="00775BC0" w:rsidRPr="00775BC0" w:rsidRDefault="00775BC0" w:rsidP="00775BC0">
            <w:pPr>
              <w:spacing w:after="0" w:line="240" w:lineRule="auto"/>
              <w:jc w:val="both"/>
              <w:rPr>
                <w:rFonts w:ascii="Times New Roman" w:eastAsia="Times New Roman" w:hAnsi="Times New Roman" w:cs="Times New Roman"/>
                <w:sz w:val="24"/>
                <w:szCs w:val="24"/>
                <w:lang w:val="en-US" w:eastAsia="ru-RU"/>
              </w:rPr>
            </w:pPr>
          </w:p>
        </w:tc>
        <w:tc>
          <w:tcPr>
            <w:tcW w:w="1276" w:type="dxa"/>
            <w:tcBorders>
              <w:top w:val="single" w:sz="6" w:space="0" w:color="000000"/>
              <w:left w:val="single" w:sz="4" w:space="0" w:color="auto"/>
              <w:bottom w:val="single" w:sz="4" w:space="0" w:color="000000"/>
              <w:right w:val="single" w:sz="4" w:space="0" w:color="000000"/>
            </w:tcBorders>
          </w:tcPr>
          <w:p w:rsidR="00775BC0" w:rsidRPr="00775BC0" w:rsidRDefault="00775BC0" w:rsidP="00775BC0">
            <w:pPr>
              <w:spacing w:after="0" w:line="240" w:lineRule="auto"/>
              <w:jc w:val="both"/>
              <w:rPr>
                <w:rFonts w:ascii="Times New Roman" w:eastAsia="Times New Roman" w:hAnsi="Times New Roman" w:cs="Times New Roman"/>
                <w:sz w:val="24"/>
                <w:szCs w:val="24"/>
                <w:lang w:val="en-US" w:eastAsia="ru-RU"/>
              </w:rPr>
            </w:pPr>
          </w:p>
        </w:tc>
        <w:tc>
          <w:tcPr>
            <w:tcW w:w="1134" w:type="dxa"/>
            <w:tcBorders>
              <w:top w:val="single" w:sz="6" w:space="0" w:color="000000"/>
              <w:left w:val="single" w:sz="4" w:space="0" w:color="000000"/>
              <w:bottom w:val="single" w:sz="4" w:space="0" w:color="000000"/>
              <w:right w:val="single" w:sz="4" w:space="0" w:color="000000"/>
            </w:tcBorders>
          </w:tcPr>
          <w:p w:rsidR="00775BC0" w:rsidRPr="00775BC0" w:rsidRDefault="00775BC0" w:rsidP="00775BC0">
            <w:pPr>
              <w:spacing w:after="0" w:line="240" w:lineRule="auto"/>
              <w:jc w:val="both"/>
              <w:rPr>
                <w:rFonts w:ascii="Times New Roman" w:eastAsia="Times New Roman" w:hAnsi="Times New Roman" w:cs="Times New Roman"/>
                <w:sz w:val="24"/>
                <w:szCs w:val="24"/>
                <w:lang w:val="en-US" w:eastAsia="ru-RU"/>
              </w:rPr>
            </w:pPr>
          </w:p>
        </w:tc>
        <w:tc>
          <w:tcPr>
            <w:tcW w:w="1134" w:type="dxa"/>
            <w:tcBorders>
              <w:top w:val="single" w:sz="6" w:space="0" w:color="000000"/>
              <w:left w:val="single" w:sz="4" w:space="0" w:color="000000"/>
              <w:bottom w:val="single" w:sz="4" w:space="0" w:color="000000"/>
              <w:right w:val="single" w:sz="4" w:space="0" w:color="000000"/>
            </w:tcBorders>
          </w:tcPr>
          <w:p w:rsidR="00775BC0" w:rsidRPr="00775BC0" w:rsidRDefault="00775BC0" w:rsidP="00775BC0">
            <w:pPr>
              <w:spacing w:after="0" w:line="240" w:lineRule="auto"/>
              <w:jc w:val="both"/>
              <w:rPr>
                <w:rFonts w:ascii="Times New Roman" w:eastAsia="Times New Roman" w:hAnsi="Times New Roman" w:cs="Times New Roman"/>
                <w:sz w:val="24"/>
                <w:szCs w:val="24"/>
                <w:lang w:val="en-US" w:eastAsia="ru-RU"/>
              </w:rPr>
            </w:pPr>
          </w:p>
        </w:tc>
        <w:tc>
          <w:tcPr>
            <w:tcW w:w="1300" w:type="dxa"/>
            <w:tcBorders>
              <w:top w:val="single" w:sz="6" w:space="0" w:color="000000"/>
              <w:left w:val="single" w:sz="4" w:space="0" w:color="000000"/>
              <w:bottom w:val="single" w:sz="4" w:space="0" w:color="000000"/>
              <w:right w:val="single" w:sz="4" w:space="0" w:color="000000"/>
            </w:tcBorders>
          </w:tcPr>
          <w:p w:rsidR="00775BC0" w:rsidRPr="00775BC0" w:rsidRDefault="00775BC0" w:rsidP="00775BC0">
            <w:pPr>
              <w:spacing w:after="0" w:line="240" w:lineRule="auto"/>
              <w:jc w:val="both"/>
              <w:rPr>
                <w:rFonts w:ascii="Times New Roman" w:eastAsia="Times New Roman" w:hAnsi="Times New Roman" w:cs="Times New Roman"/>
                <w:sz w:val="24"/>
                <w:szCs w:val="24"/>
                <w:lang w:val="en-US" w:eastAsia="ru-RU"/>
              </w:rPr>
            </w:pPr>
          </w:p>
        </w:tc>
      </w:tr>
      <w:tr w:rsidR="00775BC0" w:rsidRPr="00775BC0" w:rsidTr="00580045">
        <w:trPr>
          <w:trHeight w:hRule="exact" w:val="628"/>
        </w:trPr>
        <w:tc>
          <w:tcPr>
            <w:tcW w:w="518" w:type="dxa"/>
            <w:tcBorders>
              <w:top w:val="single" w:sz="4" w:space="0" w:color="000000"/>
              <w:left w:val="single" w:sz="4" w:space="0" w:color="000000"/>
              <w:bottom w:val="single" w:sz="4" w:space="0" w:color="000000"/>
              <w:right w:val="single" w:sz="4" w:space="0" w:color="000000"/>
            </w:tcBorders>
          </w:tcPr>
          <w:p w:rsidR="00775BC0" w:rsidRPr="00775BC0" w:rsidRDefault="00775BC0" w:rsidP="00775BC0">
            <w:pPr>
              <w:spacing w:after="0" w:line="240" w:lineRule="auto"/>
              <w:jc w:val="both"/>
              <w:rPr>
                <w:rFonts w:ascii="Times New Roman" w:eastAsia="Times New Roman" w:hAnsi="Times New Roman" w:cs="Times New Roman"/>
                <w:sz w:val="24"/>
                <w:szCs w:val="24"/>
                <w:lang w:val="en-US" w:eastAsia="ru-RU"/>
              </w:rPr>
            </w:pPr>
          </w:p>
        </w:tc>
        <w:tc>
          <w:tcPr>
            <w:tcW w:w="1926" w:type="dxa"/>
            <w:tcBorders>
              <w:top w:val="single" w:sz="4" w:space="0" w:color="000000"/>
              <w:left w:val="single" w:sz="4" w:space="0" w:color="000000"/>
              <w:bottom w:val="single" w:sz="4" w:space="0" w:color="000000"/>
              <w:right w:val="single" w:sz="4" w:space="0" w:color="000000"/>
            </w:tcBorders>
            <w:hideMark/>
          </w:tcPr>
          <w:p w:rsidR="00775BC0" w:rsidRPr="00775BC0" w:rsidRDefault="00775BC0" w:rsidP="00775BC0">
            <w:pPr>
              <w:spacing w:after="0" w:line="240" w:lineRule="auto"/>
              <w:jc w:val="both"/>
              <w:rPr>
                <w:rFonts w:ascii="Times New Roman" w:eastAsia="Times New Roman" w:hAnsi="Times New Roman" w:cs="Times New Roman"/>
                <w:sz w:val="24"/>
                <w:szCs w:val="24"/>
                <w:lang w:eastAsia="ru-RU"/>
              </w:rPr>
            </w:pPr>
            <w:r w:rsidRPr="00775BC0">
              <w:rPr>
                <w:rFonts w:ascii="Times New Roman" w:eastAsia="Times New Roman" w:hAnsi="Times New Roman" w:cs="Times New Roman"/>
                <w:sz w:val="24"/>
                <w:szCs w:val="24"/>
                <w:lang w:eastAsia="ru-RU"/>
              </w:rPr>
              <w:t>в том числе за отчетный период:</w:t>
            </w:r>
          </w:p>
        </w:tc>
        <w:tc>
          <w:tcPr>
            <w:tcW w:w="992" w:type="dxa"/>
            <w:tcBorders>
              <w:top w:val="single" w:sz="4" w:space="0" w:color="000000"/>
              <w:left w:val="single" w:sz="4" w:space="0" w:color="000000"/>
              <w:bottom w:val="single" w:sz="4" w:space="0" w:color="000000"/>
              <w:right w:val="single" w:sz="4" w:space="0" w:color="000000"/>
            </w:tcBorders>
          </w:tcPr>
          <w:p w:rsidR="00775BC0" w:rsidRPr="00775BC0" w:rsidRDefault="00775BC0" w:rsidP="00775BC0">
            <w:pPr>
              <w:spacing w:after="0" w:line="240" w:lineRule="auto"/>
              <w:jc w:val="both"/>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auto"/>
            </w:tcBorders>
          </w:tcPr>
          <w:p w:rsidR="00775BC0" w:rsidRPr="00775BC0" w:rsidRDefault="00775BC0" w:rsidP="00775BC0">
            <w:pPr>
              <w:spacing w:after="0" w:line="240" w:lineRule="auto"/>
              <w:jc w:val="both"/>
              <w:rPr>
                <w:rFonts w:ascii="Times New Roman" w:eastAsia="Times New Roman" w:hAnsi="Times New Roman" w:cs="Times New Roman"/>
                <w:sz w:val="24"/>
                <w:szCs w:val="24"/>
                <w:lang w:eastAsia="ru-RU"/>
              </w:rPr>
            </w:pPr>
          </w:p>
        </w:tc>
        <w:tc>
          <w:tcPr>
            <w:tcW w:w="1276" w:type="dxa"/>
            <w:tcBorders>
              <w:top w:val="single" w:sz="4" w:space="0" w:color="000000"/>
              <w:left w:val="single" w:sz="4" w:space="0" w:color="auto"/>
              <w:bottom w:val="single" w:sz="4" w:space="0" w:color="000000"/>
              <w:right w:val="single" w:sz="4" w:space="0" w:color="000000"/>
            </w:tcBorders>
          </w:tcPr>
          <w:p w:rsidR="00775BC0" w:rsidRPr="00775BC0" w:rsidRDefault="00775BC0" w:rsidP="00775BC0">
            <w:pPr>
              <w:spacing w:after="0" w:line="240" w:lineRule="auto"/>
              <w:jc w:val="both"/>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775BC0" w:rsidRPr="00775BC0" w:rsidRDefault="00775BC0" w:rsidP="00775BC0">
            <w:pPr>
              <w:spacing w:after="0" w:line="240" w:lineRule="auto"/>
              <w:jc w:val="both"/>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775BC0" w:rsidRPr="00775BC0" w:rsidRDefault="00775BC0" w:rsidP="00775BC0">
            <w:pPr>
              <w:spacing w:after="0" w:line="240" w:lineRule="auto"/>
              <w:jc w:val="both"/>
              <w:rPr>
                <w:rFonts w:ascii="Times New Roman" w:eastAsia="Times New Roman" w:hAnsi="Times New Roman" w:cs="Times New Roman"/>
                <w:sz w:val="24"/>
                <w:szCs w:val="24"/>
                <w:lang w:eastAsia="ru-RU"/>
              </w:rPr>
            </w:pPr>
          </w:p>
        </w:tc>
        <w:tc>
          <w:tcPr>
            <w:tcW w:w="1300" w:type="dxa"/>
            <w:tcBorders>
              <w:top w:val="single" w:sz="4" w:space="0" w:color="000000"/>
              <w:left w:val="single" w:sz="4" w:space="0" w:color="000000"/>
              <w:bottom w:val="single" w:sz="4" w:space="0" w:color="000000"/>
              <w:right w:val="single" w:sz="4" w:space="0" w:color="000000"/>
            </w:tcBorders>
          </w:tcPr>
          <w:p w:rsidR="00775BC0" w:rsidRPr="00775BC0" w:rsidRDefault="00775BC0" w:rsidP="00775BC0">
            <w:pPr>
              <w:spacing w:after="0" w:line="240" w:lineRule="auto"/>
              <w:jc w:val="both"/>
              <w:rPr>
                <w:rFonts w:ascii="Times New Roman" w:eastAsia="Times New Roman" w:hAnsi="Times New Roman" w:cs="Times New Roman"/>
                <w:sz w:val="24"/>
                <w:szCs w:val="24"/>
                <w:lang w:eastAsia="ru-RU"/>
              </w:rPr>
            </w:pPr>
          </w:p>
        </w:tc>
      </w:tr>
      <w:tr w:rsidR="00775BC0" w:rsidRPr="00775BC0" w:rsidTr="00580045">
        <w:trPr>
          <w:trHeight w:hRule="exact" w:val="307"/>
        </w:trPr>
        <w:tc>
          <w:tcPr>
            <w:tcW w:w="518" w:type="dxa"/>
            <w:tcBorders>
              <w:top w:val="single" w:sz="4" w:space="0" w:color="000000"/>
              <w:left w:val="single" w:sz="4" w:space="0" w:color="000000"/>
              <w:bottom w:val="single" w:sz="4" w:space="0" w:color="000000"/>
              <w:right w:val="single" w:sz="4" w:space="0" w:color="000000"/>
            </w:tcBorders>
            <w:hideMark/>
          </w:tcPr>
          <w:p w:rsidR="00775BC0" w:rsidRPr="00775BC0" w:rsidRDefault="00775BC0" w:rsidP="00775BC0">
            <w:pPr>
              <w:spacing w:after="0" w:line="240" w:lineRule="auto"/>
              <w:jc w:val="both"/>
              <w:rPr>
                <w:rFonts w:ascii="Times New Roman" w:eastAsia="Times New Roman" w:hAnsi="Times New Roman" w:cs="Times New Roman"/>
                <w:sz w:val="24"/>
                <w:szCs w:val="24"/>
                <w:lang w:val="en-US" w:eastAsia="ru-RU"/>
              </w:rPr>
            </w:pPr>
            <w:r w:rsidRPr="00775BC0">
              <w:rPr>
                <w:rFonts w:ascii="Times New Roman" w:eastAsia="Times New Roman" w:hAnsi="Times New Roman" w:cs="Times New Roman"/>
                <w:sz w:val="24"/>
                <w:szCs w:val="24"/>
                <w:lang w:val="en-US" w:eastAsia="ru-RU"/>
              </w:rPr>
              <w:t>1</w:t>
            </w:r>
          </w:p>
        </w:tc>
        <w:tc>
          <w:tcPr>
            <w:tcW w:w="1926" w:type="dxa"/>
            <w:tcBorders>
              <w:top w:val="single" w:sz="4" w:space="0" w:color="000000"/>
              <w:left w:val="single" w:sz="4" w:space="0" w:color="000000"/>
              <w:bottom w:val="single" w:sz="4" w:space="0" w:color="000000"/>
              <w:right w:val="single" w:sz="4" w:space="0" w:color="000000"/>
            </w:tcBorders>
          </w:tcPr>
          <w:p w:rsidR="00775BC0" w:rsidRPr="00775BC0" w:rsidRDefault="00775BC0" w:rsidP="00775BC0">
            <w:pPr>
              <w:spacing w:after="0" w:line="240" w:lineRule="auto"/>
              <w:jc w:val="both"/>
              <w:rPr>
                <w:rFonts w:ascii="Times New Roman" w:eastAsia="Times New Roman" w:hAnsi="Times New Roman" w:cs="Times New Roman"/>
                <w:sz w:val="24"/>
                <w:szCs w:val="24"/>
                <w:lang w:val="en-US" w:eastAsia="ru-RU"/>
              </w:rPr>
            </w:pPr>
          </w:p>
        </w:tc>
        <w:tc>
          <w:tcPr>
            <w:tcW w:w="992" w:type="dxa"/>
            <w:tcBorders>
              <w:top w:val="single" w:sz="4" w:space="0" w:color="000000"/>
              <w:left w:val="single" w:sz="4" w:space="0" w:color="000000"/>
              <w:bottom w:val="single" w:sz="4" w:space="0" w:color="000000"/>
              <w:right w:val="single" w:sz="4" w:space="0" w:color="000000"/>
            </w:tcBorders>
          </w:tcPr>
          <w:p w:rsidR="00775BC0" w:rsidRPr="00775BC0" w:rsidRDefault="00775BC0" w:rsidP="00775BC0">
            <w:pPr>
              <w:spacing w:after="0" w:line="240" w:lineRule="auto"/>
              <w:jc w:val="both"/>
              <w:rPr>
                <w:rFonts w:ascii="Times New Roman" w:eastAsia="Times New Roman" w:hAnsi="Times New Roman" w:cs="Times New Roman"/>
                <w:sz w:val="24"/>
                <w:szCs w:val="24"/>
                <w:lang w:val="en-US" w:eastAsia="ru-RU"/>
              </w:rPr>
            </w:pPr>
          </w:p>
        </w:tc>
        <w:tc>
          <w:tcPr>
            <w:tcW w:w="1134" w:type="dxa"/>
            <w:tcBorders>
              <w:top w:val="single" w:sz="4" w:space="0" w:color="000000"/>
              <w:left w:val="single" w:sz="4" w:space="0" w:color="000000"/>
              <w:bottom w:val="single" w:sz="4" w:space="0" w:color="000000"/>
              <w:right w:val="single" w:sz="4" w:space="0" w:color="auto"/>
            </w:tcBorders>
          </w:tcPr>
          <w:p w:rsidR="00775BC0" w:rsidRPr="00775BC0" w:rsidRDefault="00775BC0" w:rsidP="00775BC0">
            <w:pPr>
              <w:spacing w:after="0" w:line="240" w:lineRule="auto"/>
              <w:jc w:val="both"/>
              <w:rPr>
                <w:rFonts w:ascii="Times New Roman" w:eastAsia="Times New Roman" w:hAnsi="Times New Roman" w:cs="Times New Roman"/>
                <w:sz w:val="24"/>
                <w:szCs w:val="24"/>
                <w:lang w:val="en-US" w:eastAsia="ru-RU"/>
              </w:rPr>
            </w:pPr>
          </w:p>
        </w:tc>
        <w:tc>
          <w:tcPr>
            <w:tcW w:w="1276" w:type="dxa"/>
            <w:tcBorders>
              <w:top w:val="single" w:sz="4" w:space="0" w:color="000000"/>
              <w:left w:val="single" w:sz="4" w:space="0" w:color="auto"/>
              <w:bottom w:val="single" w:sz="4" w:space="0" w:color="000000"/>
              <w:right w:val="single" w:sz="4" w:space="0" w:color="000000"/>
            </w:tcBorders>
          </w:tcPr>
          <w:p w:rsidR="00775BC0" w:rsidRPr="00775BC0" w:rsidRDefault="00775BC0" w:rsidP="00775BC0">
            <w:pPr>
              <w:spacing w:after="0" w:line="240" w:lineRule="auto"/>
              <w:jc w:val="both"/>
              <w:rPr>
                <w:rFonts w:ascii="Times New Roman" w:eastAsia="Times New Roman" w:hAnsi="Times New Roman" w:cs="Times New Roman"/>
                <w:sz w:val="24"/>
                <w:szCs w:val="24"/>
                <w:lang w:val="en-US" w:eastAsia="ru-RU"/>
              </w:rPr>
            </w:pPr>
          </w:p>
        </w:tc>
        <w:tc>
          <w:tcPr>
            <w:tcW w:w="1134" w:type="dxa"/>
            <w:tcBorders>
              <w:top w:val="single" w:sz="4" w:space="0" w:color="000000"/>
              <w:left w:val="single" w:sz="4" w:space="0" w:color="000000"/>
              <w:bottom w:val="single" w:sz="4" w:space="0" w:color="000000"/>
              <w:right w:val="single" w:sz="4" w:space="0" w:color="000000"/>
            </w:tcBorders>
          </w:tcPr>
          <w:p w:rsidR="00775BC0" w:rsidRPr="00775BC0" w:rsidRDefault="00775BC0" w:rsidP="00775BC0">
            <w:pPr>
              <w:spacing w:after="0" w:line="240" w:lineRule="auto"/>
              <w:jc w:val="both"/>
              <w:rPr>
                <w:rFonts w:ascii="Times New Roman" w:eastAsia="Times New Roman" w:hAnsi="Times New Roman" w:cs="Times New Roman"/>
                <w:sz w:val="24"/>
                <w:szCs w:val="24"/>
                <w:lang w:val="en-US" w:eastAsia="ru-RU"/>
              </w:rPr>
            </w:pPr>
          </w:p>
        </w:tc>
        <w:tc>
          <w:tcPr>
            <w:tcW w:w="1134" w:type="dxa"/>
            <w:tcBorders>
              <w:top w:val="single" w:sz="4" w:space="0" w:color="000000"/>
              <w:left w:val="single" w:sz="4" w:space="0" w:color="000000"/>
              <w:bottom w:val="single" w:sz="4" w:space="0" w:color="000000"/>
              <w:right w:val="single" w:sz="4" w:space="0" w:color="000000"/>
            </w:tcBorders>
          </w:tcPr>
          <w:p w:rsidR="00775BC0" w:rsidRPr="00775BC0" w:rsidRDefault="00775BC0" w:rsidP="00775BC0">
            <w:pPr>
              <w:spacing w:after="0" w:line="240" w:lineRule="auto"/>
              <w:jc w:val="both"/>
              <w:rPr>
                <w:rFonts w:ascii="Times New Roman" w:eastAsia="Times New Roman" w:hAnsi="Times New Roman" w:cs="Times New Roman"/>
                <w:sz w:val="24"/>
                <w:szCs w:val="24"/>
                <w:lang w:val="en-US" w:eastAsia="ru-RU"/>
              </w:rPr>
            </w:pPr>
          </w:p>
        </w:tc>
        <w:tc>
          <w:tcPr>
            <w:tcW w:w="1300" w:type="dxa"/>
            <w:tcBorders>
              <w:top w:val="single" w:sz="4" w:space="0" w:color="000000"/>
              <w:left w:val="single" w:sz="4" w:space="0" w:color="000000"/>
              <w:bottom w:val="single" w:sz="4" w:space="0" w:color="000000"/>
              <w:right w:val="single" w:sz="4" w:space="0" w:color="000000"/>
            </w:tcBorders>
          </w:tcPr>
          <w:p w:rsidR="00775BC0" w:rsidRPr="00775BC0" w:rsidRDefault="00775BC0" w:rsidP="00775BC0">
            <w:pPr>
              <w:spacing w:after="0" w:line="240" w:lineRule="auto"/>
              <w:jc w:val="both"/>
              <w:rPr>
                <w:rFonts w:ascii="Times New Roman" w:eastAsia="Times New Roman" w:hAnsi="Times New Roman" w:cs="Times New Roman"/>
                <w:sz w:val="24"/>
                <w:szCs w:val="24"/>
                <w:lang w:val="en-US" w:eastAsia="ru-RU"/>
              </w:rPr>
            </w:pPr>
          </w:p>
        </w:tc>
      </w:tr>
      <w:tr w:rsidR="00775BC0" w:rsidRPr="00775BC0" w:rsidTr="00580045">
        <w:trPr>
          <w:trHeight w:hRule="exact" w:val="312"/>
        </w:trPr>
        <w:tc>
          <w:tcPr>
            <w:tcW w:w="518" w:type="dxa"/>
            <w:tcBorders>
              <w:top w:val="single" w:sz="4" w:space="0" w:color="000000"/>
              <w:left w:val="single" w:sz="4" w:space="0" w:color="000000"/>
              <w:bottom w:val="single" w:sz="4" w:space="0" w:color="000000"/>
              <w:right w:val="single" w:sz="4" w:space="0" w:color="000000"/>
            </w:tcBorders>
            <w:hideMark/>
          </w:tcPr>
          <w:p w:rsidR="00775BC0" w:rsidRPr="00775BC0" w:rsidRDefault="00775BC0" w:rsidP="00775BC0">
            <w:pPr>
              <w:spacing w:after="0" w:line="240" w:lineRule="auto"/>
              <w:jc w:val="both"/>
              <w:rPr>
                <w:rFonts w:ascii="Times New Roman" w:eastAsia="Times New Roman" w:hAnsi="Times New Roman" w:cs="Times New Roman"/>
                <w:sz w:val="24"/>
                <w:szCs w:val="24"/>
                <w:lang w:val="en-US" w:eastAsia="ru-RU"/>
              </w:rPr>
            </w:pPr>
            <w:r w:rsidRPr="00775BC0">
              <w:rPr>
                <w:rFonts w:ascii="Times New Roman" w:eastAsia="Times New Roman" w:hAnsi="Times New Roman" w:cs="Times New Roman"/>
                <w:sz w:val="24"/>
                <w:szCs w:val="24"/>
                <w:lang w:val="en-US" w:eastAsia="ru-RU"/>
              </w:rPr>
              <w:t>2</w:t>
            </w:r>
          </w:p>
        </w:tc>
        <w:tc>
          <w:tcPr>
            <w:tcW w:w="1926" w:type="dxa"/>
            <w:tcBorders>
              <w:top w:val="single" w:sz="4" w:space="0" w:color="000000"/>
              <w:left w:val="single" w:sz="4" w:space="0" w:color="000000"/>
              <w:bottom w:val="single" w:sz="4" w:space="0" w:color="000000"/>
              <w:right w:val="single" w:sz="4" w:space="0" w:color="000000"/>
            </w:tcBorders>
          </w:tcPr>
          <w:p w:rsidR="00775BC0" w:rsidRPr="00775BC0" w:rsidRDefault="00775BC0" w:rsidP="00775BC0">
            <w:pPr>
              <w:spacing w:after="0" w:line="240" w:lineRule="auto"/>
              <w:jc w:val="both"/>
              <w:rPr>
                <w:rFonts w:ascii="Times New Roman" w:eastAsia="Times New Roman" w:hAnsi="Times New Roman" w:cs="Times New Roman"/>
                <w:sz w:val="24"/>
                <w:szCs w:val="24"/>
                <w:lang w:val="en-US" w:eastAsia="ru-RU"/>
              </w:rPr>
            </w:pPr>
          </w:p>
        </w:tc>
        <w:tc>
          <w:tcPr>
            <w:tcW w:w="992" w:type="dxa"/>
            <w:tcBorders>
              <w:top w:val="single" w:sz="4" w:space="0" w:color="000000"/>
              <w:left w:val="single" w:sz="4" w:space="0" w:color="000000"/>
              <w:bottom w:val="single" w:sz="4" w:space="0" w:color="000000"/>
              <w:right w:val="single" w:sz="4" w:space="0" w:color="000000"/>
            </w:tcBorders>
          </w:tcPr>
          <w:p w:rsidR="00775BC0" w:rsidRPr="00775BC0" w:rsidRDefault="00775BC0" w:rsidP="00775BC0">
            <w:pPr>
              <w:spacing w:after="0" w:line="240" w:lineRule="auto"/>
              <w:jc w:val="both"/>
              <w:rPr>
                <w:rFonts w:ascii="Times New Roman" w:eastAsia="Times New Roman" w:hAnsi="Times New Roman" w:cs="Times New Roman"/>
                <w:sz w:val="24"/>
                <w:szCs w:val="24"/>
                <w:lang w:val="en-US" w:eastAsia="ru-RU"/>
              </w:rPr>
            </w:pPr>
          </w:p>
        </w:tc>
        <w:tc>
          <w:tcPr>
            <w:tcW w:w="1134" w:type="dxa"/>
            <w:tcBorders>
              <w:top w:val="single" w:sz="4" w:space="0" w:color="000000"/>
              <w:left w:val="single" w:sz="4" w:space="0" w:color="000000"/>
              <w:bottom w:val="single" w:sz="4" w:space="0" w:color="000000"/>
              <w:right w:val="single" w:sz="4" w:space="0" w:color="auto"/>
            </w:tcBorders>
          </w:tcPr>
          <w:p w:rsidR="00775BC0" w:rsidRPr="00775BC0" w:rsidRDefault="00775BC0" w:rsidP="00775BC0">
            <w:pPr>
              <w:spacing w:after="0" w:line="240" w:lineRule="auto"/>
              <w:jc w:val="both"/>
              <w:rPr>
                <w:rFonts w:ascii="Times New Roman" w:eastAsia="Times New Roman" w:hAnsi="Times New Roman" w:cs="Times New Roman"/>
                <w:sz w:val="24"/>
                <w:szCs w:val="24"/>
                <w:lang w:val="en-US" w:eastAsia="ru-RU"/>
              </w:rPr>
            </w:pPr>
          </w:p>
        </w:tc>
        <w:tc>
          <w:tcPr>
            <w:tcW w:w="1276" w:type="dxa"/>
            <w:tcBorders>
              <w:top w:val="single" w:sz="4" w:space="0" w:color="000000"/>
              <w:left w:val="single" w:sz="4" w:space="0" w:color="auto"/>
              <w:bottom w:val="single" w:sz="4" w:space="0" w:color="000000"/>
              <w:right w:val="single" w:sz="4" w:space="0" w:color="000000"/>
            </w:tcBorders>
          </w:tcPr>
          <w:p w:rsidR="00775BC0" w:rsidRPr="00775BC0" w:rsidRDefault="00775BC0" w:rsidP="00775BC0">
            <w:pPr>
              <w:spacing w:after="0" w:line="240" w:lineRule="auto"/>
              <w:jc w:val="both"/>
              <w:rPr>
                <w:rFonts w:ascii="Times New Roman" w:eastAsia="Times New Roman" w:hAnsi="Times New Roman" w:cs="Times New Roman"/>
                <w:sz w:val="24"/>
                <w:szCs w:val="24"/>
                <w:lang w:val="en-US" w:eastAsia="ru-RU"/>
              </w:rPr>
            </w:pPr>
          </w:p>
        </w:tc>
        <w:tc>
          <w:tcPr>
            <w:tcW w:w="1134" w:type="dxa"/>
            <w:tcBorders>
              <w:top w:val="single" w:sz="4" w:space="0" w:color="000000"/>
              <w:left w:val="single" w:sz="4" w:space="0" w:color="000000"/>
              <w:bottom w:val="single" w:sz="4" w:space="0" w:color="000000"/>
              <w:right w:val="single" w:sz="4" w:space="0" w:color="000000"/>
            </w:tcBorders>
          </w:tcPr>
          <w:p w:rsidR="00775BC0" w:rsidRPr="00775BC0" w:rsidRDefault="00775BC0" w:rsidP="00775BC0">
            <w:pPr>
              <w:spacing w:after="0" w:line="240" w:lineRule="auto"/>
              <w:jc w:val="both"/>
              <w:rPr>
                <w:rFonts w:ascii="Times New Roman" w:eastAsia="Times New Roman" w:hAnsi="Times New Roman" w:cs="Times New Roman"/>
                <w:sz w:val="24"/>
                <w:szCs w:val="24"/>
                <w:lang w:val="en-US" w:eastAsia="ru-RU"/>
              </w:rPr>
            </w:pPr>
          </w:p>
        </w:tc>
        <w:tc>
          <w:tcPr>
            <w:tcW w:w="1134" w:type="dxa"/>
            <w:tcBorders>
              <w:top w:val="single" w:sz="4" w:space="0" w:color="000000"/>
              <w:left w:val="single" w:sz="4" w:space="0" w:color="000000"/>
              <w:bottom w:val="single" w:sz="4" w:space="0" w:color="000000"/>
              <w:right w:val="single" w:sz="4" w:space="0" w:color="000000"/>
            </w:tcBorders>
          </w:tcPr>
          <w:p w:rsidR="00775BC0" w:rsidRPr="00775BC0" w:rsidRDefault="00775BC0" w:rsidP="00775BC0">
            <w:pPr>
              <w:spacing w:after="0" w:line="240" w:lineRule="auto"/>
              <w:jc w:val="both"/>
              <w:rPr>
                <w:rFonts w:ascii="Times New Roman" w:eastAsia="Times New Roman" w:hAnsi="Times New Roman" w:cs="Times New Roman"/>
                <w:sz w:val="24"/>
                <w:szCs w:val="24"/>
                <w:lang w:val="en-US" w:eastAsia="ru-RU"/>
              </w:rPr>
            </w:pPr>
          </w:p>
        </w:tc>
        <w:tc>
          <w:tcPr>
            <w:tcW w:w="1300" w:type="dxa"/>
            <w:tcBorders>
              <w:top w:val="single" w:sz="4" w:space="0" w:color="000000"/>
              <w:left w:val="single" w:sz="4" w:space="0" w:color="000000"/>
              <w:bottom w:val="single" w:sz="4" w:space="0" w:color="000000"/>
              <w:right w:val="single" w:sz="4" w:space="0" w:color="000000"/>
            </w:tcBorders>
          </w:tcPr>
          <w:p w:rsidR="00775BC0" w:rsidRPr="00775BC0" w:rsidRDefault="00775BC0" w:rsidP="00775BC0">
            <w:pPr>
              <w:spacing w:after="0" w:line="240" w:lineRule="auto"/>
              <w:jc w:val="both"/>
              <w:rPr>
                <w:rFonts w:ascii="Times New Roman" w:eastAsia="Times New Roman" w:hAnsi="Times New Roman" w:cs="Times New Roman"/>
                <w:sz w:val="24"/>
                <w:szCs w:val="24"/>
                <w:lang w:val="en-US" w:eastAsia="ru-RU"/>
              </w:rPr>
            </w:pPr>
          </w:p>
        </w:tc>
      </w:tr>
      <w:tr w:rsidR="00775BC0" w:rsidRPr="00775BC0" w:rsidTr="00580045">
        <w:trPr>
          <w:trHeight w:hRule="exact" w:val="317"/>
        </w:trPr>
        <w:tc>
          <w:tcPr>
            <w:tcW w:w="518" w:type="dxa"/>
            <w:tcBorders>
              <w:top w:val="single" w:sz="4" w:space="0" w:color="000000"/>
              <w:left w:val="single" w:sz="4" w:space="0" w:color="000000"/>
              <w:bottom w:val="single" w:sz="4" w:space="0" w:color="000000"/>
              <w:right w:val="single" w:sz="4" w:space="0" w:color="000000"/>
            </w:tcBorders>
            <w:hideMark/>
          </w:tcPr>
          <w:p w:rsidR="00775BC0" w:rsidRPr="00775BC0" w:rsidRDefault="00775BC0" w:rsidP="00775BC0">
            <w:pPr>
              <w:spacing w:after="0" w:line="240" w:lineRule="auto"/>
              <w:jc w:val="both"/>
              <w:rPr>
                <w:rFonts w:ascii="Times New Roman" w:eastAsia="Times New Roman" w:hAnsi="Times New Roman" w:cs="Times New Roman"/>
                <w:sz w:val="24"/>
                <w:szCs w:val="24"/>
                <w:lang w:val="en-US" w:eastAsia="ru-RU"/>
              </w:rPr>
            </w:pPr>
            <w:r w:rsidRPr="00775BC0">
              <w:rPr>
                <w:rFonts w:ascii="Times New Roman" w:eastAsia="Times New Roman" w:hAnsi="Times New Roman" w:cs="Times New Roman"/>
                <w:sz w:val="24"/>
                <w:szCs w:val="24"/>
                <w:lang w:val="en-US" w:eastAsia="ru-RU"/>
              </w:rPr>
              <w:t>...n</w:t>
            </w:r>
          </w:p>
        </w:tc>
        <w:tc>
          <w:tcPr>
            <w:tcW w:w="1926" w:type="dxa"/>
            <w:tcBorders>
              <w:top w:val="single" w:sz="4" w:space="0" w:color="000000"/>
              <w:left w:val="single" w:sz="4" w:space="0" w:color="000000"/>
              <w:bottom w:val="single" w:sz="4" w:space="0" w:color="000000"/>
              <w:right w:val="single" w:sz="4" w:space="0" w:color="000000"/>
            </w:tcBorders>
          </w:tcPr>
          <w:p w:rsidR="00775BC0" w:rsidRPr="00775BC0" w:rsidRDefault="00775BC0" w:rsidP="00775BC0">
            <w:pPr>
              <w:spacing w:after="0" w:line="240" w:lineRule="auto"/>
              <w:jc w:val="both"/>
              <w:rPr>
                <w:rFonts w:ascii="Times New Roman" w:eastAsia="Times New Roman" w:hAnsi="Times New Roman" w:cs="Times New Roman"/>
                <w:sz w:val="24"/>
                <w:szCs w:val="24"/>
                <w:lang w:val="en-US" w:eastAsia="ru-RU"/>
              </w:rPr>
            </w:pPr>
          </w:p>
        </w:tc>
        <w:tc>
          <w:tcPr>
            <w:tcW w:w="992" w:type="dxa"/>
            <w:tcBorders>
              <w:top w:val="single" w:sz="4" w:space="0" w:color="000000"/>
              <w:left w:val="single" w:sz="4" w:space="0" w:color="000000"/>
              <w:bottom w:val="single" w:sz="4" w:space="0" w:color="000000"/>
              <w:right w:val="single" w:sz="4" w:space="0" w:color="000000"/>
            </w:tcBorders>
          </w:tcPr>
          <w:p w:rsidR="00775BC0" w:rsidRPr="00775BC0" w:rsidRDefault="00775BC0" w:rsidP="00775BC0">
            <w:pPr>
              <w:spacing w:after="0" w:line="240" w:lineRule="auto"/>
              <w:jc w:val="both"/>
              <w:rPr>
                <w:rFonts w:ascii="Times New Roman" w:eastAsia="Times New Roman" w:hAnsi="Times New Roman" w:cs="Times New Roman"/>
                <w:sz w:val="24"/>
                <w:szCs w:val="24"/>
                <w:lang w:val="en-US" w:eastAsia="ru-RU"/>
              </w:rPr>
            </w:pPr>
          </w:p>
        </w:tc>
        <w:tc>
          <w:tcPr>
            <w:tcW w:w="1134" w:type="dxa"/>
            <w:tcBorders>
              <w:top w:val="single" w:sz="4" w:space="0" w:color="000000"/>
              <w:left w:val="single" w:sz="4" w:space="0" w:color="000000"/>
              <w:bottom w:val="single" w:sz="4" w:space="0" w:color="000000"/>
              <w:right w:val="single" w:sz="4" w:space="0" w:color="auto"/>
            </w:tcBorders>
          </w:tcPr>
          <w:p w:rsidR="00775BC0" w:rsidRPr="00775BC0" w:rsidRDefault="00775BC0" w:rsidP="00775BC0">
            <w:pPr>
              <w:spacing w:after="0" w:line="240" w:lineRule="auto"/>
              <w:jc w:val="both"/>
              <w:rPr>
                <w:rFonts w:ascii="Times New Roman" w:eastAsia="Times New Roman" w:hAnsi="Times New Roman" w:cs="Times New Roman"/>
                <w:sz w:val="24"/>
                <w:szCs w:val="24"/>
                <w:lang w:val="en-US" w:eastAsia="ru-RU"/>
              </w:rPr>
            </w:pPr>
          </w:p>
        </w:tc>
        <w:tc>
          <w:tcPr>
            <w:tcW w:w="1276" w:type="dxa"/>
            <w:tcBorders>
              <w:top w:val="single" w:sz="4" w:space="0" w:color="000000"/>
              <w:left w:val="single" w:sz="4" w:space="0" w:color="auto"/>
              <w:bottom w:val="single" w:sz="4" w:space="0" w:color="000000"/>
              <w:right w:val="single" w:sz="4" w:space="0" w:color="000000"/>
            </w:tcBorders>
          </w:tcPr>
          <w:p w:rsidR="00775BC0" w:rsidRPr="00775BC0" w:rsidRDefault="00775BC0" w:rsidP="00775BC0">
            <w:pPr>
              <w:spacing w:after="0" w:line="240" w:lineRule="auto"/>
              <w:jc w:val="both"/>
              <w:rPr>
                <w:rFonts w:ascii="Times New Roman" w:eastAsia="Times New Roman" w:hAnsi="Times New Roman" w:cs="Times New Roman"/>
                <w:sz w:val="24"/>
                <w:szCs w:val="24"/>
                <w:lang w:val="en-US" w:eastAsia="ru-RU"/>
              </w:rPr>
            </w:pPr>
          </w:p>
        </w:tc>
        <w:tc>
          <w:tcPr>
            <w:tcW w:w="1134" w:type="dxa"/>
            <w:tcBorders>
              <w:top w:val="single" w:sz="4" w:space="0" w:color="000000"/>
              <w:left w:val="single" w:sz="4" w:space="0" w:color="000000"/>
              <w:bottom w:val="single" w:sz="4" w:space="0" w:color="000000"/>
              <w:right w:val="single" w:sz="4" w:space="0" w:color="000000"/>
            </w:tcBorders>
          </w:tcPr>
          <w:p w:rsidR="00775BC0" w:rsidRPr="00775BC0" w:rsidRDefault="00775BC0" w:rsidP="00775BC0">
            <w:pPr>
              <w:spacing w:after="0" w:line="240" w:lineRule="auto"/>
              <w:jc w:val="both"/>
              <w:rPr>
                <w:rFonts w:ascii="Times New Roman" w:eastAsia="Times New Roman" w:hAnsi="Times New Roman" w:cs="Times New Roman"/>
                <w:sz w:val="24"/>
                <w:szCs w:val="24"/>
                <w:lang w:val="en-US" w:eastAsia="ru-RU"/>
              </w:rPr>
            </w:pPr>
          </w:p>
        </w:tc>
        <w:tc>
          <w:tcPr>
            <w:tcW w:w="1134" w:type="dxa"/>
            <w:tcBorders>
              <w:top w:val="single" w:sz="4" w:space="0" w:color="000000"/>
              <w:left w:val="single" w:sz="4" w:space="0" w:color="000000"/>
              <w:bottom w:val="single" w:sz="4" w:space="0" w:color="000000"/>
              <w:right w:val="single" w:sz="4" w:space="0" w:color="000000"/>
            </w:tcBorders>
          </w:tcPr>
          <w:p w:rsidR="00775BC0" w:rsidRPr="00775BC0" w:rsidRDefault="00775BC0" w:rsidP="00775BC0">
            <w:pPr>
              <w:spacing w:after="0" w:line="240" w:lineRule="auto"/>
              <w:jc w:val="both"/>
              <w:rPr>
                <w:rFonts w:ascii="Times New Roman" w:eastAsia="Times New Roman" w:hAnsi="Times New Roman" w:cs="Times New Roman"/>
                <w:sz w:val="24"/>
                <w:szCs w:val="24"/>
                <w:lang w:val="en-US" w:eastAsia="ru-RU"/>
              </w:rPr>
            </w:pPr>
          </w:p>
        </w:tc>
        <w:tc>
          <w:tcPr>
            <w:tcW w:w="1300" w:type="dxa"/>
            <w:tcBorders>
              <w:top w:val="single" w:sz="4" w:space="0" w:color="000000"/>
              <w:left w:val="single" w:sz="4" w:space="0" w:color="000000"/>
              <w:bottom w:val="single" w:sz="4" w:space="0" w:color="000000"/>
              <w:right w:val="single" w:sz="4" w:space="0" w:color="000000"/>
            </w:tcBorders>
          </w:tcPr>
          <w:p w:rsidR="00775BC0" w:rsidRPr="00775BC0" w:rsidRDefault="00775BC0" w:rsidP="00775BC0">
            <w:pPr>
              <w:spacing w:after="0" w:line="240" w:lineRule="auto"/>
              <w:jc w:val="both"/>
              <w:rPr>
                <w:rFonts w:ascii="Times New Roman" w:eastAsia="Times New Roman" w:hAnsi="Times New Roman" w:cs="Times New Roman"/>
                <w:sz w:val="24"/>
                <w:szCs w:val="24"/>
                <w:lang w:val="en-US" w:eastAsia="ru-RU"/>
              </w:rPr>
            </w:pPr>
          </w:p>
        </w:tc>
      </w:tr>
    </w:tbl>
    <w:p w:rsidR="00775BC0" w:rsidRPr="00775BC0" w:rsidRDefault="00775BC0" w:rsidP="00775BC0">
      <w:pPr>
        <w:spacing w:after="0" w:line="240" w:lineRule="auto"/>
        <w:jc w:val="both"/>
        <w:rPr>
          <w:rFonts w:ascii="Times New Roman" w:eastAsia="Times New Roman" w:hAnsi="Times New Roman" w:cs="Times New Roman"/>
          <w:sz w:val="24"/>
          <w:szCs w:val="24"/>
          <w:lang w:val="en-US" w:eastAsia="ru-RU"/>
        </w:rPr>
      </w:pPr>
    </w:p>
    <w:p w:rsidR="00775BC0" w:rsidRPr="00775BC0" w:rsidRDefault="00775BC0" w:rsidP="00775BC0">
      <w:pPr>
        <w:spacing w:after="0" w:line="240" w:lineRule="auto"/>
        <w:jc w:val="both"/>
        <w:rPr>
          <w:rFonts w:ascii="Times New Roman" w:eastAsia="Times New Roman" w:hAnsi="Times New Roman" w:cs="Times New Roman"/>
          <w:sz w:val="24"/>
          <w:szCs w:val="24"/>
          <w:lang w:val="en-US" w:eastAsia="ru-RU"/>
        </w:rPr>
      </w:pPr>
    </w:p>
    <w:p w:rsidR="00775BC0" w:rsidRPr="00775BC0" w:rsidRDefault="00775BC0" w:rsidP="00775BC0">
      <w:pPr>
        <w:spacing w:after="0" w:line="240" w:lineRule="auto"/>
        <w:jc w:val="both"/>
        <w:rPr>
          <w:rFonts w:ascii="Times New Roman" w:eastAsia="Times New Roman" w:hAnsi="Times New Roman" w:cs="Times New Roman"/>
          <w:sz w:val="24"/>
          <w:szCs w:val="24"/>
          <w:lang w:val="en-US" w:eastAsia="ru-RU"/>
        </w:rPr>
      </w:pPr>
    </w:p>
    <w:p w:rsidR="00775BC0" w:rsidRPr="00775BC0" w:rsidRDefault="00775BC0" w:rsidP="00775BC0">
      <w:pPr>
        <w:spacing w:after="0" w:line="240" w:lineRule="auto"/>
        <w:jc w:val="both"/>
        <w:rPr>
          <w:rFonts w:ascii="Times New Roman" w:eastAsia="Times New Roman" w:hAnsi="Times New Roman" w:cs="Times New Roman"/>
          <w:sz w:val="24"/>
          <w:szCs w:val="24"/>
          <w:lang w:val="en-US" w:eastAsia="ru-RU"/>
        </w:rPr>
      </w:pPr>
    </w:p>
    <w:p w:rsidR="00775BC0" w:rsidRPr="00775BC0" w:rsidRDefault="00775BC0" w:rsidP="00775BC0">
      <w:pPr>
        <w:spacing w:after="0" w:line="240" w:lineRule="auto"/>
        <w:jc w:val="both"/>
        <w:rPr>
          <w:rFonts w:ascii="Times New Roman" w:eastAsia="Times New Roman" w:hAnsi="Times New Roman" w:cs="Times New Roman"/>
          <w:sz w:val="24"/>
          <w:szCs w:val="24"/>
          <w:lang w:eastAsia="ru-RU"/>
        </w:rPr>
      </w:pPr>
      <w:r w:rsidRPr="00775BC0">
        <w:rPr>
          <w:rFonts w:ascii="Times New Roman" w:eastAsia="Times New Roman" w:hAnsi="Times New Roman" w:cs="Times New Roman"/>
          <w:sz w:val="24"/>
          <w:szCs w:val="24"/>
          <w:lang w:eastAsia="ru-RU"/>
        </w:rPr>
        <w:t>Генеральный директор</w:t>
      </w:r>
      <w:r w:rsidRPr="00775BC0">
        <w:rPr>
          <w:rFonts w:ascii="Times New Roman" w:eastAsia="Times New Roman" w:hAnsi="Times New Roman" w:cs="Times New Roman"/>
          <w:sz w:val="24"/>
          <w:szCs w:val="24"/>
          <w:lang w:eastAsia="ru-RU"/>
        </w:rPr>
        <w:tab/>
        <w:t xml:space="preserve">          И.О. Фамилия </w:t>
      </w:r>
    </w:p>
    <w:p w:rsidR="00775BC0" w:rsidRPr="00775BC0" w:rsidRDefault="00775BC0" w:rsidP="00775BC0">
      <w:pPr>
        <w:spacing w:after="0" w:line="240" w:lineRule="auto"/>
        <w:jc w:val="both"/>
        <w:rPr>
          <w:rFonts w:ascii="Times New Roman" w:eastAsia="Times New Roman" w:hAnsi="Times New Roman" w:cs="Times New Roman"/>
          <w:sz w:val="24"/>
          <w:szCs w:val="24"/>
          <w:lang w:eastAsia="ru-RU"/>
        </w:rPr>
      </w:pPr>
      <w:r w:rsidRPr="00775BC0">
        <w:rPr>
          <w:rFonts w:ascii="Times New Roman" w:eastAsia="Times New Roman" w:hAnsi="Times New Roman" w:cs="Times New Roman"/>
          <w:sz w:val="24"/>
          <w:szCs w:val="24"/>
          <w:lang w:eastAsia="ru-RU"/>
        </w:rPr>
        <w:t xml:space="preserve">                                           </w:t>
      </w:r>
      <w:proofErr w:type="spellStart"/>
      <w:r w:rsidRPr="00775BC0">
        <w:rPr>
          <w:rFonts w:ascii="Times New Roman" w:eastAsia="Times New Roman" w:hAnsi="Times New Roman" w:cs="Times New Roman"/>
          <w:sz w:val="24"/>
          <w:szCs w:val="24"/>
          <w:lang w:eastAsia="ru-RU"/>
        </w:rPr>
        <w:t>мп</w:t>
      </w:r>
      <w:proofErr w:type="spellEnd"/>
    </w:p>
    <w:p w:rsidR="00775BC0" w:rsidRPr="00775BC0" w:rsidRDefault="00775BC0" w:rsidP="00775BC0">
      <w:pPr>
        <w:spacing w:after="0" w:line="240" w:lineRule="auto"/>
        <w:jc w:val="both"/>
        <w:rPr>
          <w:rFonts w:ascii="Times New Roman" w:eastAsia="Times New Roman" w:hAnsi="Times New Roman" w:cs="Times New Roman"/>
          <w:sz w:val="24"/>
          <w:szCs w:val="24"/>
          <w:lang w:eastAsia="ru-RU"/>
        </w:rPr>
      </w:pPr>
    </w:p>
    <w:p w:rsidR="00775BC0" w:rsidRPr="00775BC0" w:rsidRDefault="00775BC0" w:rsidP="00775BC0">
      <w:pPr>
        <w:spacing w:after="0" w:line="240" w:lineRule="auto"/>
        <w:jc w:val="both"/>
        <w:rPr>
          <w:rFonts w:ascii="Times New Roman" w:eastAsia="Times New Roman" w:hAnsi="Times New Roman" w:cs="Times New Roman"/>
          <w:sz w:val="24"/>
          <w:szCs w:val="24"/>
          <w:lang w:eastAsia="ru-RU"/>
        </w:rPr>
      </w:pPr>
      <w:r w:rsidRPr="00775BC0">
        <w:rPr>
          <w:rFonts w:ascii="Times New Roman" w:eastAsia="Times New Roman" w:hAnsi="Times New Roman" w:cs="Times New Roman"/>
          <w:sz w:val="24"/>
          <w:szCs w:val="24"/>
          <w:lang w:eastAsia="ru-RU"/>
        </w:rPr>
        <w:t>Главный бухгалтер</w:t>
      </w:r>
      <w:r w:rsidRPr="00775BC0">
        <w:rPr>
          <w:rFonts w:ascii="Times New Roman" w:eastAsia="Times New Roman" w:hAnsi="Times New Roman" w:cs="Times New Roman"/>
          <w:sz w:val="24"/>
          <w:szCs w:val="24"/>
          <w:lang w:eastAsia="ru-RU"/>
        </w:rPr>
        <w:tab/>
        <w:t xml:space="preserve">                     И.О. Фамилия</w:t>
      </w:r>
    </w:p>
    <w:p w:rsidR="00775BC0" w:rsidRPr="00775BC0" w:rsidRDefault="00775BC0" w:rsidP="00775BC0">
      <w:pPr>
        <w:widowControl w:val="0"/>
        <w:autoSpaceDE w:val="0"/>
        <w:autoSpaceDN w:val="0"/>
        <w:spacing w:after="0" w:line="240" w:lineRule="auto"/>
        <w:ind w:left="6521"/>
        <w:rPr>
          <w:rFonts w:ascii="Times New Roman" w:eastAsia="Times New Roman" w:hAnsi="Times New Roman" w:cs="Times New Roman"/>
          <w:sz w:val="28"/>
          <w:szCs w:val="28"/>
          <w:lang w:eastAsia="ru-RU"/>
        </w:rPr>
      </w:pPr>
    </w:p>
    <w:p w:rsidR="00775BC0" w:rsidRPr="00775BC0" w:rsidRDefault="00775BC0" w:rsidP="00775BC0">
      <w:pPr>
        <w:widowControl w:val="0"/>
        <w:autoSpaceDE w:val="0"/>
        <w:autoSpaceDN w:val="0"/>
        <w:spacing w:after="0" w:line="240" w:lineRule="auto"/>
        <w:ind w:left="6521"/>
        <w:rPr>
          <w:rFonts w:ascii="Times New Roman" w:eastAsia="Times New Roman" w:hAnsi="Times New Roman" w:cs="Times New Roman"/>
          <w:sz w:val="28"/>
          <w:szCs w:val="28"/>
          <w:lang w:eastAsia="ru-RU"/>
        </w:rPr>
      </w:pPr>
    </w:p>
    <w:p w:rsidR="00775BC0" w:rsidRPr="00775BC0" w:rsidRDefault="00775BC0" w:rsidP="00775BC0">
      <w:pPr>
        <w:widowControl w:val="0"/>
        <w:autoSpaceDE w:val="0"/>
        <w:autoSpaceDN w:val="0"/>
        <w:spacing w:after="0" w:line="240" w:lineRule="auto"/>
        <w:ind w:left="6521"/>
        <w:rPr>
          <w:rFonts w:ascii="Times New Roman" w:eastAsia="Times New Roman" w:hAnsi="Times New Roman" w:cs="Times New Roman"/>
          <w:sz w:val="28"/>
          <w:szCs w:val="28"/>
          <w:lang w:eastAsia="ru-RU"/>
        </w:rPr>
      </w:pPr>
    </w:p>
    <w:p w:rsidR="00775BC0" w:rsidRPr="00775BC0" w:rsidRDefault="00775BC0" w:rsidP="00775BC0">
      <w:pPr>
        <w:widowControl w:val="0"/>
        <w:autoSpaceDE w:val="0"/>
        <w:autoSpaceDN w:val="0"/>
        <w:spacing w:after="0" w:line="240" w:lineRule="auto"/>
        <w:ind w:left="6521"/>
        <w:rPr>
          <w:rFonts w:ascii="Times New Roman" w:eastAsia="Times New Roman" w:hAnsi="Times New Roman" w:cs="Times New Roman"/>
          <w:sz w:val="28"/>
          <w:szCs w:val="28"/>
          <w:lang w:eastAsia="ru-RU"/>
        </w:rPr>
      </w:pPr>
    </w:p>
    <w:p w:rsidR="00775BC0" w:rsidRPr="001330D8" w:rsidRDefault="00775BC0" w:rsidP="00775BC0">
      <w:pPr>
        <w:widowControl w:val="0"/>
        <w:autoSpaceDE w:val="0"/>
        <w:autoSpaceDN w:val="0"/>
        <w:spacing w:after="0" w:line="240" w:lineRule="auto"/>
        <w:rPr>
          <w:rFonts w:ascii="Times New Roman" w:eastAsia="Times New Roman" w:hAnsi="Times New Roman" w:cs="Times New Roman"/>
          <w:b/>
          <w:sz w:val="28"/>
          <w:szCs w:val="28"/>
          <w:lang w:eastAsia="ru-RU"/>
        </w:rPr>
      </w:pPr>
      <w:r w:rsidRPr="001330D8">
        <w:rPr>
          <w:rFonts w:ascii="Times New Roman" w:eastAsia="Times New Roman" w:hAnsi="Times New Roman" w:cs="Times New Roman"/>
          <w:b/>
          <w:sz w:val="28"/>
          <w:szCs w:val="28"/>
          <w:lang w:eastAsia="ru-RU"/>
        </w:rPr>
        <w:t>Начальник управления</w:t>
      </w:r>
    </w:p>
    <w:p w:rsidR="00775BC0" w:rsidRPr="001330D8" w:rsidRDefault="00775BC0" w:rsidP="00775BC0">
      <w:pPr>
        <w:widowControl w:val="0"/>
        <w:autoSpaceDE w:val="0"/>
        <w:autoSpaceDN w:val="0"/>
        <w:spacing w:after="0" w:line="240" w:lineRule="auto"/>
        <w:rPr>
          <w:rFonts w:ascii="Times New Roman" w:eastAsia="Times New Roman" w:hAnsi="Times New Roman" w:cs="Times New Roman"/>
          <w:b/>
          <w:sz w:val="28"/>
          <w:szCs w:val="28"/>
          <w:lang w:eastAsia="ru-RU"/>
        </w:rPr>
      </w:pPr>
      <w:r w:rsidRPr="001330D8">
        <w:rPr>
          <w:rFonts w:ascii="Times New Roman" w:eastAsia="Times New Roman" w:hAnsi="Times New Roman" w:cs="Times New Roman"/>
          <w:b/>
          <w:sz w:val="28"/>
          <w:szCs w:val="28"/>
          <w:lang w:eastAsia="ru-RU"/>
        </w:rPr>
        <w:t>производственного развития</w:t>
      </w:r>
      <w:r w:rsidRPr="001330D8">
        <w:rPr>
          <w:rFonts w:ascii="Times New Roman" w:eastAsia="Times New Roman" w:hAnsi="Times New Roman" w:cs="Times New Roman"/>
          <w:b/>
          <w:sz w:val="28"/>
          <w:szCs w:val="28"/>
          <w:lang w:eastAsia="ru-RU"/>
        </w:rPr>
        <w:tab/>
        <w:t xml:space="preserve">                                          </w:t>
      </w:r>
      <w:r w:rsidR="00123604" w:rsidRPr="001330D8">
        <w:rPr>
          <w:rFonts w:ascii="Times New Roman" w:eastAsia="Times New Roman" w:hAnsi="Times New Roman" w:cs="Times New Roman"/>
          <w:b/>
          <w:sz w:val="28"/>
          <w:szCs w:val="28"/>
          <w:lang w:eastAsia="ru-RU"/>
        </w:rPr>
        <w:t>А.В. Мазуркевич</w:t>
      </w:r>
    </w:p>
    <w:p w:rsidR="00775BC0" w:rsidRPr="00775BC0" w:rsidRDefault="00775BC0" w:rsidP="00775BC0">
      <w:pPr>
        <w:widowControl w:val="0"/>
        <w:autoSpaceDE w:val="0"/>
        <w:autoSpaceDN w:val="0"/>
        <w:spacing w:after="0" w:line="240" w:lineRule="auto"/>
        <w:ind w:left="6521"/>
        <w:rPr>
          <w:rFonts w:ascii="Times New Roman" w:eastAsia="Times New Roman" w:hAnsi="Times New Roman" w:cs="Times New Roman"/>
          <w:sz w:val="28"/>
          <w:szCs w:val="28"/>
          <w:lang w:eastAsia="ru-RU"/>
        </w:rPr>
      </w:pPr>
    </w:p>
    <w:p w:rsidR="00775BC0" w:rsidRPr="00775BC0" w:rsidRDefault="00775BC0" w:rsidP="00775BC0">
      <w:pPr>
        <w:widowControl w:val="0"/>
        <w:autoSpaceDE w:val="0"/>
        <w:autoSpaceDN w:val="0"/>
        <w:spacing w:after="0" w:line="240" w:lineRule="auto"/>
        <w:ind w:left="6521"/>
        <w:rPr>
          <w:rFonts w:ascii="Times New Roman" w:eastAsia="Times New Roman" w:hAnsi="Times New Roman" w:cs="Times New Roman"/>
          <w:sz w:val="28"/>
          <w:szCs w:val="28"/>
          <w:lang w:eastAsia="ru-RU"/>
        </w:rPr>
      </w:pPr>
    </w:p>
    <w:p w:rsidR="00775BC0" w:rsidRPr="00775BC0" w:rsidRDefault="00775BC0" w:rsidP="00775BC0">
      <w:pPr>
        <w:widowControl w:val="0"/>
        <w:autoSpaceDE w:val="0"/>
        <w:autoSpaceDN w:val="0"/>
        <w:spacing w:after="0" w:line="240" w:lineRule="auto"/>
        <w:ind w:left="6521"/>
        <w:rPr>
          <w:rFonts w:ascii="Times New Roman" w:eastAsia="Times New Roman" w:hAnsi="Times New Roman" w:cs="Times New Roman"/>
          <w:sz w:val="28"/>
          <w:szCs w:val="28"/>
          <w:lang w:eastAsia="ru-RU"/>
        </w:rPr>
      </w:pPr>
    </w:p>
    <w:p w:rsidR="00775BC0" w:rsidRDefault="00775BC0" w:rsidP="00775BC0">
      <w:pPr>
        <w:widowControl w:val="0"/>
        <w:autoSpaceDE w:val="0"/>
        <w:autoSpaceDN w:val="0"/>
        <w:spacing w:after="0" w:line="240" w:lineRule="auto"/>
        <w:ind w:left="6521"/>
        <w:rPr>
          <w:rFonts w:ascii="Times New Roman" w:eastAsia="Times New Roman" w:hAnsi="Times New Roman" w:cs="Times New Roman"/>
          <w:sz w:val="28"/>
          <w:szCs w:val="28"/>
          <w:lang w:eastAsia="ru-RU"/>
        </w:rPr>
      </w:pPr>
    </w:p>
    <w:p w:rsidR="00935ED2" w:rsidRDefault="00935ED2" w:rsidP="00775BC0">
      <w:pPr>
        <w:widowControl w:val="0"/>
        <w:autoSpaceDE w:val="0"/>
        <w:autoSpaceDN w:val="0"/>
        <w:spacing w:after="0" w:line="240" w:lineRule="auto"/>
        <w:ind w:left="6521"/>
        <w:rPr>
          <w:rFonts w:ascii="Times New Roman" w:eastAsia="Times New Roman" w:hAnsi="Times New Roman" w:cs="Times New Roman"/>
          <w:sz w:val="28"/>
          <w:szCs w:val="28"/>
          <w:lang w:eastAsia="ru-RU"/>
        </w:rPr>
      </w:pPr>
    </w:p>
    <w:p w:rsidR="00935ED2" w:rsidRDefault="00935ED2" w:rsidP="00775BC0">
      <w:pPr>
        <w:widowControl w:val="0"/>
        <w:autoSpaceDE w:val="0"/>
        <w:autoSpaceDN w:val="0"/>
        <w:spacing w:after="0" w:line="240" w:lineRule="auto"/>
        <w:ind w:left="6521"/>
        <w:rPr>
          <w:rFonts w:ascii="Times New Roman" w:eastAsia="Times New Roman" w:hAnsi="Times New Roman" w:cs="Times New Roman"/>
          <w:sz w:val="28"/>
          <w:szCs w:val="28"/>
          <w:lang w:eastAsia="ru-RU"/>
        </w:rPr>
      </w:pPr>
    </w:p>
    <w:p w:rsidR="00401EDC" w:rsidRDefault="00401EDC" w:rsidP="00775BC0">
      <w:pPr>
        <w:widowControl w:val="0"/>
        <w:autoSpaceDE w:val="0"/>
        <w:autoSpaceDN w:val="0"/>
        <w:spacing w:after="0" w:line="240" w:lineRule="auto"/>
        <w:ind w:left="6521"/>
        <w:rPr>
          <w:rFonts w:ascii="Times New Roman" w:eastAsia="Times New Roman" w:hAnsi="Times New Roman" w:cs="Times New Roman"/>
          <w:sz w:val="28"/>
          <w:szCs w:val="28"/>
          <w:lang w:eastAsia="ru-RU"/>
        </w:rPr>
      </w:pPr>
    </w:p>
    <w:p w:rsidR="00775BC0" w:rsidRPr="00775BC0" w:rsidRDefault="00775BC0" w:rsidP="00775BC0">
      <w:pPr>
        <w:spacing w:after="0" w:line="240" w:lineRule="auto"/>
        <w:rPr>
          <w:rFonts w:ascii="Times New Roman" w:eastAsia="Times New Roman" w:hAnsi="Times New Roman" w:cs="Times New Roman"/>
          <w:sz w:val="24"/>
          <w:szCs w:val="24"/>
          <w:lang w:eastAsia="ru-RU"/>
        </w:rPr>
      </w:pPr>
      <w:r w:rsidRPr="00775BC0">
        <w:rPr>
          <w:rFonts w:ascii="Times New Roman" w:eastAsia="Times New Roman" w:hAnsi="Times New Roman" w:cs="Times New Roman"/>
          <w:sz w:val="24"/>
          <w:szCs w:val="24"/>
          <w:lang w:eastAsia="ru-RU"/>
        </w:rPr>
        <w:lastRenderedPageBreak/>
        <w:t xml:space="preserve">                                                                                                            Приложение № </w:t>
      </w:r>
      <w:r w:rsidR="00FF3CDC">
        <w:rPr>
          <w:rFonts w:ascii="Times New Roman" w:eastAsia="Times New Roman" w:hAnsi="Times New Roman" w:cs="Times New Roman"/>
          <w:sz w:val="24"/>
          <w:szCs w:val="24"/>
          <w:lang w:eastAsia="ru-RU"/>
        </w:rPr>
        <w:t>4</w:t>
      </w:r>
      <w:r w:rsidRPr="00775BC0">
        <w:rPr>
          <w:rFonts w:ascii="Times New Roman" w:eastAsia="Times New Roman" w:hAnsi="Times New Roman" w:cs="Times New Roman"/>
          <w:sz w:val="24"/>
          <w:szCs w:val="24"/>
          <w:lang w:eastAsia="ru-RU"/>
        </w:rPr>
        <w:t xml:space="preserve"> к Порядку</w:t>
      </w:r>
    </w:p>
    <w:p w:rsidR="00775BC0" w:rsidRPr="00775BC0" w:rsidRDefault="00775BC0" w:rsidP="00775BC0">
      <w:pPr>
        <w:widowControl w:val="0"/>
        <w:autoSpaceDE w:val="0"/>
        <w:autoSpaceDN w:val="0"/>
        <w:spacing w:after="0" w:line="240" w:lineRule="auto"/>
        <w:ind w:left="6521"/>
        <w:rPr>
          <w:rFonts w:ascii="Times New Roman" w:eastAsia="Times New Roman" w:hAnsi="Times New Roman" w:cs="Times New Roman"/>
          <w:sz w:val="28"/>
          <w:szCs w:val="28"/>
          <w:lang w:eastAsia="ru-RU"/>
        </w:rPr>
      </w:pPr>
      <w:r w:rsidRPr="00775BC0">
        <w:rPr>
          <w:rFonts w:ascii="Times New Roman" w:eastAsia="Times New Roman" w:hAnsi="Times New Roman" w:cs="Times New Roman"/>
          <w:sz w:val="24"/>
          <w:szCs w:val="24"/>
          <w:lang w:eastAsia="ru-RU"/>
        </w:rPr>
        <w:t>предоставления субсидий</w:t>
      </w:r>
    </w:p>
    <w:p w:rsidR="00775BC0" w:rsidRPr="00775BC0" w:rsidRDefault="00775BC0" w:rsidP="00775BC0">
      <w:pPr>
        <w:widowControl w:val="0"/>
        <w:autoSpaceDE w:val="0"/>
        <w:autoSpaceDN w:val="0"/>
        <w:spacing w:after="0" w:line="240" w:lineRule="auto"/>
        <w:ind w:left="6521"/>
        <w:rPr>
          <w:rFonts w:ascii="Times New Roman" w:eastAsia="Times New Roman" w:hAnsi="Times New Roman" w:cs="Times New Roman"/>
          <w:sz w:val="28"/>
          <w:szCs w:val="28"/>
          <w:lang w:eastAsia="ru-RU"/>
        </w:rPr>
      </w:pPr>
    </w:p>
    <w:p w:rsidR="00775BC0" w:rsidRPr="00775BC0" w:rsidRDefault="00775BC0" w:rsidP="00775BC0">
      <w:pPr>
        <w:widowControl w:val="0"/>
        <w:autoSpaceDE w:val="0"/>
        <w:autoSpaceDN w:val="0"/>
        <w:spacing w:after="0" w:line="240" w:lineRule="auto"/>
        <w:ind w:left="6521"/>
        <w:rPr>
          <w:rFonts w:ascii="Times New Roman" w:eastAsia="Times New Roman" w:hAnsi="Times New Roman" w:cs="Times New Roman"/>
          <w:sz w:val="28"/>
          <w:szCs w:val="28"/>
          <w:lang w:eastAsia="ru-RU"/>
        </w:rPr>
      </w:pPr>
    </w:p>
    <w:p w:rsidR="00775BC0" w:rsidRPr="00775BC0" w:rsidRDefault="00775BC0" w:rsidP="00775BC0">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775BC0" w:rsidRPr="00775BC0" w:rsidRDefault="00775BC0" w:rsidP="00775BC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75BC0">
        <w:rPr>
          <w:rFonts w:ascii="Times New Roman" w:eastAsia="Times New Roman" w:hAnsi="Times New Roman" w:cs="Times New Roman"/>
          <w:sz w:val="24"/>
          <w:szCs w:val="24"/>
          <w:lang w:eastAsia="ru-RU"/>
        </w:rPr>
        <w:t>АКТ</w:t>
      </w:r>
    </w:p>
    <w:p w:rsidR="00775BC0" w:rsidRPr="00775BC0" w:rsidRDefault="00775BC0" w:rsidP="00775BC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75BC0">
        <w:rPr>
          <w:rFonts w:ascii="Times New Roman" w:eastAsia="Times New Roman" w:hAnsi="Times New Roman" w:cs="Times New Roman"/>
          <w:sz w:val="24"/>
          <w:szCs w:val="24"/>
          <w:lang w:eastAsia="ru-RU"/>
        </w:rPr>
        <w:t xml:space="preserve">выполненных перевозок пассажиров водным транспортом по социально значимым маршрутам по соглашению от _______ № ________ </w:t>
      </w:r>
    </w:p>
    <w:p w:rsidR="00775BC0" w:rsidRPr="00775BC0" w:rsidRDefault="00775BC0" w:rsidP="00775BC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75BC0">
        <w:rPr>
          <w:rFonts w:ascii="Times New Roman" w:eastAsia="Times New Roman" w:hAnsi="Times New Roman" w:cs="Times New Roman"/>
          <w:sz w:val="24"/>
          <w:szCs w:val="24"/>
          <w:lang w:eastAsia="ru-RU"/>
        </w:rPr>
        <w:t>за (указать период выполнения 20__г.</w:t>
      </w:r>
    </w:p>
    <w:p w:rsidR="00775BC0" w:rsidRPr="00775BC0" w:rsidRDefault="00775BC0" w:rsidP="00775BC0">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775BC0" w:rsidRPr="00775BC0" w:rsidRDefault="00775BC0" w:rsidP="00775BC0">
      <w:pPr>
        <w:widowControl w:val="0"/>
        <w:autoSpaceDE w:val="0"/>
        <w:autoSpaceDN w:val="0"/>
        <w:spacing w:after="0" w:line="240" w:lineRule="auto"/>
        <w:jc w:val="center"/>
        <w:rPr>
          <w:rFonts w:ascii="Times New Roman" w:eastAsia="Times New Roman" w:hAnsi="Times New Roman" w:cs="Times New Roman"/>
          <w:sz w:val="24"/>
          <w:szCs w:val="24"/>
          <w:lang w:val="en-US" w:eastAsia="ru-RU"/>
        </w:rPr>
      </w:pPr>
      <w:r w:rsidRPr="00775BC0">
        <w:rPr>
          <w:rFonts w:ascii="Calibri" w:eastAsia="Times New Roman" w:hAnsi="Calibri" w:cs="Calibri"/>
          <w:noProof/>
          <w:szCs w:val="20"/>
          <w:lang w:eastAsia="ru-RU"/>
        </w:rPr>
        <mc:AlternateContent>
          <mc:Choice Requires="wpg">
            <w:drawing>
              <wp:anchor distT="0" distB="0" distL="114300" distR="114300" simplePos="0" relativeHeight="251659264" behindDoc="1" locked="0" layoutInCell="1" allowOverlap="1">
                <wp:simplePos x="0" y="0"/>
                <wp:positionH relativeFrom="page">
                  <wp:posOffset>3032760</wp:posOffset>
                </wp:positionH>
                <wp:positionV relativeFrom="paragraph">
                  <wp:posOffset>19685</wp:posOffset>
                </wp:positionV>
                <wp:extent cx="2218690" cy="1270"/>
                <wp:effectExtent l="0" t="0" r="10160" b="17780"/>
                <wp:wrapNone/>
                <wp:docPr id="27" name="Группа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18690" cy="1270"/>
                          <a:chOff x="4776" y="31"/>
                          <a:chExt cx="3494" cy="2"/>
                        </a:xfrm>
                      </wpg:grpSpPr>
                      <wps:wsp>
                        <wps:cNvPr id="28" name="Freeform 87"/>
                        <wps:cNvSpPr>
                          <a:spLocks/>
                        </wps:cNvSpPr>
                        <wps:spPr bwMode="auto">
                          <a:xfrm>
                            <a:off x="4776" y="31"/>
                            <a:ext cx="3494" cy="2"/>
                          </a:xfrm>
                          <a:custGeom>
                            <a:avLst/>
                            <a:gdLst>
                              <a:gd name="T0" fmla="+- 0 4776 4776"/>
                              <a:gd name="T1" fmla="*/ T0 w 3494"/>
                              <a:gd name="T2" fmla="+- 0 8270 4776"/>
                              <a:gd name="T3" fmla="*/ T2 w 3494"/>
                            </a:gdLst>
                            <a:ahLst/>
                            <a:cxnLst>
                              <a:cxn ang="0">
                                <a:pos x="T1" y="0"/>
                              </a:cxn>
                              <a:cxn ang="0">
                                <a:pos x="T3" y="0"/>
                              </a:cxn>
                            </a:cxnLst>
                            <a:rect l="0" t="0" r="r" b="b"/>
                            <a:pathLst>
                              <a:path w="3494">
                                <a:moveTo>
                                  <a:pt x="0" y="0"/>
                                </a:moveTo>
                                <a:lnTo>
                                  <a:pt x="3494" y="0"/>
                                </a:lnTo>
                              </a:path>
                            </a:pathLst>
                          </a:custGeom>
                          <a:noFill/>
                          <a:ln w="70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D4B413" id="Группа 27" o:spid="_x0000_s1026" style="position:absolute;margin-left:238.8pt;margin-top:1.55pt;width:174.7pt;height:.1pt;z-index:-251657216;mso-position-horizontal-relative:page" coordorigin="4776,31" coordsize="34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">
                <v:shape id="Freeform 87" o:spid="_x0000_s1027" style="position:absolute;left:4776;top:31;width:3494;height:2;visibility:visible;mso-wrap-style:square;v-text-anchor:top" coordsize="34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" path="m,l3494,e" filled="f" strokeweight=".19639mm">
                  <v:path arrowok="t" o:connecttype="custom" o:connectlocs="0,0;3494,0" o:connectangles="0,0"/>
                </v:shape>
                <w10:wrap anchorx="page"/>
              </v:group>
            </w:pict>
          </mc:Fallback>
        </mc:AlternateContent>
      </w:r>
      <w:proofErr w:type="spellStart"/>
      <w:r w:rsidRPr="00775BC0">
        <w:rPr>
          <w:rFonts w:ascii="Times New Roman" w:eastAsia="Times New Roman" w:hAnsi="Times New Roman" w:cs="Times New Roman"/>
          <w:sz w:val="24"/>
          <w:szCs w:val="24"/>
          <w:lang w:val="en-US" w:eastAsia="ru-RU"/>
        </w:rPr>
        <w:t>наименование</w:t>
      </w:r>
      <w:proofErr w:type="spellEnd"/>
      <w:r w:rsidRPr="00775BC0">
        <w:rPr>
          <w:rFonts w:ascii="Times New Roman" w:eastAsia="Times New Roman" w:hAnsi="Times New Roman" w:cs="Times New Roman"/>
          <w:sz w:val="24"/>
          <w:szCs w:val="24"/>
          <w:lang w:val="en-US" w:eastAsia="ru-RU"/>
        </w:rPr>
        <w:t xml:space="preserve"> </w:t>
      </w:r>
      <w:proofErr w:type="spellStart"/>
      <w:r w:rsidRPr="00775BC0">
        <w:rPr>
          <w:rFonts w:ascii="Times New Roman" w:eastAsia="Times New Roman" w:hAnsi="Times New Roman" w:cs="Times New Roman"/>
          <w:sz w:val="24"/>
          <w:szCs w:val="24"/>
          <w:lang w:val="en-US" w:eastAsia="ru-RU"/>
        </w:rPr>
        <w:t>предприятия</w:t>
      </w:r>
      <w:proofErr w:type="spellEnd"/>
    </w:p>
    <w:p w:rsidR="00775BC0" w:rsidRPr="00775BC0" w:rsidRDefault="00775BC0" w:rsidP="00775BC0">
      <w:pPr>
        <w:widowControl w:val="0"/>
        <w:autoSpaceDE w:val="0"/>
        <w:autoSpaceDN w:val="0"/>
        <w:spacing w:after="0" w:line="240" w:lineRule="auto"/>
        <w:jc w:val="both"/>
        <w:rPr>
          <w:rFonts w:ascii="Times New Roman" w:eastAsia="Times New Roman" w:hAnsi="Times New Roman" w:cs="Times New Roman"/>
          <w:sz w:val="24"/>
          <w:szCs w:val="24"/>
          <w:lang w:val="en-US" w:eastAsia="ru-RU"/>
        </w:rPr>
      </w:pPr>
    </w:p>
    <w:p w:rsidR="00775BC0" w:rsidRPr="00775BC0" w:rsidRDefault="00775BC0" w:rsidP="00775BC0">
      <w:pPr>
        <w:widowControl w:val="0"/>
        <w:autoSpaceDE w:val="0"/>
        <w:autoSpaceDN w:val="0"/>
        <w:spacing w:after="0" w:line="240" w:lineRule="auto"/>
        <w:jc w:val="both"/>
        <w:rPr>
          <w:rFonts w:ascii="Times New Roman" w:eastAsia="Times New Roman" w:hAnsi="Times New Roman" w:cs="Times New Roman"/>
          <w:sz w:val="24"/>
          <w:szCs w:val="24"/>
          <w:lang w:val="en-US" w:eastAsia="ru-RU"/>
        </w:rPr>
      </w:pPr>
    </w:p>
    <w:tbl>
      <w:tblPr>
        <w:tblW w:w="0" w:type="auto"/>
        <w:jc w:val="center"/>
        <w:tblLayout w:type="fixed"/>
        <w:tblCellMar>
          <w:left w:w="0" w:type="dxa"/>
          <w:right w:w="0" w:type="dxa"/>
        </w:tblCellMar>
        <w:tblLook w:val="01E0" w:firstRow="1" w:lastRow="1" w:firstColumn="1" w:lastColumn="1" w:noHBand="0" w:noVBand="0"/>
      </w:tblPr>
      <w:tblGrid>
        <w:gridCol w:w="518"/>
        <w:gridCol w:w="1918"/>
        <w:gridCol w:w="1134"/>
        <w:gridCol w:w="1276"/>
        <w:gridCol w:w="850"/>
        <w:gridCol w:w="851"/>
        <w:gridCol w:w="708"/>
        <w:gridCol w:w="851"/>
        <w:gridCol w:w="820"/>
        <w:gridCol w:w="722"/>
      </w:tblGrid>
      <w:tr w:rsidR="00775BC0" w:rsidRPr="00775BC0" w:rsidTr="00580045">
        <w:trPr>
          <w:trHeight w:hRule="exact" w:val="835"/>
          <w:jc w:val="center"/>
        </w:trPr>
        <w:tc>
          <w:tcPr>
            <w:tcW w:w="518" w:type="dxa"/>
            <w:vMerge w:val="restart"/>
            <w:tcBorders>
              <w:top w:val="single" w:sz="4" w:space="0" w:color="000000"/>
              <w:left w:val="single" w:sz="4" w:space="0" w:color="000000"/>
              <w:bottom w:val="single" w:sz="4" w:space="0" w:color="000000"/>
              <w:right w:val="single" w:sz="4" w:space="0" w:color="000000"/>
            </w:tcBorders>
          </w:tcPr>
          <w:p w:rsidR="00775BC0" w:rsidRPr="00775BC0" w:rsidRDefault="00775BC0" w:rsidP="00775BC0">
            <w:pPr>
              <w:widowControl w:val="0"/>
              <w:autoSpaceDE w:val="0"/>
              <w:autoSpaceDN w:val="0"/>
              <w:spacing w:after="0" w:line="240" w:lineRule="auto"/>
              <w:jc w:val="both"/>
              <w:rPr>
                <w:rFonts w:ascii="Times New Roman" w:eastAsia="Times New Roman" w:hAnsi="Times New Roman" w:cs="Times New Roman"/>
                <w:sz w:val="24"/>
                <w:szCs w:val="24"/>
                <w:lang w:val="en-US" w:eastAsia="ru-RU"/>
              </w:rPr>
            </w:pPr>
          </w:p>
          <w:p w:rsidR="00775BC0" w:rsidRPr="00775BC0" w:rsidRDefault="00775BC0" w:rsidP="00775BC0">
            <w:pPr>
              <w:widowControl w:val="0"/>
              <w:autoSpaceDE w:val="0"/>
              <w:autoSpaceDN w:val="0"/>
              <w:spacing w:after="0" w:line="240" w:lineRule="auto"/>
              <w:jc w:val="both"/>
              <w:rPr>
                <w:rFonts w:ascii="Times New Roman" w:eastAsia="Times New Roman" w:hAnsi="Times New Roman" w:cs="Times New Roman"/>
                <w:sz w:val="24"/>
                <w:szCs w:val="24"/>
                <w:lang w:val="en-US" w:eastAsia="ru-RU"/>
              </w:rPr>
            </w:pPr>
          </w:p>
          <w:p w:rsidR="00775BC0" w:rsidRPr="00775BC0" w:rsidRDefault="00775BC0" w:rsidP="00775BC0">
            <w:pPr>
              <w:widowControl w:val="0"/>
              <w:autoSpaceDE w:val="0"/>
              <w:autoSpaceDN w:val="0"/>
              <w:spacing w:after="0" w:line="240" w:lineRule="auto"/>
              <w:jc w:val="both"/>
              <w:rPr>
                <w:rFonts w:ascii="Times New Roman" w:eastAsia="Times New Roman" w:hAnsi="Times New Roman" w:cs="Times New Roman"/>
                <w:sz w:val="24"/>
                <w:szCs w:val="24"/>
                <w:lang w:val="en-US" w:eastAsia="ru-RU"/>
              </w:rPr>
            </w:pPr>
          </w:p>
          <w:p w:rsidR="00775BC0" w:rsidRPr="00775BC0" w:rsidRDefault="00775BC0" w:rsidP="00775BC0">
            <w:pPr>
              <w:widowControl w:val="0"/>
              <w:autoSpaceDE w:val="0"/>
              <w:autoSpaceDN w:val="0"/>
              <w:spacing w:after="0" w:line="240" w:lineRule="auto"/>
              <w:jc w:val="both"/>
              <w:rPr>
                <w:rFonts w:ascii="Times New Roman" w:eastAsia="Times New Roman" w:hAnsi="Times New Roman" w:cs="Times New Roman"/>
                <w:sz w:val="24"/>
                <w:szCs w:val="24"/>
                <w:lang w:val="en-US" w:eastAsia="ru-RU"/>
              </w:rPr>
            </w:pPr>
            <w:r w:rsidRPr="00775BC0">
              <w:rPr>
                <w:rFonts w:ascii="Times New Roman" w:eastAsia="Times New Roman" w:hAnsi="Times New Roman" w:cs="Times New Roman"/>
                <w:bCs/>
                <w:sz w:val="24"/>
                <w:szCs w:val="24"/>
                <w:lang w:val="en-US" w:eastAsia="ru-RU"/>
              </w:rPr>
              <w:t>№</w:t>
            </w:r>
          </w:p>
          <w:p w:rsidR="00775BC0" w:rsidRPr="00775BC0" w:rsidRDefault="00775BC0" w:rsidP="00775BC0">
            <w:pPr>
              <w:widowControl w:val="0"/>
              <w:autoSpaceDE w:val="0"/>
              <w:autoSpaceDN w:val="0"/>
              <w:spacing w:after="0" w:line="240" w:lineRule="auto"/>
              <w:jc w:val="both"/>
              <w:rPr>
                <w:rFonts w:ascii="Times New Roman" w:eastAsia="Times New Roman" w:hAnsi="Times New Roman" w:cs="Times New Roman"/>
                <w:sz w:val="24"/>
                <w:szCs w:val="24"/>
                <w:lang w:val="en-US" w:eastAsia="ru-RU"/>
              </w:rPr>
            </w:pPr>
            <w:r w:rsidRPr="00775BC0">
              <w:rPr>
                <w:rFonts w:ascii="Times New Roman" w:eastAsia="Times New Roman" w:hAnsi="Times New Roman" w:cs="Times New Roman"/>
                <w:bCs/>
                <w:sz w:val="24"/>
                <w:szCs w:val="24"/>
                <w:lang w:val="en-US" w:eastAsia="ru-RU"/>
              </w:rPr>
              <w:t>п/п</w:t>
            </w:r>
          </w:p>
        </w:tc>
        <w:tc>
          <w:tcPr>
            <w:tcW w:w="1918" w:type="dxa"/>
            <w:vMerge w:val="restart"/>
            <w:tcBorders>
              <w:top w:val="single" w:sz="4" w:space="0" w:color="000000"/>
              <w:left w:val="single" w:sz="4" w:space="0" w:color="000000"/>
              <w:bottom w:val="single" w:sz="4" w:space="0" w:color="000000"/>
              <w:right w:val="single" w:sz="4" w:space="0" w:color="000000"/>
            </w:tcBorders>
          </w:tcPr>
          <w:p w:rsidR="00775BC0" w:rsidRPr="00775BC0" w:rsidRDefault="00775BC0" w:rsidP="00775BC0">
            <w:pPr>
              <w:widowControl w:val="0"/>
              <w:autoSpaceDE w:val="0"/>
              <w:autoSpaceDN w:val="0"/>
              <w:spacing w:after="0" w:line="240" w:lineRule="auto"/>
              <w:jc w:val="both"/>
              <w:rPr>
                <w:rFonts w:ascii="Times New Roman" w:eastAsia="Times New Roman" w:hAnsi="Times New Roman" w:cs="Times New Roman"/>
                <w:sz w:val="24"/>
                <w:szCs w:val="24"/>
                <w:lang w:val="en-US" w:eastAsia="ru-RU"/>
              </w:rPr>
            </w:pPr>
          </w:p>
          <w:p w:rsidR="00775BC0" w:rsidRPr="00775BC0" w:rsidRDefault="00775BC0" w:rsidP="00775BC0">
            <w:pPr>
              <w:widowControl w:val="0"/>
              <w:autoSpaceDE w:val="0"/>
              <w:autoSpaceDN w:val="0"/>
              <w:spacing w:after="0" w:line="240" w:lineRule="auto"/>
              <w:jc w:val="both"/>
              <w:rPr>
                <w:rFonts w:ascii="Times New Roman" w:eastAsia="Times New Roman" w:hAnsi="Times New Roman" w:cs="Times New Roman"/>
                <w:sz w:val="24"/>
                <w:szCs w:val="24"/>
                <w:lang w:val="en-US" w:eastAsia="ru-RU"/>
              </w:rPr>
            </w:pPr>
          </w:p>
          <w:p w:rsidR="00775BC0" w:rsidRPr="00775BC0" w:rsidRDefault="00775BC0" w:rsidP="00775BC0">
            <w:pPr>
              <w:widowControl w:val="0"/>
              <w:autoSpaceDE w:val="0"/>
              <w:autoSpaceDN w:val="0"/>
              <w:spacing w:after="0" w:line="240" w:lineRule="auto"/>
              <w:jc w:val="both"/>
              <w:rPr>
                <w:rFonts w:ascii="Times New Roman" w:eastAsia="Times New Roman" w:hAnsi="Times New Roman" w:cs="Times New Roman"/>
                <w:sz w:val="24"/>
                <w:szCs w:val="24"/>
                <w:lang w:val="en-US" w:eastAsia="ru-RU"/>
              </w:rPr>
            </w:pPr>
          </w:p>
          <w:p w:rsidR="00775BC0" w:rsidRPr="00775BC0" w:rsidRDefault="00775BC0" w:rsidP="00775BC0">
            <w:pPr>
              <w:widowControl w:val="0"/>
              <w:autoSpaceDE w:val="0"/>
              <w:autoSpaceDN w:val="0"/>
              <w:spacing w:after="0" w:line="240" w:lineRule="auto"/>
              <w:jc w:val="both"/>
              <w:rPr>
                <w:rFonts w:ascii="Times New Roman" w:eastAsia="Times New Roman" w:hAnsi="Times New Roman" w:cs="Times New Roman"/>
                <w:sz w:val="24"/>
                <w:szCs w:val="24"/>
                <w:lang w:val="en-US" w:eastAsia="ru-RU"/>
              </w:rPr>
            </w:pPr>
          </w:p>
          <w:p w:rsidR="00775BC0" w:rsidRPr="00775BC0" w:rsidRDefault="00775BC0" w:rsidP="00775BC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75BC0">
              <w:rPr>
                <w:rFonts w:ascii="Times New Roman" w:eastAsia="Times New Roman" w:hAnsi="Times New Roman" w:cs="Times New Roman"/>
                <w:bCs/>
                <w:sz w:val="24"/>
                <w:szCs w:val="24"/>
                <w:lang w:eastAsia="ru-RU"/>
              </w:rPr>
              <w:t>Маршрут</w:t>
            </w:r>
          </w:p>
        </w:tc>
        <w:tc>
          <w:tcPr>
            <w:tcW w:w="1134" w:type="dxa"/>
            <w:vMerge w:val="restart"/>
            <w:tcBorders>
              <w:top w:val="single" w:sz="4" w:space="0" w:color="000000"/>
              <w:left w:val="single" w:sz="4" w:space="0" w:color="000000"/>
              <w:bottom w:val="single" w:sz="4" w:space="0" w:color="000000"/>
              <w:right w:val="single" w:sz="4" w:space="0" w:color="000000"/>
            </w:tcBorders>
          </w:tcPr>
          <w:p w:rsidR="00775BC0" w:rsidRPr="00775BC0" w:rsidRDefault="00775BC0" w:rsidP="00775BC0">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775BC0" w:rsidRPr="00775BC0" w:rsidRDefault="00775BC0" w:rsidP="00775BC0">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775BC0" w:rsidRPr="00401EDC" w:rsidRDefault="00775BC0" w:rsidP="00775BC0">
            <w:pPr>
              <w:widowControl w:val="0"/>
              <w:autoSpaceDE w:val="0"/>
              <w:autoSpaceDN w:val="0"/>
              <w:spacing w:after="0" w:line="240" w:lineRule="auto"/>
              <w:rPr>
                <w:rFonts w:ascii="Times New Roman" w:eastAsia="Times New Roman" w:hAnsi="Times New Roman" w:cs="Times New Roman"/>
                <w:sz w:val="24"/>
                <w:szCs w:val="24"/>
                <w:lang w:eastAsia="ru-RU"/>
              </w:rPr>
            </w:pPr>
            <w:r w:rsidRPr="00775BC0">
              <w:rPr>
                <w:rFonts w:ascii="Times New Roman" w:eastAsia="Times New Roman" w:hAnsi="Times New Roman" w:cs="Times New Roman"/>
                <w:bCs/>
                <w:sz w:val="24"/>
                <w:szCs w:val="24"/>
                <w:lang w:eastAsia="ru-RU"/>
              </w:rPr>
              <w:t xml:space="preserve">Всего </w:t>
            </w:r>
            <w:r w:rsidR="00401EDC">
              <w:rPr>
                <w:rFonts w:ascii="Times New Roman" w:eastAsia="Times New Roman" w:hAnsi="Times New Roman" w:cs="Times New Roman"/>
                <w:bCs/>
                <w:sz w:val="24"/>
                <w:szCs w:val="24"/>
                <w:lang w:eastAsia="ru-RU"/>
              </w:rPr>
              <w:t xml:space="preserve">выполненных рейсов и </w:t>
            </w:r>
            <w:r w:rsidRPr="00775BC0">
              <w:rPr>
                <w:rFonts w:ascii="Times New Roman" w:eastAsia="Times New Roman" w:hAnsi="Times New Roman" w:cs="Times New Roman"/>
                <w:bCs/>
                <w:sz w:val="24"/>
                <w:szCs w:val="24"/>
                <w:lang w:eastAsia="ru-RU"/>
              </w:rPr>
              <w:t xml:space="preserve">кол-во </w:t>
            </w:r>
            <w:r w:rsidR="00401EDC">
              <w:rPr>
                <w:rFonts w:ascii="Times New Roman" w:eastAsia="Times New Roman" w:hAnsi="Times New Roman" w:cs="Times New Roman"/>
                <w:bCs/>
                <w:sz w:val="24"/>
                <w:szCs w:val="24"/>
                <w:lang w:eastAsia="ru-RU"/>
              </w:rPr>
              <w:t xml:space="preserve">перевезенных чел. </w:t>
            </w:r>
            <w:r w:rsidRPr="00775BC0">
              <w:rPr>
                <w:rFonts w:ascii="Times New Roman" w:eastAsia="Times New Roman" w:hAnsi="Times New Roman" w:cs="Times New Roman"/>
                <w:bCs/>
                <w:sz w:val="24"/>
                <w:szCs w:val="24"/>
                <w:lang w:eastAsia="ru-RU"/>
              </w:rPr>
              <w:t xml:space="preserve"> </w:t>
            </w:r>
          </w:p>
          <w:p w:rsidR="00775BC0" w:rsidRPr="00401EDC" w:rsidRDefault="00775BC0" w:rsidP="00775BC0">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c>
          <w:tcPr>
            <w:tcW w:w="6078" w:type="dxa"/>
            <w:gridSpan w:val="7"/>
            <w:tcBorders>
              <w:top w:val="single" w:sz="4" w:space="0" w:color="000000"/>
              <w:left w:val="single" w:sz="4" w:space="0" w:color="000000"/>
              <w:bottom w:val="single" w:sz="4" w:space="0" w:color="000000"/>
              <w:right w:val="single" w:sz="4" w:space="0" w:color="000000"/>
            </w:tcBorders>
          </w:tcPr>
          <w:p w:rsidR="00775BC0" w:rsidRPr="00401EDC" w:rsidRDefault="00775BC0" w:rsidP="00775BC0">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775BC0" w:rsidRPr="00401EDC" w:rsidRDefault="00775BC0" w:rsidP="00775BC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01EDC">
              <w:rPr>
                <w:rFonts w:ascii="Times New Roman" w:eastAsia="Times New Roman" w:hAnsi="Times New Roman" w:cs="Times New Roman"/>
                <w:bCs/>
                <w:sz w:val="24"/>
                <w:szCs w:val="24"/>
                <w:lang w:eastAsia="ru-RU"/>
              </w:rPr>
              <w:t>ВЫПОЛНЕНО РЕЙСОВ</w:t>
            </w:r>
            <w:r w:rsidR="00401EDC">
              <w:rPr>
                <w:rFonts w:ascii="Times New Roman" w:eastAsia="Times New Roman" w:hAnsi="Times New Roman" w:cs="Times New Roman"/>
                <w:bCs/>
                <w:sz w:val="24"/>
                <w:szCs w:val="24"/>
                <w:lang w:eastAsia="ru-RU"/>
              </w:rPr>
              <w:t xml:space="preserve"> / ПЕРЕВЕЗЕНО ЧЕЛОВЕК</w:t>
            </w:r>
            <w:r w:rsidRPr="00401EDC">
              <w:rPr>
                <w:rFonts w:ascii="Times New Roman" w:eastAsia="Times New Roman" w:hAnsi="Times New Roman" w:cs="Times New Roman"/>
                <w:bCs/>
                <w:sz w:val="24"/>
                <w:szCs w:val="24"/>
                <w:lang w:eastAsia="ru-RU"/>
              </w:rPr>
              <w:t xml:space="preserve"> (ФАКТ)</w:t>
            </w:r>
          </w:p>
        </w:tc>
      </w:tr>
      <w:tr w:rsidR="00775BC0" w:rsidRPr="00775BC0" w:rsidTr="00580045">
        <w:trPr>
          <w:trHeight w:hRule="exact" w:val="384"/>
          <w:jc w:val="center"/>
        </w:trPr>
        <w:tc>
          <w:tcPr>
            <w:tcW w:w="518" w:type="dxa"/>
            <w:vMerge/>
            <w:tcBorders>
              <w:top w:val="single" w:sz="4" w:space="0" w:color="000000"/>
              <w:left w:val="single" w:sz="4" w:space="0" w:color="000000"/>
              <w:bottom w:val="single" w:sz="4" w:space="0" w:color="000000"/>
              <w:right w:val="single" w:sz="4" w:space="0" w:color="000000"/>
            </w:tcBorders>
            <w:vAlign w:val="center"/>
            <w:hideMark/>
          </w:tcPr>
          <w:p w:rsidR="00775BC0" w:rsidRPr="00401EDC" w:rsidRDefault="00775BC0" w:rsidP="00775BC0">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c>
          <w:tcPr>
            <w:tcW w:w="1918" w:type="dxa"/>
            <w:vMerge/>
            <w:tcBorders>
              <w:top w:val="single" w:sz="4" w:space="0" w:color="000000"/>
              <w:left w:val="single" w:sz="4" w:space="0" w:color="000000"/>
              <w:bottom w:val="single" w:sz="4" w:space="0" w:color="000000"/>
              <w:right w:val="single" w:sz="4" w:space="0" w:color="000000"/>
            </w:tcBorders>
            <w:vAlign w:val="center"/>
            <w:hideMark/>
          </w:tcPr>
          <w:p w:rsidR="00775BC0" w:rsidRPr="00401EDC" w:rsidRDefault="00775BC0" w:rsidP="00775BC0">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775BC0" w:rsidRPr="00401EDC" w:rsidRDefault="00775BC0" w:rsidP="00775BC0">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775BC0" w:rsidRPr="00401EDC" w:rsidRDefault="00775BC0" w:rsidP="00775BC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01EDC">
              <w:rPr>
                <w:rFonts w:ascii="Times New Roman" w:eastAsia="Times New Roman" w:hAnsi="Times New Roman" w:cs="Times New Roman"/>
                <w:bCs/>
                <w:sz w:val="24"/>
                <w:szCs w:val="24"/>
                <w:lang w:eastAsia="ru-RU"/>
              </w:rPr>
              <w:t>ВСЕГО (сумма строк 5-</w:t>
            </w:r>
          </w:p>
          <w:p w:rsidR="00775BC0" w:rsidRPr="00401EDC" w:rsidRDefault="00775BC0" w:rsidP="00775BC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75BC0">
              <w:rPr>
                <w:rFonts w:ascii="Times New Roman" w:eastAsia="Times New Roman" w:hAnsi="Times New Roman" w:cs="Times New Roman"/>
                <w:bCs/>
                <w:sz w:val="24"/>
                <w:szCs w:val="24"/>
                <w:lang w:eastAsia="ru-RU"/>
              </w:rPr>
              <w:t>10</w:t>
            </w:r>
            <w:r w:rsidRPr="00401EDC">
              <w:rPr>
                <w:rFonts w:ascii="Times New Roman" w:eastAsia="Times New Roman" w:hAnsi="Times New Roman" w:cs="Times New Roman"/>
                <w:bCs/>
                <w:sz w:val="24"/>
                <w:szCs w:val="24"/>
                <w:lang w:eastAsia="ru-RU"/>
              </w:rPr>
              <w:t>)</w:t>
            </w:r>
          </w:p>
        </w:tc>
        <w:tc>
          <w:tcPr>
            <w:tcW w:w="4802" w:type="dxa"/>
            <w:gridSpan w:val="6"/>
            <w:tcBorders>
              <w:top w:val="single" w:sz="4" w:space="0" w:color="000000"/>
              <w:left w:val="single" w:sz="4" w:space="0" w:color="000000"/>
              <w:bottom w:val="single" w:sz="4" w:space="0" w:color="000000"/>
              <w:right w:val="single" w:sz="4" w:space="0" w:color="000000"/>
            </w:tcBorders>
            <w:hideMark/>
          </w:tcPr>
          <w:p w:rsidR="00775BC0" w:rsidRPr="00775BC0" w:rsidRDefault="00775BC0" w:rsidP="00775BC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75BC0">
              <w:rPr>
                <w:rFonts w:ascii="Times New Roman" w:eastAsia="Times New Roman" w:hAnsi="Times New Roman" w:cs="Times New Roman"/>
                <w:bCs/>
                <w:sz w:val="24"/>
                <w:szCs w:val="24"/>
                <w:lang w:eastAsia="ru-RU"/>
              </w:rPr>
              <w:t>в том числе по месяцам</w:t>
            </w:r>
          </w:p>
        </w:tc>
      </w:tr>
      <w:tr w:rsidR="00775BC0" w:rsidRPr="00775BC0" w:rsidTr="00401EDC">
        <w:trPr>
          <w:trHeight w:hRule="exact" w:val="1630"/>
          <w:jc w:val="center"/>
        </w:trPr>
        <w:tc>
          <w:tcPr>
            <w:tcW w:w="518" w:type="dxa"/>
            <w:vMerge/>
            <w:tcBorders>
              <w:top w:val="single" w:sz="4" w:space="0" w:color="000000"/>
              <w:left w:val="single" w:sz="4" w:space="0" w:color="000000"/>
              <w:bottom w:val="single" w:sz="4" w:space="0" w:color="000000"/>
              <w:right w:val="single" w:sz="4" w:space="0" w:color="000000"/>
            </w:tcBorders>
            <w:vAlign w:val="center"/>
            <w:hideMark/>
          </w:tcPr>
          <w:p w:rsidR="00775BC0" w:rsidRPr="00775BC0" w:rsidRDefault="00775BC0" w:rsidP="00775BC0">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c>
          <w:tcPr>
            <w:tcW w:w="1918" w:type="dxa"/>
            <w:vMerge/>
            <w:tcBorders>
              <w:top w:val="single" w:sz="4" w:space="0" w:color="000000"/>
              <w:left w:val="single" w:sz="4" w:space="0" w:color="000000"/>
              <w:bottom w:val="single" w:sz="4" w:space="0" w:color="000000"/>
              <w:right w:val="single" w:sz="4" w:space="0" w:color="000000"/>
            </w:tcBorders>
            <w:vAlign w:val="center"/>
            <w:hideMark/>
          </w:tcPr>
          <w:p w:rsidR="00775BC0" w:rsidRPr="00775BC0" w:rsidRDefault="00775BC0" w:rsidP="00775BC0">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775BC0" w:rsidRPr="00775BC0" w:rsidRDefault="00775BC0" w:rsidP="00775BC0">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775BC0" w:rsidRPr="00775BC0" w:rsidRDefault="00775BC0" w:rsidP="00775BC0">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775BC0" w:rsidRPr="00775BC0" w:rsidRDefault="00775BC0" w:rsidP="00775BC0">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775BC0" w:rsidRPr="00775BC0" w:rsidRDefault="00775BC0" w:rsidP="00775BC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75BC0">
              <w:rPr>
                <w:rFonts w:ascii="Times New Roman" w:eastAsia="Times New Roman" w:hAnsi="Times New Roman" w:cs="Times New Roman"/>
                <w:bCs/>
                <w:sz w:val="24"/>
                <w:szCs w:val="24"/>
                <w:lang w:eastAsia="ru-RU"/>
              </w:rPr>
              <w:t>Май.</w:t>
            </w:r>
          </w:p>
        </w:tc>
        <w:tc>
          <w:tcPr>
            <w:tcW w:w="851" w:type="dxa"/>
            <w:tcBorders>
              <w:top w:val="single" w:sz="4" w:space="0" w:color="000000"/>
              <w:left w:val="single" w:sz="4" w:space="0" w:color="000000"/>
              <w:bottom w:val="single" w:sz="4" w:space="0" w:color="000000"/>
              <w:right w:val="single" w:sz="4" w:space="0" w:color="000000"/>
            </w:tcBorders>
          </w:tcPr>
          <w:p w:rsidR="00775BC0" w:rsidRPr="00401EDC" w:rsidRDefault="00775BC0" w:rsidP="00775BC0">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775BC0" w:rsidRPr="00775BC0" w:rsidRDefault="00775BC0" w:rsidP="00775BC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75BC0">
              <w:rPr>
                <w:rFonts w:ascii="Times New Roman" w:eastAsia="Times New Roman" w:hAnsi="Times New Roman" w:cs="Times New Roman"/>
                <w:bCs/>
                <w:sz w:val="24"/>
                <w:szCs w:val="24"/>
                <w:lang w:eastAsia="ru-RU"/>
              </w:rPr>
              <w:t>Июнь.</w:t>
            </w:r>
          </w:p>
        </w:tc>
        <w:tc>
          <w:tcPr>
            <w:tcW w:w="708" w:type="dxa"/>
            <w:tcBorders>
              <w:top w:val="single" w:sz="4" w:space="0" w:color="000000"/>
              <w:left w:val="single" w:sz="4" w:space="0" w:color="000000"/>
              <w:bottom w:val="single" w:sz="4" w:space="0" w:color="000000"/>
              <w:right w:val="single" w:sz="4" w:space="0" w:color="000000"/>
            </w:tcBorders>
          </w:tcPr>
          <w:p w:rsidR="00775BC0" w:rsidRPr="00401EDC" w:rsidRDefault="00775BC0" w:rsidP="00775BC0">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775BC0" w:rsidRPr="00775BC0" w:rsidRDefault="00775BC0" w:rsidP="00775BC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75BC0">
              <w:rPr>
                <w:rFonts w:ascii="Times New Roman" w:eastAsia="Times New Roman" w:hAnsi="Times New Roman" w:cs="Times New Roman"/>
                <w:bCs/>
                <w:sz w:val="24"/>
                <w:szCs w:val="24"/>
                <w:lang w:eastAsia="ru-RU"/>
              </w:rPr>
              <w:t>Июль.</w:t>
            </w:r>
          </w:p>
        </w:tc>
        <w:tc>
          <w:tcPr>
            <w:tcW w:w="851" w:type="dxa"/>
            <w:tcBorders>
              <w:top w:val="single" w:sz="4" w:space="0" w:color="000000"/>
              <w:left w:val="single" w:sz="4" w:space="0" w:color="000000"/>
              <w:bottom w:val="single" w:sz="4" w:space="0" w:color="000000"/>
              <w:right w:val="single" w:sz="4" w:space="0" w:color="000000"/>
            </w:tcBorders>
          </w:tcPr>
          <w:p w:rsidR="00775BC0" w:rsidRPr="00401EDC" w:rsidRDefault="00775BC0" w:rsidP="00775BC0">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775BC0" w:rsidRPr="00775BC0" w:rsidRDefault="00775BC0" w:rsidP="00775BC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75BC0">
              <w:rPr>
                <w:rFonts w:ascii="Times New Roman" w:eastAsia="Times New Roman" w:hAnsi="Times New Roman" w:cs="Times New Roman"/>
                <w:bCs/>
                <w:sz w:val="24"/>
                <w:szCs w:val="24"/>
                <w:lang w:eastAsia="ru-RU"/>
              </w:rPr>
              <w:t>Август.</w:t>
            </w:r>
          </w:p>
        </w:tc>
        <w:tc>
          <w:tcPr>
            <w:tcW w:w="820" w:type="dxa"/>
            <w:tcBorders>
              <w:top w:val="single" w:sz="4" w:space="0" w:color="000000"/>
              <w:left w:val="single" w:sz="4" w:space="0" w:color="000000"/>
              <w:bottom w:val="single" w:sz="4" w:space="0" w:color="000000"/>
              <w:right w:val="single" w:sz="4" w:space="0" w:color="auto"/>
            </w:tcBorders>
          </w:tcPr>
          <w:p w:rsidR="00775BC0" w:rsidRPr="00401EDC" w:rsidRDefault="00775BC0" w:rsidP="00775BC0">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775BC0" w:rsidRPr="00775BC0" w:rsidRDefault="00775BC0" w:rsidP="00775BC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75BC0">
              <w:rPr>
                <w:rFonts w:ascii="Times New Roman" w:eastAsia="Times New Roman" w:hAnsi="Times New Roman" w:cs="Times New Roman"/>
                <w:bCs/>
                <w:sz w:val="24"/>
                <w:szCs w:val="24"/>
                <w:lang w:eastAsia="ru-RU"/>
              </w:rPr>
              <w:t>Сент.</w:t>
            </w:r>
          </w:p>
        </w:tc>
        <w:tc>
          <w:tcPr>
            <w:tcW w:w="722" w:type="dxa"/>
            <w:tcBorders>
              <w:top w:val="single" w:sz="4" w:space="0" w:color="000000"/>
              <w:left w:val="single" w:sz="4" w:space="0" w:color="auto"/>
              <w:bottom w:val="single" w:sz="4" w:space="0" w:color="000000"/>
              <w:right w:val="single" w:sz="4" w:space="0" w:color="000000"/>
            </w:tcBorders>
          </w:tcPr>
          <w:p w:rsidR="00775BC0" w:rsidRPr="00775BC0" w:rsidRDefault="00775BC0" w:rsidP="00775BC0">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775BC0" w:rsidRPr="00775BC0" w:rsidRDefault="00775BC0" w:rsidP="00775BC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75BC0">
              <w:rPr>
                <w:rFonts w:ascii="Times New Roman" w:eastAsia="Times New Roman" w:hAnsi="Times New Roman" w:cs="Times New Roman"/>
                <w:sz w:val="24"/>
                <w:szCs w:val="24"/>
                <w:lang w:eastAsia="ru-RU"/>
              </w:rPr>
              <w:t>Окт.</w:t>
            </w:r>
          </w:p>
        </w:tc>
      </w:tr>
      <w:tr w:rsidR="00775BC0" w:rsidRPr="00775BC0" w:rsidTr="00580045">
        <w:trPr>
          <w:trHeight w:hRule="exact" w:val="338"/>
          <w:jc w:val="center"/>
        </w:trPr>
        <w:tc>
          <w:tcPr>
            <w:tcW w:w="518" w:type="dxa"/>
            <w:tcBorders>
              <w:top w:val="single" w:sz="4" w:space="0" w:color="000000"/>
              <w:left w:val="single" w:sz="4" w:space="0" w:color="000000"/>
              <w:bottom w:val="single" w:sz="6" w:space="0" w:color="000000"/>
              <w:right w:val="single" w:sz="4" w:space="0" w:color="000000"/>
            </w:tcBorders>
            <w:hideMark/>
          </w:tcPr>
          <w:p w:rsidR="00775BC0" w:rsidRPr="00775BC0" w:rsidRDefault="00775BC0" w:rsidP="00775BC0">
            <w:pPr>
              <w:widowControl w:val="0"/>
              <w:autoSpaceDE w:val="0"/>
              <w:autoSpaceDN w:val="0"/>
              <w:spacing w:after="0" w:line="240" w:lineRule="auto"/>
              <w:jc w:val="both"/>
              <w:rPr>
                <w:rFonts w:ascii="Times New Roman" w:eastAsia="Times New Roman" w:hAnsi="Times New Roman" w:cs="Times New Roman"/>
                <w:sz w:val="24"/>
                <w:szCs w:val="24"/>
                <w:lang w:val="en-US" w:eastAsia="ru-RU"/>
              </w:rPr>
            </w:pPr>
            <w:r w:rsidRPr="00775BC0">
              <w:rPr>
                <w:rFonts w:ascii="Times New Roman" w:eastAsia="Times New Roman" w:hAnsi="Times New Roman" w:cs="Times New Roman"/>
                <w:bCs/>
                <w:sz w:val="24"/>
                <w:szCs w:val="24"/>
                <w:lang w:val="en-US" w:eastAsia="ru-RU"/>
              </w:rPr>
              <w:t>1</w:t>
            </w:r>
          </w:p>
        </w:tc>
        <w:tc>
          <w:tcPr>
            <w:tcW w:w="1918" w:type="dxa"/>
            <w:tcBorders>
              <w:top w:val="single" w:sz="4" w:space="0" w:color="000000"/>
              <w:left w:val="single" w:sz="4" w:space="0" w:color="000000"/>
              <w:bottom w:val="single" w:sz="6" w:space="0" w:color="000000"/>
              <w:right w:val="single" w:sz="4" w:space="0" w:color="000000"/>
            </w:tcBorders>
            <w:hideMark/>
          </w:tcPr>
          <w:p w:rsidR="00775BC0" w:rsidRPr="00775BC0" w:rsidRDefault="00775BC0" w:rsidP="00775BC0">
            <w:pPr>
              <w:widowControl w:val="0"/>
              <w:autoSpaceDE w:val="0"/>
              <w:autoSpaceDN w:val="0"/>
              <w:spacing w:after="0" w:line="240" w:lineRule="auto"/>
              <w:jc w:val="both"/>
              <w:rPr>
                <w:rFonts w:ascii="Times New Roman" w:eastAsia="Times New Roman" w:hAnsi="Times New Roman" w:cs="Times New Roman"/>
                <w:sz w:val="24"/>
                <w:szCs w:val="24"/>
                <w:lang w:val="en-US" w:eastAsia="ru-RU"/>
              </w:rPr>
            </w:pPr>
            <w:r w:rsidRPr="00775BC0">
              <w:rPr>
                <w:rFonts w:ascii="Times New Roman" w:eastAsia="Times New Roman" w:hAnsi="Times New Roman" w:cs="Times New Roman"/>
                <w:bCs/>
                <w:sz w:val="24"/>
                <w:szCs w:val="24"/>
                <w:lang w:val="en-US" w:eastAsia="ru-RU"/>
              </w:rPr>
              <w:t>2</w:t>
            </w:r>
          </w:p>
        </w:tc>
        <w:tc>
          <w:tcPr>
            <w:tcW w:w="1134" w:type="dxa"/>
            <w:tcBorders>
              <w:top w:val="single" w:sz="4" w:space="0" w:color="000000"/>
              <w:left w:val="single" w:sz="4" w:space="0" w:color="000000"/>
              <w:bottom w:val="single" w:sz="6" w:space="0" w:color="000000"/>
              <w:right w:val="single" w:sz="4" w:space="0" w:color="000000"/>
            </w:tcBorders>
            <w:hideMark/>
          </w:tcPr>
          <w:p w:rsidR="00775BC0" w:rsidRPr="00775BC0" w:rsidRDefault="00775BC0" w:rsidP="00775BC0">
            <w:pPr>
              <w:widowControl w:val="0"/>
              <w:autoSpaceDE w:val="0"/>
              <w:autoSpaceDN w:val="0"/>
              <w:spacing w:after="0" w:line="240" w:lineRule="auto"/>
              <w:jc w:val="both"/>
              <w:rPr>
                <w:rFonts w:ascii="Times New Roman" w:eastAsia="Times New Roman" w:hAnsi="Times New Roman" w:cs="Times New Roman"/>
                <w:sz w:val="24"/>
                <w:szCs w:val="24"/>
                <w:lang w:val="en-US" w:eastAsia="ru-RU"/>
              </w:rPr>
            </w:pPr>
            <w:r w:rsidRPr="00775BC0">
              <w:rPr>
                <w:rFonts w:ascii="Times New Roman" w:eastAsia="Times New Roman" w:hAnsi="Times New Roman" w:cs="Times New Roman"/>
                <w:bCs/>
                <w:sz w:val="24"/>
                <w:szCs w:val="24"/>
                <w:lang w:val="en-US" w:eastAsia="ru-RU"/>
              </w:rPr>
              <w:t>3</w:t>
            </w:r>
          </w:p>
        </w:tc>
        <w:tc>
          <w:tcPr>
            <w:tcW w:w="1276" w:type="dxa"/>
            <w:tcBorders>
              <w:top w:val="single" w:sz="4" w:space="0" w:color="000000"/>
              <w:left w:val="single" w:sz="4" w:space="0" w:color="000000"/>
              <w:bottom w:val="single" w:sz="6" w:space="0" w:color="000000"/>
              <w:right w:val="single" w:sz="4" w:space="0" w:color="000000"/>
            </w:tcBorders>
            <w:hideMark/>
          </w:tcPr>
          <w:p w:rsidR="00775BC0" w:rsidRPr="00775BC0" w:rsidRDefault="00775BC0" w:rsidP="00775BC0">
            <w:pPr>
              <w:widowControl w:val="0"/>
              <w:autoSpaceDE w:val="0"/>
              <w:autoSpaceDN w:val="0"/>
              <w:spacing w:after="0" w:line="240" w:lineRule="auto"/>
              <w:jc w:val="both"/>
              <w:rPr>
                <w:rFonts w:ascii="Times New Roman" w:eastAsia="Times New Roman" w:hAnsi="Times New Roman" w:cs="Times New Roman"/>
                <w:sz w:val="24"/>
                <w:szCs w:val="24"/>
                <w:lang w:val="en-US" w:eastAsia="ru-RU"/>
              </w:rPr>
            </w:pPr>
            <w:r w:rsidRPr="00775BC0">
              <w:rPr>
                <w:rFonts w:ascii="Times New Roman" w:eastAsia="Times New Roman" w:hAnsi="Times New Roman" w:cs="Times New Roman"/>
                <w:bCs/>
                <w:sz w:val="24"/>
                <w:szCs w:val="24"/>
                <w:lang w:val="en-US" w:eastAsia="ru-RU"/>
              </w:rPr>
              <w:t>4</w:t>
            </w:r>
          </w:p>
        </w:tc>
        <w:tc>
          <w:tcPr>
            <w:tcW w:w="850" w:type="dxa"/>
            <w:tcBorders>
              <w:top w:val="single" w:sz="4" w:space="0" w:color="000000"/>
              <w:left w:val="single" w:sz="4" w:space="0" w:color="000000"/>
              <w:bottom w:val="single" w:sz="6" w:space="0" w:color="000000"/>
              <w:right w:val="single" w:sz="4" w:space="0" w:color="000000"/>
            </w:tcBorders>
            <w:hideMark/>
          </w:tcPr>
          <w:p w:rsidR="00775BC0" w:rsidRPr="00775BC0" w:rsidRDefault="00775BC0" w:rsidP="00775BC0">
            <w:pPr>
              <w:widowControl w:val="0"/>
              <w:autoSpaceDE w:val="0"/>
              <w:autoSpaceDN w:val="0"/>
              <w:spacing w:after="0" w:line="240" w:lineRule="auto"/>
              <w:jc w:val="both"/>
              <w:rPr>
                <w:rFonts w:ascii="Times New Roman" w:eastAsia="Times New Roman" w:hAnsi="Times New Roman" w:cs="Times New Roman"/>
                <w:sz w:val="24"/>
                <w:szCs w:val="24"/>
                <w:lang w:val="en-US" w:eastAsia="ru-RU"/>
              </w:rPr>
            </w:pPr>
            <w:r w:rsidRPr="00775BC0">
              <w:rPr>
                <w:rFonts w:ascii="Times New Roman" w:eastAsia="Times New Roman" w:hAnsi="Times New Roman" w:cs="Times New Roman"/>
                <w:bCs/>
                <w:sz w:val="24"/>
                <w:szCs w:val="24"/>
                <w:lang w:val="en-US" w:eastAsia="ru-RU"/>
              </w:rPr>
              <w:t>5</w:t>
            </w:r>
          </w:p>
        </w:tc>
        <w:tc>
          <w:tcPr>
            <w:tcW w:w="851" w:type="dxa"/>
            <w:tcBorders>
              <w:top w:val="single" w:sz="4" w:space="0" w:color="000000"/>
              <w:left w:val="single" w:sz="4" w:space="0" w:color="000000"/>
              <w:bottom w:val="single" w:sz="6" w:space="0" w:color="000000"/>
              <w:right w:val="single" w:sz="4" w:space="0" w:color="000000"/>
            </w:tcBorders>
            <w:hideMark/>
          </w:tcPr>
          <w:p w:rsidR="00775BC0" w:rsidRPr="00775BC0" w:rsidRDefault="00775BC0" w:rsidP="00775BC0">
            <w:pPr>
              <w:widowControl w:val="0"/>
              <w:autoSpaceDE w:val="0"/>
              <w:autoSpaceDN w:val="0"/>
              <w:spacing w:after="0" w:line="240" w:lineRule="auto"/>
              <w:jc w:val="both"/>
              <w:rPr>
                <w:rFonts w:ascii="Times New Roman" w:eastAsia="Times New Roman" w:hAnsi="Times New Roman" w:cs="Times New Roman"/>
                <w:sz w:val="24"/>
                <w:szCs w:val="24"/>
                <w:lang w:val="en-US" w:eastAsia="ru-RU"/>
              </w:rPr>
            </w:pPr>
            <w:r w:rsidRPr="00775BC0">
              <w:rPr>
                <w:rFonts w:ascii="Times New Roman" w:eastAsia="Times New Roman" w:hAnsi="Times New Roman" w:cs="Times New Roman"/>
                <w:bCs/>
                <w:sz w:val="24"/>
                <w:szCs w:val="24"/>
                <w:lang w:val="en-US" w:eastAsia="ru-RU"/>
              </w:rPr>
              <w:t>6</w:t>
            </w:r>
          </w:p>
        </w:tc>
        <w:tc>
          <w:tcPr>
            <w:tcW w:w="708" w:type="dxa"/>
            <w:tcBorders>
              <w:top w:val="single" w:sz="4" w:space="0" w:color="000000"/>
              <w:left w:val="single" w:sz="4" w:space="0" w:color="000000"/>
              <w:bottom w:val="single" w:sz="6" w:space="0" w:color="000000"/>
              <w:right w:val="single" w:sz="4" w:space="0" w:color="000000"/>
            </w:tcBorders>
            <w:hideMark/>
          </w:tcPr>
          <w:p w:rsidR="00775BC0" w:rsidRPr="00775BC0" w:rsidRDefault="00775BC0" w:rsidP="00775BC0">
            <w:pPr>
              <w:widowControl w:val="0"/>
              <w:autoSpaceDE w:val="0"/>
              <w:autoSpaceDN w:val="0"/>
              <w:spacing w:after="0" w:line="240" w:lineRule="auto"/>
              <w:jc w:val="both"/>
              <w:rPr>
                <w:rFonts w:ascii="Times New Roman" w:eastAsia="Times New Roman" w:hAnsi="Times New Roman" w:cs="Times New Roman"/>
                <w:sz w:val="24"/>
                <w:szCs w:val="24"/>
                <w:lang w:val="en-US" w:eastAsia="ru-RU"/>
              </w:rPr>
            </w:pPr>
            <w:r w:rsidRPr="00775BC0">
              <w:rPr>
                <w:rFonts w:ascii="Times New Roman" w:eastAsia="Times New Roman" w:hAnsi="Times New Roman" w:cs="Times New Roman"/>
                <w:bCs/>
                <w:sz w:val="24"/>
                <w:szCs w:val="24"/>
                <w:lang w:val="en-US" w:eastAsia="ru-RU"/>
              </w:rPr>
              <w:t>7</w:t>
            </w:r>
          </w:p>
        </w:tc>
        <w:tc>
          <w:tcPr>
            <w:tcW w:w="851" w:type="dxa"/>
            <w:tcBorders>
              <w:top w:val="single" w:sz="4" w:space="0" w:color="000000"/>
              <w:left w:val="single" w:sz="4" w:space="0" w:color="000000"/>
              <w:bottom w:val="single" w:sz="6" w:space="0" w:color="000000"/>
              <w:right w:val="single" w:sz="4" w:space="0" w:color="000000"/>
            </w:tcBorders>
            <w:hideMark/>
          </w:tcPr>
          <w:p w:rsidR="00775BC0" w:rsidRPr="00775BC0" w:rsidRDefault="00775BC0" w:rsidP="00775BC0">
            <w:pPr>
              <w:widowControl w:val="0"/>
              <w:autoSpaceDE w:val="0"/>
              <w:autoSpaceDN w:val="0"/>
              <w:spacing w:after="0" w:line="240" w:lineRule="auto"/>
              <w:jc w:val="both"/>
              <w:rPr>
                <w:rFonts w:ascii="Times New Roman" w:eastAsia="Times New Roman" w:hAnsi="Times New Roman" w:cs="Times New Roman"/>
                <w:sz w:val="24"/>
                <w:szCs w:val="24"/>
                <w:lang w:val="en-US" w:eastAsia="ru-RU"/>
              </w:rPr>
            </w:pPr>
            <w:r w:rsidRPr="00775BC0">
              <w:rPr>
                <w:rFonts w:ascii="Times New Roman" w:eastAsia="Times New Roman" w:hAnsi="Times New Roman" w:cs="Times New Roman"/>
                <w:bCs/>
                <w:sz w:val="24"/>
                <w:szCs w:val="24"/>
                <w:lang w:val="en-US" w:eastAsia="ru-RU"/>
              </w:rPr>
              <w:t>8</w:t>
            </w:r>
          </w:p>
        </w:tc>
        <w:tc>
          <w:tcPr>
            <w:tcW w:w="820" w:type="dxa"/>
            <w:tcBorders>
              <w:top w:val="single" w:sz="4" w:space="0" w:color="000000"/>
              <w:left w:val="single" w:sz="4" w:space="0" w:color="000000"/>
              <w:bottom w:val="single" w:sz="6" w:space="0" w:color="000000"/>
              <w:right w:val="single" w:sz="4" w:space="0" w:color="auto"/>
            </w:tcBorders>
            <w:hideMark/>
          </w:tcPr>
          <w:p w:rsidR="00775BC0" w:rsidRPr="00775BC0" w:rsidRDefault="00775BC0" w:rsidP="00775BC0">
            <w:pPr>
              <w:widowControl w:val="0"/>
              <w:autoSpaceDE w:val="0"/>
              <w:autoSpaceDN w:val="0"/>
              <w:spacing w:after="0" w:line="240" w:lineRule="auto"/>
              <w:jc w:val="both"/>
              <w:rPr>
                <w:rFonts w:ascii="Times New Roman" w:eastAsia="Times New Roman" w:hAnsi="Times New Roman" w:cs="Times New Roman"/>
                <w:sz w:val="24"/>
                <w:szCs w:val="24"/>
                <w:lang w:val="en-US" w:eastAsia="ru-RU"/>
              </w:rPr>
            </w:pPr>
            <w:r w:rsidRPr="00775BC0">
              <w:rPr>
                <w:rFonts w:ascii="Times New Roman" w:eastAsia="Times New Roman" w:hAnsi="Times New Roman" w:cs="Times New Roman"/>
                <w:bCs/>
                <w:sz w:val="24"/>
                <w:szCs w:val="24"/>
                <w:lang w:val="en-US" w:eastAsia="ru-RU"/>
              </w:rPr>
              <w:t>9</w:t>
            </w:r>
          </w:p>
        </w:tc>
        <w:tc>
          <w:tcPr>
            <w:tcW w:w="722" w:type="dxa"/>
            <w:tcBorders>
              <w:top w:val="single" w:sz="4" w:space="0" w:color="000000"/>
              <w:left w:val="single" w:sz="4" w:space="0" w:color="auto"/>
              <w:bottom w:val="single" w:sz="6" w:space="0" w:color="000000"/>
              <w:right w:val="single" w:sz="4" w:space="0" w:color="000000"/>
            </w:tcBorders>
          </w:tcPr>
          <w:p w:rsidR="00775BC0" w:rsidRPr="00775BC0" w:rsidRDefault="00775BC0" w:rsidP="00775BC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75BC0">
              <w:rPr>
                <w:rFonts w:ascii="Times New Roman" w:eastAsia="Times New Roman" w:hAnsi="Times New Roman" w:cs="Times New Roman"/>
                <w:sz w:val="24"/>
                <w:szCs w:val="24"/>
                <w:lang w:eastAsia="ru-RU"/>
              </w:rPr>
              <w:t>10</w:t>
            </w:r>
          </w:p>
        </w:tc>
      </w:tr>
      <w:tr w:rsidR="00775BC0" w:rsidRPr="00775BC0" w:rsidTr="00580045">
        <w:trPr>
          <w:trHeight w:hRule="exact" w:val="338"/>
          <w:jc w:val="center"/>
        </w:trPr>
        <w:tc>
          <w:tcPr>
            <w:tcW w:w="518" w:type="dxa"/>
            <w:tcBorders>
              <w:top w:val="single" w:sz="6" w:space="0" w:color="000000"/>
              <w:left w:val="single" w:sz="4" w:space="0" w:color="000000"/>
              <w:bottom w:val="single" w:sz="4" w:space="0" w:color="000000"/>
              <w:right w:val="single" w:sz="4" w:space="0" w:color="000000"/>
            </w:tcBorders>
          </w:tcPr>
          <w:p w:rsidR="00775BC0" w:rsidRPr="00775BC0" w:rsidRDefault="00775BC0" w:rsidP="00775BC0">
            <w:pPr>
              <w:widowControl w:val="0"/>
              <w:autoSpaceDE w:val="0"/>
              <w:autoSpaceDN w:val="0"/>
              <w:spacing w:after="0" w:line="240" w:lineRule="auto"/>
              <w:jc w:val="both"/>
              <w:rPr>
                <w:rFonts w:ascii="Times New Roman" w:eastAsia="Times New Roman" w:hAnsi="Times New Roman" w:cs="Times New Roman"/>
                <w:sz w:val="24"/>
                <w:szCs w:val="24"/>
                <w:lang w:val="en-US" w:eastAsia="ru-RU"/>
              </w:rPr>
            </w:pPr>
          </w:p>
        </w:tc>
        <w:tc>
          <w:tcPr>
            <w:tcW w:w="1918" w:type="dxa"/>
            <w:tcBorders>
              <w:top w:val="single" w:sz="6" w:space="0" w:color="000000"/>
              <w:left w:val="single" w:sz="4" w:space="0" w:color="000000"/>
              <w:bottom w:val="single" w:sz="4" w:space="0" w:color="000000"/>
              <w:right w:val="single" w:sz="4" w:space="0" w:color="000000"/>
            </w:tcBorders>
            <w:hideMark/>
          </w:tcPr>
          <w:p w:rsidR="00775BC0" w:rsidRPr="00775BC0" w:rsidRDefault="00775BC0" w:rsidP="00775BC0">
            <w:pPr>
              <w:widowControl w:val="0"/>
              <w:autoSpaceDE w:val="0"/>
              <w:autoSpaceDN w:val="0"/>
              <w:spacing w:after="0" w:line="240" w:lineRule="auto"/>
              <w:jc w:val="both"/>
              <w:rPr>
                <w:rFonts w:ascii="Times New Roman" w:eastAsia="Times New Roman" w:hAnsi="Times New Roman" w:cs="Times New Roman"/>
                <w:sz w:val="24"/>
                <w:szCs w:val="24"/>
                <w:lang w:val="en-US" w:eastAsia="ru-RU"/>
              </w:rPr>
            </w:pPr>
            <w:r w:rsidRPr="00775BC0">
              <w:rPr>
                <w:rFonts w:ascii="Times New Roman" w:eastAsia="Times New Roman" w:hAnsi="Times New Roman" w:cs="Times New Roman"/>
                <w:bCs/>
                <w:sz w:val="24"/>
                <w:szCs w:val="24"/>
                <w:lang w:val="en-US" w:eastAsia="ru-RU"/>
              </w:rPr>
              <w:t>ВСЕГО:</w:t>
            </w:r>
          </w:p>
        </w:tc>
        <w:tc>
          <w:tcPr>
            <w:tcW w:w="1134" w:type="dxa"/>
            <w:tcBorders>
              <w:top w:val="single" w:sz="6" w:space="0" w:color="000000"/>
              <w:left w:val="single" w:sz="4" w:space="0" w:color="000000"/>
              <w:bottom w:val="single" w:sz="4" w:space="0" w:color="000000"/>
              <w:right w:val="single" w:sz="4" w:space="0" w:color="000000"/>
            </w:tcBorders>
          </w:tcPr>
          <w:p w:rsidR="00775BC0" w:rsidRPr="00775BC0" w:rsidRDefault="00775BC0" w:rsidP="00775BC0">
            <w:pPr>
              <w:widowControl w:val="0"/>
              <w:autoSpaceDE w:val="0"/>
              <w:autoSpaceDN w:val="0"/>
              <w:spacing w:after="0" w:line="240" w:lineRule="auto"/>
              <w:jc w:val="both"/>
              <w:rPr>
                <w:rFonts w:ascii="Times New Roman" w:eastAsia="Times New Roman" w:hAnsi="Times New Roman" w:cs="Times New Roman"/>
                <w:sz w:val="24"/>
                <w:szCs w:val="24"/>
                <w:lang w:val="en-US" w:eastAsia="ru-RU"/>
              </w:rPr>
            </w:pPr>
          </w:p>
        </w:tc>
        <w:tc>
          <w:tcPr>
            <w:tcW w:w="1276" w:type="dxa"/>
            <w:tcBorders>
              <w:top w:val="single" w:sz="6" w:space="0" w:color="000000"/>
              <w:left w:val="single" w:sz="4" w:space="0" w:color="000000"/>
              <w:bottom w:val="single" w:sz="4" w:space="0" w:color="000000"/>
              <w:right w:val="single" w:sz="4" w:space="0" w:color="000000"/>
            </w:tcBorders>
          </w:tcPr>
          <w:p w:rsidR="00775BC0" w:rsidRPr="00775BC0" w:rsidRDefault="00775BC0" w:rsidP="00775BC0">
            <w:pPr>
              <w:widowControl w:val="0"/>
              <w:autoSpaceDE w:val="0"/>
              <w:autoSpaceDN w:val="0"/>
              <w:spacing w:after="0" w:line="240" w:lineRule="auto"/>
              <w:jc w:val="both"/>
              <w:rPr>
                <w:rFonts w:ascii="Times New Roman" w:eastAsia="Times New Roman" w:hAnsi="Times New Roman" w:cs="Times New Roman"/>
                <w:sz w:val="24"/>
                <w:szCs w:val="24"/>
                <w:lang w:val="en-US" w:eastAsia="ru-RU"/>
              </w:rPr>
            </w:pPr>
          </w:p>
        </w:tc>
        <w:tc>
          <w:tcPr>
            <w:tcW w:w="850" w:type="dxa"/>
            <w:tcBorders>
              <w:top w:val="single" w:sz="6" w:space="0" w:color="000000"/>
              <w:left w:val="single" w:sz="4" w:space="0" w:color="000000"/>
              <w:bottom w:val="single" w:sz="4" w:space="0" w:color="000000"/>
              <w:right w:val="single" w:sz="4" w:space="0" w:color="000000"/>
            </w:tcBorders>
          </w:tcPr>
          <w:p w:rsidR="00775BC0" w:rsidRPr="00775BC0" w:rsidRDefault="00775BC0" w:rsidP="00775BC0">
            <w:pPr>
              <w:widowControl w:val="0"/>
              <w:autoSpaceDE w:val="0"/>
              <w:autoSpaceDN w:val="0"/>
              <w:spacing w:after="0" w:line="240" w:lineRule="auto"/>
              <w:jc w:val="both"/>
              <w:rPr>
                <w:rFonts w:ascii="Times New Roman" w:eastAsia="Times New Roman" w:hAnsi="Times New Roman" w:cs="Times New Roman"/>
                <w:sz w:val="24"/>
                <w:szCs w:val="24"/>
                <w:lang w:val="en-US" w:eastAsia="ru-RU"/>
              </w:rPr>
            </w:pPr>
          </w:p>
        </w:tc>
        <w:tc>
          <w:tcPr>
            <w:tcW w:w="851" w:type="dxa"/>
            <w:tcBorders>
              <w:top w:val="single" w:sz="6" w:space="0" w:color="000000"/>
              <w:left w:val="single" w:sz="4" w:space="0" w:color="000000"/>
              <w:bottom w:val="single" w:sz="4" w:space="0" w:color="000000"/>
              <w:right w:val="single" w:sz="4" w:space="0" w:color="000000"/>
            </w:tcBorders>
          </w:tcPr>
          <w:p w:rsidR="00775BC0" w:rsidRPr="00775BC0" w:rsidRDefault="00775BC0" w:rsidP="00775BC0">
            <w:pPr>
              <w:widowControl w:val="0"/>
              <w:autoSpaceDE w:val="0"/>
              <w:autoSpaceDN w:val="0"/>
              <w:spacing w:after="0" w:line="240" w:lineRule="auto"/>
              <w:jc w:val="both"/>
              <w:rPr>
                <w:rFonts w:ascii="Times New Roman" w:eastAsia="Times New Roman" w:hAnsi="Times New Roman" w:cs="Times New Roman"/>
                <w:sz w:val="24"/>
                <w:szCs w:val="24"/>
                <w:lang w:val="en-US" w:eastAsia="ru-RU"/>
              </w:rPr>
            </w:pPr>
          </w:p>
        </w:tc>
        <w:tc>
          <w:tcPr>
            <w:tcW w:w="708" w:type="dxa"/>
            <w:tcBorders>
              <w:top w:val="single" w:sz="6" w:space="0" w:color="000000"/>
              <w:left w:val="single" w:sz="4" w:space="0" w:color="000000"/>
              <w:bottom w:val="single" w:sz="4" w:space="0" w:color="000000"/>
              <w:right w:val="single" w:sz="4" w:space="0" w:color="000000"/>
            </w:tcBorders>
          </w:tcPr>
          <w:p w:rsidR="00775BC0" w:rsidRPr="00775BC0" w:rsidRDefault="00775BC0" w:rsidP="00775BC0">
            <w:pPr>
              <w:widowControl w:val="0"/>
              <w:autoSpaceDE w:val="0"/>
              <w:autoSpaceDN w:val="0"/>
              <w:spacing w:after="0" w:line="240" w:lineRule="auto"/>
              <w:jc w:val="both"/>
              <w:rPr>
                <w:rFonts w:ascii="Times New Roman" w:eastAsia="Times New Roman" w:hAnsi="Times New Roman" w:cs="Times New Roman"/>
                <w:sz w:val="24"/>
                <w:szCs w:val="24"/>
                <w:lang w:val="en-US" w:eastAsia="ru-RU"/>
              </w:rPr>
            </w:pPr>
          </w:p>
        </w:tc>
        <w:tc>
          <w:tcPr>
            <w:tcW w:w="851" w:type="dxa"/>
            <w:tcBorders>
              <w:top w:val="single" w:sz="6" w:space="0" w:color="000000"/>
              <w:left w:val="single" w:sz="4" w:space="0" w:color="000000"/>
              <w:bottom w:val="single" w:sz="4" w:space="0" w:color="000000"/>
              <w:right w:val="single" w:sz="4" w:space="0" w:color="000000"/>
            </w:tcBorders>
          </w:tcPr>
          <w:p w:rsidR="00775BC0" w:rsidRPr="00775BC0" w:rsidRDefault="00775BC0" w:rsidP="00775BC0">
            <w:pPr>
              <w:widowControl w:val="0"/>
              <w:autoSpaceDE w:val="0"/>
              <w:autoSpaceDN w:val="0"/>
              <w:spacing w:after="0" w:line="240" w:lineRule="auto"/>
              <w:jc w:val="both"/>
              <w:rPr>
                <w:rFonts w:ascii="Times New Roman" w:eastAsia="Times New Roman" w:hAnsi="Times New Roman" w:cs="Times New Roman"/>
                <w:sz w:val="24"/>
                <w:szCs w:val="24"/>
                <w:lang w:val="en-US" w:eastAsia="ru-RU"/>
              </w:rPr>
            </w:pPr>
          </w:p>
        </w:tc>
        <w:tc>
          <w:tcPr>
            <w:tcW w:w="820" w:type="dxa"/>
            <w:tcBorders>
              <w:top w:val="single" w:sz="6" w:space="0" w:color="000000"/>
              <w:left w:val="single" w:sz="4" w:space="0" w:color="000000"/>
              <w:bottom w:val="single" w:sz="4" w:space="0" w:color="000000"/>
              <w:right w:val="single" w:sz="4" w:space="0" w:color="auto"/>
            </w:tcBorders>
          </w:tcPr>
          <w:p w:rsidR="00775BC0" w:rsidRPr="00775BC0" w:rsidRDefault="00775BC0" w:rsidP="00775BC0">
            <w:pPr>
              <w:widowControl w:val="0"/>
              <w:autoSpaceDE w:val="0"/>
              <w:autoSpaceDN w:val="0"/>
              <w:spacing w:after="0" w:line="240" w:lineRule="auto"/>
              <w:jc w:val="both"/>
              <w:rPr>
                <w:rFonts w:ascii="Times New Roman" w:eastAsia="Times New Roman" w:hAnsi="Times New Roman" w:cs="Times New Roman"/>
                <w:sz w:val="24"/>
                <w:szCs w:val="24"/>
                <w:lang w:val="en-US" w:eastAsia="ru-RU"/>
              </w:rPr>
            </w:pPr>
          </w:p>
        </w:tc>
        <w:tc>
          <w:tcPr>
            <w:tcW w:w="722" w:type="dxa"/>
            <w:tcBorders>
              <w:top w:val="single" w:sz="6" w:space="0" w:color="000000"/>
              <w:left w:val="single" w:sz="4" w:space="0" w:color="auto"/>
              <w:bottom w:val="single" w:sz="4" w:space="0" w:color="000000"/>
              <w:right w:val="single" w:sz="4" w:space="0" w:color="000000"/>
            </w:tcBorders>
          </w:tcPr>
          <w:p w:rsidR="00775BC0" w:rsidRPr="00775BC0" w:rsidRDefault="00775BC0" w:rsidP="00775BC0">
            <w:pPr>
              <w:widowControl w:val="0"/>
              <w:autoSpaceDE w:val="0"/>
              <w:autoSpaceDN w:val="0"/>
              <w:spacing w:after="0" w:line="240" w:lineRule="auto"/>
              <w:jc w:val="both"/>
              <w:rPr>
                <w:rFonts w:ascii="Times New Roman" w:eastAsia="Times New Roman" w:hAnsi="Times New Roman" w:cs="Times New Roman"/>
                <w:sz w:val="24"/>
                <w:szCs w:val="24"/>
                <w:lang w:val="en-US" w:eastAsia="ru-RU"/>
              </w:rPr>
            </w:pPr>
          </w:p>
        </w:tc>
      </w:tr>
      <w:tr w:rsidR="00775BC0" w:rsidRPr="00775BC0" w:rsidTr="00580045">
        <w:trPr>
          <w:trHeight w:hRule="exact" w:val="312"/>
          <w:jc w:val="center"/>
        </w:trPr>
        <w:tc>
          <w:tcPr>
            <w:tcW w:w="518" w:type="dxa"/>
            <w:tcBorders>
              <w:top w:val="single" w:sz="4" w:space="0" w:color="000000"/>
              <w:left w:val="single" w:sz="4" w:space="0" w:color="000000"/>
              <w:bottom w:val="single" w:sz="4" w:space="0" w:color="000000"/>
              <w:right w:val="single" w:sz="4" w:space="0" w:color="000000"/>
            </w:tcBorders>
            <w:hideMark/>
          </w:tcPr>
          <w:p w:rsidR="00775BC0" w:rsidRPr="00775BC0" w:rsidRDefault="00775BC0" w:rsidP="00775BC0">
            <w:pPr>
              <w:widowControl w:val="0"/>
              <w:autoSpaceDE w:val="0"/>
              <w:autoSpaceDN w:val="0"/>
              <w:spacing w:after="0" w:line="240" w:lineRule="auto"/>
              <w:jc w:val="both"/>
              <w:rPr>
                <w:rFonts w:ascii="Times New Roman" w:eastAsia="Times New Roman" w:hAnsi="Times New Roman" w:cs="Times New Roman"/>
                <w:sz w:val="24"/>
                <w:szCs w:val="24"/>
                <w:lang w:val="en-US" w:eastAsia="ru-RU"/>
              </w:rPr>
            </w:pPr>
            <w:r w:rsidRPr="00775BC0">
              <w:rPr>
                <w:rFonts w:ascii="Times New Roman" w:eastAsia="Times New Roman" w:hAnsi="Times New Roman" w:cs="Times New Roman"/>
                <w:sz w:val="24"/>
                <w:szCs w:val="24"/>
                <w:lang w:val="en-US" w:eastAsia="ru-RU"/>
              </w:rPr>
              <w:t>1</w:t>
            </w:r>
          </w:p>
        </w:tc>
        <w:tc>
          <w:tcPr>
            <w:tcW w:w="1918" w:type="dxa"/>
            <w:tcBorders>
              <w:top w:val="single" w:sz="4" w:space="0" w:color="000000"/>
              <w:left w:val="single" w:sz="4" w:space="0" w:color="000000"/>
              <w:bottom w:val="single" w:sz="4" w:space="0" w:color="000000"/>
              <w:right w:val="single" w:sz="4" w:space="0" w:color="000000"/>
            </w:tcBorders>
          </w:tcPr>
          <w:p w:rsidR="00775BC0" w:rsidRPr="00775BC0" w:rsidRDefault="00775BC0" w:rsidP="00775BC0">
            <w:pPr>
              <w:widowControl w:val="0"/>
              <w:autoSpaceDE w:val="0"/>
              <w:autoSpaceDN w:val="0"/>
              <w:spacing w:after="0" w:line="240" w:lineRule="auto"/>
              <w:jc w:val="both"/>
              <w:rPr>
                <w:rFonts w:ascii="Times New Roman" w:eastAsia="Times New Roman" w:hAnsi="Times New Roman" w:cs="Times New Roman"/>
                <w:sz w:val="24"/>
                <w:szCs w:val="24"/>
                <w:lang w:val="en-US" w:eastAsia="ru-RU"/>
              </w:rPr>
            </w:pPr>
          </w:p>
        </w:tc>
        <w:tc>
          <w:tcPr>
            <w:tcW w:w="1134" w:type="dxa"/>
            <w:tcBorders>
              <w:top w:val="single" w:sz="4" w:space="0" w:color="000000"/>
              <w:left w:val="single" w:sz="4" w:space="0" w:color="000000"/>
              <w:bottom w:val="single" w:sz="4" w:space="0" w:color="000000"/>
              <w:right w:val="single" w:sz="4" w:space="0" w:color="000000"/>
            </w:tcBorders>
          </w:tcPr>
          <w:p w:rsidR="00775BC0" w:rsidRPr="00775BC0" w:rsidRDefault="00775BC0" w:rsidP="00775BC0">
            <w:pPr>
              <w:widowControl w:val="0"/>
              <w:autoSpaceDE w:val="0"/>
              <w:autoSpaceDN w:val="0"/>
              <w:spacing w:after="0" w:line="240" w:lineRule="auto"/>
              <w:jc w:val="both"/>
              <w:rPr>
                <w:rFonts w:ascii="Times New Roman" w:eastAsia="Times New Roman" w:hAnsi="Times New Roman" w:cs="Times New Roman"/>
                <w:sz w:val="24"/>
                <w:szCs w:val="24"/>
                <w:lang w:val="en-US" w:eastAsia="ru-RU"/>
              </w:rPr>
            </w:pPr>
          </w:p>
        </w:tc>
        <w:tc>
          <w:tcPr>
            <w:tcW w:w="1276" w:type="dxa"/>
            <w:tcBorders>
              <w:top w:val="single" w:sz="4" w:space="0" w:color="000000"/>
              <w:left w:val="single" w:sz="4" w:space="0" w:color="000000"/>
              <w:bottom w:val="single" w:sz="4" w:space="0" w:color="000000"/>
              <w:right w:val="single" w:sz="4" w:space="0" w:color="000000"/>
            </w:tcBorders>
          </w:tcPr>
          <w:p w:rsidR="00775BC0" w:rsidRPr="00775BC0" w:rsidRDefault="00775BC0" w:rsidP="00775BC0">
            <w:pPr>
              <w:widowControl w:val="0"/>
              <w:autoSpaceDE w:val="0"/>
              <w:autoSpaceDN w:val="0"/>
              <w:spacing w:after="0" w:line="240" w:lineRule="auto"/>
              <w:jc w:val="both"/>
              <w:rPr>
                <w:rFonts w:ascii="Times New Roman" w:eastAsia="Times New Roman" w:hAnsi="Times New Roman" w:cs="Times New Roman"/>
                <w:sz w:val="24"/>
                <w:szCs w:val="24"/>
                <w:lang w:val="en-US" w:eastAsia="ru-RU"/>
              </w:rPr>
            </w:pPr>
          </w:p>
        </w:tc>
        <w:tc>
          <w:tcPr>
            <w:tcW w:w="850" w:type="dxa"/>
            <w:tcBorders>
              <w:top w:val="single" w:sz="4" w:space="0" w:color="000000"/>
              <w:left w:val="single" w:sz="4" w:space="0" w:color="000000"/>
              <w:bottom w:val="single" w:sz="4" w:space="0" w:color="000000"/>
              <w:right w:val="single" w:sz="4" w:space="0" w:color="000000"/>
            </w:tcBorders>
          </w:tcPr>
          <w:p w:rsidR="00775BC0" w:rsidRPr="00775BC0" w:rsidRDefault="00775BC0" w:rsidP="00775BC0">
            <w:pPr>
              <w:widowControl w:val="0"/>
              <w:autoSpaceDE w:val="0"/>
              <w:autoSpaceDN w:val="0"/>
              <w:spacing w:after="0" w:line="240" w:lineRule="auto"/>
              <w:jc w:val="both"/>
              <w:rPr>
                <w:rFonts w:ascii="Times New Roman" w:eastAsia="Times New Roman" w:hAnsi="Times New Roman" w:cs="Times New Roman"/>
                <w:sz w:val="24"/>
                <w:szCs w:val="24"/>
                <w:lang w:val="en-US" w:eastAsia="ru-RU"/>
              </w:rPr>
            </w:pPr>
          </w:p>
        </w:tc>
        <w:tc>
          <w:tcPr>
            <w:tcW w:w="851" w:type="dxa"/>
            <w:tcBorders>
              <w:top w:val="single" w:sz="4" w:space="0" w:color="000000"/>
              <w:left w:val="single" w:sz="4" w:space="0" w:color="000000"/>
              <w:bottom w:val="single" w:sz="4" w:space="0" w:color="000000"/>
              <w:right w:val="single" w:sz="4" w:space="0" w:color="000000"/>
            </w:tcBorders>
          </w:tcPr>
          <w:p w:rsidR="00775BC0" w:rsidRPr="00775BC0" w:rsidRDefault="00775BC0" w:rsidP="00775BC0">
            <w:pPr>
              <w:widowControl w:val="0"/>
              <w:autoSpaceDE w:val="0"/>
              <w:autoSpaceDN w:val="0"/>
              <w:spacing w:after="0" w:line="240" w:lineRule="auto"/>
              <w:jc w:val="both"/>
              <w:rPr>
                <w:rFonts w:ascii="Times New Roman" w:eastAsia="Times New Roman" w:hAnsi="Times New Roman" w:cs="Times New Roman"/>
                <w:sz w:val="24"/>
                <w:szCs w:val="24"/>
                <w:lang w:val="en-US" w:eastAsia="ru-RU"/>
              </w:rPr>
            </w:pPr>
          </w:p>
        </w:tc>
        <w:tc>
          <w:tcPr>
            <w:tcW w:w="708" w:type="dxa"/>
            <w:tcBorders>
              <w:top w:val="single" w:sz="4" w:space="0" w:color="000000"/>
              <w:left w:val="single" w:sz="4" w:space="0" w:color="000000"/>
              <w:bottom w:val="single" w:sz="4" w:space="0" w:color="000000"/>
              <w:right w:val="single" w:sz="4" w:space="0" w:color="000000"/>
            </w:tcBorders>
          </w:tcPr>
          <w:p w:rsidR="00775BC0" w:rsidRPr="00775BC0" w:rsidRDefault="00775BC0" w:rsidP="00775BC0">
            <w:pPr>
              <w:widowControl w:val="0"/>
              <w:autoSpaceDE w:val="0"/>
              <w:autoSpaceDN w:val="0"/>
              <w:spacing w:after="0" w:line="240" w:lineRule="auto"/>
              <w:jc w:val="both"/>
              <w:rPr>
                <w:rFonts w:ascii="Times New Roman" w:eastAsia="Times New Roman" w:hAnsi="Times New Roman" w:cs="Times New Roman"/>
                <w:sz w:val="24"/>
                <w:szCs w:val="24"/>
                <w:lang w:val="en-US" w:eastAsia="ru-RU"/>
              </w:rPr>
            </w:pPr>
          </w:p>
        </w:tc>
        <w:tc>
          <w:tcPr>
            <w:tcW w:w="851" w:type="dxa"/>
            <w:tcBorders>
              <w:top w:val="single" w:sz="4" w:space="0" w:color="000000"/>
              <w:left w:val="single" w:sz="4" w:space="0" w:color="000000"/>
              <w:bottom w:val="single" w:sz="4" w:space="0" w:color="000000"/>
              <w:right w:val="single" w:sz="4" w:space="0" w:color="000000"/>
            </w:tcBorders>
          </w:tcPr>
          <w:p w:rsidR="00775BC0" w:rsidRPr="00775BC0" w:rsidRDefault="00775BC0" w:rsidP="00775BC0">
            <w:pPr>
              <w:widowControl w:val="0"/>
              <w:autoSpaceDE w:val="0"/>
              <w:autoSpaceDN w:val="0"/>
              <w:spacing w:after="0" w:line="240" w:lineRule="auto"/>
              <w:jc w:val="both"/>
              <w:rPr>
                <w:rFonts w:ascii="Times New Roman" w:eastAsia="Times New Roman" w:hAnsi="Times New Roman" w:cs="Times New Roman"/>
                <w:sz w:val="24"/>
                <w:szCs w:val="24"/>
                <w:lang w:val="en-US" w:eastAsia="ru-RU"/>
              </w:rPr>
            </w:pPr>
          </w:p>
        </w:tc>
        <w:tc>
          <w:tcPr>
            <w:tcW w:w="820" w:type="dxa"/>
            <w:tcBorders>
              <w:top w:val="single" w:sz="4" w:space="0" w:color="000000"/>
              <w:left w:val="single" w:sz="4" w:space="0" w:color="000000"/>
              <w:bottom w:val="single" w:sz="4" w:space="0" w:color="000000"/>
              <w:right w:val="single" w:sz="4" w:space="0" w:color="auto"/>
            </w:tcBorders>
          </w:tcPr>
          <w:p w:rsidR="00775BC0" w:rsidRPr="00775BC0" w:rsidRDefault="00775BC0" w:rsidP="00775BC0">
            <w:pPr>
              <w:widowControl w:val="0"/>
              <w:autoSpaceDE w:val="0"/>
              <w:autoSpaceDN w:val="0"/>
              <w:spacing w:after="0" w:line="240" w:lineRule="auto"/>
              <w:jc w:val="both"/>
              <w:rPr>
                <w:rFonts w:ascii="Times New Roman" w:eastAsia="Times New Roman" w:hAnsi="Times New Roman" w:cs="Times New Roman"/>
                <w:sz w:val="24"/>
                <w:szCs w:val="24"/>
                <w:lang w:val="en-US" w:eastAsia="ru-RU"/>
              </w:rPr>
            </w:pPr>
          </w:p>
        </w:tc>
        <w:tc>
          <w:tcPr>
            <w:tcW w:w="722" w:type="dxa"/>
            <w:tcBorders>
              <w:top w:val="single" w:sz="4" w:space="0" w:color="000000"/>
              <w:left w:val="single" w:sz="4" w:space="0" w:color="auto"/>
              <w:bottom w:val="single" w:sz="4" w:space="0" w:color="000000"/>
              <w:right w:val="single" w:sz="4" w:space="0" w:color="000000"/>
            </w:tcBorders>
          </w:tcPr>
          <w:p w:rsidR="00775BC0" w:rsidRPr="00775BC0" w:rsidRDefault="00775BC0" w:rsidP="00775BC0">
            <w:pPr>
              <w:widowControl w:val="0"/>
              <w:autoSpaceDE w:val="0"/>
              <w:autoSpaceDN w:val="0"/>
              <w:spacing w:after="0" w:line="240" w:lineRule="auto"/>
              <w:jc w:val="both"/>
              <w:rPr>
                <w:rFonts w:ascii="Times New Roman" w:eastAsia="Times New Roman" w:hAnsi="Times New Roman" w:cs="Times New Roman"/>
                <w:sz w:val="24"/>
                <w:szCs w:val="24"/>
                <w:lang w:val="en-US" w:eastAsia="ru-RU"/>
              </w:rPr>
            </w:pPr>
          </w:p>
        </w:tc>
      </w:tr>
      <w:tr w:rsidR="00775BC0" w:rsidRPr="00775BC0" w:rsidTr="00580045">
        <w:trPr>
          <w:trHeight w:hRule="exact" w:val="322"/>
          <w:jc w:val="center"/>
        </w:trPr>
        <w:tc>
          <w:tcPr>
            <w:tcW w:w="518" w:type="dxa"/>
            <w:tcBorders>
              <w:top w:val="single" w:sz="4" w:space="0" w:color="000000"/>
              <w:left w:val="single" w:sz="4" w:space="0" w:color="000000"/>
              <w:bottom w:val="single" w:sz="4" w:space="0" w:color="000000"/>
              <w:right w:val="single" w:sz="4" w:space="0" w:color="000000"/>
            </w:tcBorders>
            <w:hideMark/>
          </w:tcPr>
          <w:p w:rsidR="00775BC0" w:rsidRPr="00775BC0" w:rsidRDefault="00775BC0" w:rsidP="00775BC0">
            <w:pPr>
              <w:widowControl w:val="0"/>
              <w:autoSpaceDE w:val="0"/>
              <w:autoSpaceDN w:val="0"/>
              <w:spacing w:after="0" w:line="240" w:lineRule="auto"/>
              <w:jc w:val="both"/>
              <w:rPr>
                <w:rFonts w:ascii="Times New Roman" w:eastAsia="Times New Roman" w:hAnsi="Times New Roman" w:cs="Times New Roman"/>
                <w:sz w:val="24"/>
                <w:szCs w:val="24"/>
                <w:lang w:val="en-US" w:eastAsia="ru-RU"/>
              </w:rPr>
            </w:pPr>
            <w:r w:rsidRPr="00775BC0">
              <w:rPr>
                <w:rFonts w:ascii="Times New Roman" w:eastAsia="Times New Roman" w:hAnsi="Times New Roman" w:cs="Times New Roman"/>
                <w:sz w:val="24"/>
                <w:szCs w:val="24"/>
                <w:lang w:val="en-US" w:eastAsia="ru-RU"/>
              </w:rPr>
              <w:t>2</w:t>
            </w:r>
          </w:p>
        </w:tc>
        <w:tc>
          <w:tcPr>
            <w:tcW w:w="1918" w:type="dxa"/>
            <w:tcBorders>
              <w:top w:val="single" w:sz="4" w:space="0" w:color="000000"/>
              <w:left w:val="single" w:sz="4" w:space="0" w:color="000000"/>
              <w:bottom w:val="single" w:sz="4" w:space="0" w:color="000000"/>
              <w:right w:val="single" w:sz="4" w:space="0" w:color="000000"/>
            </w:tcBorders>
          </w:tcPr>
          <w:p w:rsidR="00775BC0" w:rsidRPr="00775BC0" w:rsidRDefault="00775BC0" w:rsidP="00775BC0">
            <w:pPr>
              <w:widowControl w:val="0"/>
              <w:autoSpaceDE w:val="0"/>
              <w:autoSpaceDN w:val="0"/>
              <w:spacing w:after="0" w:line="240" w:lineRule="auto"/>
              <w:jc w:val="both"/>
              <w:rPr>
                <w:rFonts w:ascii="Times New Roman" w:eastAsia="Times New Roman" w:hAnsi="Times New Roman" w:cs="Times New Roman"/>
                <w:sz w:val="24"/>
                <w:szCs w:val="24"/>
                <w:lang w:val="en-US" w:eastAsia="ru-RU"/>
              </w:rPr>
            </w:pPr>
          </w:p>
        </w:tc>
        <w:tc>
          <w:tcPr>
            <w:tcW w:w="1134" w:type="dxa"/>
            <w:tcBorders>
              <w:top w:val="single" w:sz="4" w:space="0" w:color="000000"/>
              <w:left w:val="single" w:sz="4" w:space="0" w:color="000000"/>
              <w:bottom w:val="single" w:sz="4" w:space="0" w:color="000000"/>
              <w:right w:val="single" w:sz="4" w:space="0" w:color="000000"/>
            </w:tcBorders>
          </w:tcPr>
          <w:p w:rsidR="00775BC0" w:rsidRPr="00775BC0" w:rsidRDefault="00775BC0" w:rsidP="00775BC0">
            <w:pPr>
              <w:widowControl w:val="0"/>
              <w:autoSpaceDE w:val="0"/>
              <w:autoSpaceDN w:val="0"/>
              <w:spacing w:after="0" w:line="240" w:lineRule="auto"/>
              <w:jc w:val="both"/>
              <w:rPr>
                <w:rFonts w:ascii="Times New Roman" w:eastAsia="Times New Roman" w:hAnsi="Times New Roman" w:cs="Times New Roman"/>
                <w:sz w:val="24"/>
                <w:szCs w:val="24"/>
                <w:lang w:val="en-US" w:eastAsia="ru-RU"/>
              </w:rPr>
            </w:pPr>
          </w:p>
        </w:tc>
        <w:tc>
          <w:tcPr>
            <w:tcW w:w="1276" w:type="dxa"/>
            <w:tcBorders>
              <w:top w:val="single" w:sz="4" w:space="0" w:color="000000"/>
              <w:left w:val="single" w:sz="4" w:space="0" w:color="000000"/>
              <w:bottom w:val="single" w:sz="4" w:space="0" w:color="000000"/>
              <w:right w:val="single" w:sz="4" w:space="0" w:color="000000"/>
            </w:tcBorders>
          </w:tcPr>
          <w:p w:rsidR="00775BC0" w:rsidRPr="00775BC0" w:rsidRDefault="00775BC0" w:rsidP="00775BC0">
            <w:pPr>
              <w:widowControl w:val="0"/>
              <w:autoSpaceDE w:val="0"/>
              <w:autoSpaceDN w:val="0"/>
              <w:spacing w:after="0" w:line="240" w:lineRule="auto"/>
              <w:jc w:val="both"/>
              <w:rPr>
                <w:rFonts w:ascii="Times New Roman" w:eastAsia="Times New Roman" w:hAnsi="Times New Roman" w:cs="Times New Roman"/>
                <w:sz w:val="24"/>
                <w:szCs w:val="24"/>
                <w:lang w:val="en-US" w:eastAsia="ru-RU"/>
              </w:rPr>
            </w:pPr>
          </w:p>
        </w:tc>
        <w:tc>
          <w:tcPr>
            <w:tcW w:w="850" w:type="dxa"/>
            <w:tcBorders>
              <w:top w:val="single" w:sz="4" w:space="0" w:color="000000"/>
              <w:left w:val="single" w:sz="4" w:space="0" w:color="000000"/>
              <w:bottom w:val="single" w:sz="4" w:space="0" w:color="000000"/>
              <w:right w:val="single" w:sz="4" w:space="0" w:color="000000"/>
            </w:tcBorders>
          </w:tcPr>
          <w:p w:rsidR="00775BC0" w:rsidRPr="00775BC0" w:rsidRDefault="00775BC0" w:rsidP="00775BC0">
            <w:pPr>
              <w:widowControl w:val="0"/>
              <w:autoSpaceDE w:val="0"/>
              <w:autoSpaceDN w:val="0"/>
              <w:spacing w:after="0" w:line="240" w:lineRule="auto"/>
              <w:jc w:val="both"/>
              <w:rPr>
                <w:rFonts w:ascii="Times New Roman" w:eastAsia="Times New Roman" w:hAnsi="Times New Roman" w:cs="Times New Roman"/>
                <w:sz w:val="24"/>
                <w:szCs w:val="24"/>
                <w:lang w:val="en-US" w:eastAsia="ru-RU"/>
              </w:rPr>
            </w:pPr>
          </w:p>
        </w:tc>
        <w:tc>
          <w:tcPr>
            <w:tcW w:w="851" w:type="dxa"/>
            <w:tcBorders>
              <w:top w:val="single" w:sz="4" w:space="0" w:color="000000"/>
              <w:left w:val="single" w:sz="4" w:space="0" w:color="000000"/>
              <w:bottom w:val="single" w:sz="4" w:space="0" w:color="000000"/>
              <w:right w:val="single" w:sz="4" w:space="0" w:color="000000"/>
            </w:tcBorders>
          </w:tcPr>
          <w:p w:rsidR="00775BC0" w:rsidRPr="00775BC0" w:rsidRDefault="00775BC0" w:rsidP="00775BC0">
            <w:pPr>
              <w:widowControl w:val="0"/>
              <w:autoSpaceDE w:val="0"/>
              <w:autoSpaceDN w:val="0"/>
              <w:spacing w:after="0" w:line="240" w:lineRule="auto"/>
              <w:jc w:val="both"/>
              <w:rPr>
                <w:rFonts w:ascii="Times New Roman" w:eastAsia="Times New Roman" w:hAnsi="Times New Roman" w:cs="Times New Roman"/>
                <w:sz w:val="24"/>
                <w:szCs w:val="24"/>
                <w:lang w:val="en-US" w:eastAsia="ru-RU"/>
              </w:rPr>
            </w:pPr>
          </w:p>
        </w:tc>
        <w:tc>
          <w:tcPr>
            <w:tcW w:w="708" w:type="dxa"/>
            <w:tcBorders>
              <w:top w:val="single" w:sz="4" w:space="0" w:color="000000"/>
              <w:left w:val="single" w:sz="4" w:space="0" w:color="000000"/>
              <w:bottom w:val="single" w:sz="4" w:space="0" w:color="000000"/>
              <w:right w:val="single" w:sz="4" w:space="0" w:color="000000"/>
            </w:tcBorders>
          </w:tcPr>
          <w:p w:rsidR="00775BC0" w:rsidRPr="00775BC0" w:rsidRDefault="00775BC0" w:rsidP="00775BC0">
            <w:pPr>
              <w:widowControl w:val="0"/>
              <w:autoSpaceDE w:val="0"/>
              <w:autoSpaceDN w:val="0"/>
              <w:spacing w:after="0" w:line="240" w:lineRule="auto"/>
              <w:jc w:val="both"/>
              <w:rPr>
                <w:rFonts w:ascii="Times New Roman" w:eastAsia="Times New Roman" w:hAnsi="Times New Roman" w:cs="Times New Roman"/>
                <w:sz w:val="24"/>
                <w:szCs w:val="24"/>
                <w:lang w:val="en-US" w:eastAsia="ru-RU"/>
              </w:rPr>
            </w:pPr>
          </w:p>
        </w:tc>
        <w:tc>
          <w:tcPr>
            <w:tcW w:w="851" w:type="dxa"/>
            <w:tcBorders>
              <w:top w:val="single" w:sz="4" w:space="0" w:color="000000"/>
              <w:left w:val="single" w:sz="4" w:space="0" w:color="000000"/>
              <w:bottom w:val="single" w:sz="4" w:space="0" w:color="000000"/>
              <w:right w:val="single" w:sz="4" w:space="0" w:color="000000"/>
            </w:tcBorders>
          </w:tcPr>
          <w:p w:rsidR="00775BC0" w:rsidRPr="00775BC0" w:rsidRDefault="00775BC0" w:rsidP="00775BC0">
            <w:pPr>
              <w:widowControl w:val="0"/>
              <w:autoSpaceDE w:val="0"/>
              <w:autoSpaceDN w:val="0"/>
              <w:spacing w:after="0" w:line="240" w:lineRule="auto"/>
              <w:jc w:val="both"/>
              <w:rPr>
                <w:rFonts w:ascii="Times New Roman" w:eastAsia="Times New Roman" w:hAnsi="Times New Roman" w:cs="Times New Roman"/>
                <w:sz w:val="24"/>
                <w:szCs w:val="24"/>
                <w:lang w:val="en-US" w:eastAsia="ru-RU"/>
              </w:rPr>
            </w:pPr>
          </w:p>
        </w:tc>
        <w:tc>
          <w:tcPr>
            <w:tcW w:w="820" w:type="dxa"/>
            <w:tcBorders>
              <w:top w:val="single" w:sz="4" w:space="0" w:color="000000"/>
              <w:left w:val="single" w:sz="4" w:space="0" w:color="000000"/>
              <w:bottom w:val="single" w:sz="4" w:space="0" w:color="000000"/>
              <w:right w:val="single" w:sz="4" w:space="0" w:color="auto"/>
            </w:tcBorders>
          </w:tcPr>
          <w:p w:rsidR="00775BC0" w:rsidRPr="00775BC0" w:rsidRDefault="00775BC0" w:rsidP="00775BC0">
            <w:pPr>
              <w:widowControl w:val="0"/>
              <w:autoSpaceDE w:val="0"/>
              <w:autoSpaceDN w:val="0"/>
              <w:spacing w:after="0" w:line="240" w:lineRule="auto"/>
              <w:jc w:val="both"/>
              <w:rPr>
                <w:rFonts w:ascii="Times New Roman" w:eastAsia="Times New Roman" w:hAnsi="Times New Roman" w:cs="Times New Roman"/>
                <w:sz w:val="24"/>
                <w:szCs w:val="24"/>
                <w:lang w:val="en-US" w:eastAsia="ru-RU"/>
              </w:rPr>
            </w:pPr>
          </w:p>
        </w:tc>
        <w:tc>
          <w:tcPr>
            <w:tcW w:w="722" w:type="dxa"/>
            <w:tcBorders>
              <w:top w:val="single" w:sz="4" w:space="0" w:color="000000"/>
              <w:left w:val="single" w:sz="4" w:space="0" w:color="auto"/>
              <w:bottom w:val="single" w:sz="4" w:space="0" w:color="000000"/>
              <w:right w:val="single" w:sz="4" w:space="0" w:color="000000"/>
            </w:tcBorders>
          </w:tcPr>
          <w:p w:rsidR="00775BC0" w:rsidRPr="00775BC0" w:rsidRDefault="00775BC0" w:rsidP="00775BC0">
            <w:pPr>
              <w:widowControl w:val="0"/>
              <w:autoSpaceDE w:val="0"/>
              <w:autoSpaceDN w:val="0"/>
              <w:spacing w:after="0" w:line="240" w:lineRule="auto"/>
              <w:jc w:val="both"/>
              <w:rPr>
                <w:rFonts w:ascii="Times New Roman" w:eastAsia="Times New Roman" w:hAnsi="Times New Roman" w:cs="Times New Roman"/>
                <w:sz w:val="24"/>
                <w:szCs w:val="24"/>
                <w:lang w:val="en-US" w:eastAsia="ru-RU"/>
              </w:rPr>
            </w:pPr>
          </w:p>
        </w:tc>
      </w:tr>
      <w:tr w:rsidR="00775BC0" w:rsidRPr="00775BC0" w:rsidTr="00580045">
        <w:trPr>
          <w:trHeight w:hRule="exact" w:val="317"/>
          <w:jc w:val="center"/>
        </w:trPr>
        <w:tc>
          <w:tcPr>
            <w:tcW w:w="518" w:type="dxa"/>
            <w:tcBorders>
              <w:top w:val="single" w:sz="4" w:space="0" w:color="000000"/>
              <w:left w:val="single" w:sz="4" w:space="0" w:color="000000"/>
              <w:bottom w:val="single" w:sz="4" w:space="0" w:color="000000"/>
              <w:right w:val="single" w:sz="4" w:space="0" w:color="000000"/>
            </w:tcBorders>
            <w:hideMark/>
          </w:tcPr>
          <w:p w:rsidR="00775BC0" w:rsidRPr="00775BC0" w:rsidRDefault="00775BC0" w:rsidP="00775BC0">
            <w:pPr>
              <w:widowControl w:val="0"/>
              <w:autoSpaceDE w:val="0"/>
              <w:autoSpaceDN w:val="0"/>
              <w:spacing w:after="0" w:line="240" w:lineRule="auto"/>
              <w:jc w:val="both"/>
              <w:rPr>
                <w:rFonts w:ascii="Times New Roman" w:eastAsia="Times New Roman" w:hAnsi="Times New Roman" w:cs="Times New Roman"/>
                <w:sz w:val="24"/>
                <w:szCs w:val="24"/>
                <w:lang w:val="en-US" w:eastAsia="ru-RU"/>
              </w:rPr>
            </w:pPr>
            <w:r w:rsidRPr="00775BC0">
              <w:rPr>
                <w:rFonts w:ascii="Times New Roman" w:eastAsia="Times New Roman" w:hAnsi="Times New Roman" w:cs="Times New Roman"/>
                <w:sz w:val="24"/>
                <w:szCs w:val="24"/>
                <w:lang w:val="en-US" w:eastAsia="ru-RU"/>
              </w:rPr>
              <w:t>..n</w:t>
            </w:r>
          </w:p>
        </w:tc>
        <w:tc>
          <w:tcPr>
            <w:tcW w:w="1918" w:type="dxa"/>
            <w:tcBorders>
              <w:top w:val="single" w:sz="4" w:space="0" w:color="000000"/>
              <w:left w:val="single" w:sz="4" w:space="0" w:color="000000"/>
              <w:bottom w:val="single" w:sz="4" w:space="0" w:color="000000"/>
              <w:right w:val="single" w:sz="4" w:space="0" w:color="000000"/>
            </w:tcBorders>
          </w:tcPr>
          <w:p w:rsidR="00775BC0" w:rsidRPr="00775BC0" w:rsidRDefault="00775BC0" w:rsidP="00775BC0">
            <w:pPr>
              <w:widowControl w:val="0"/>
              <w:autoSpaceDE w:val="0"/>
              <w:autoSpaceDN w:val="0"/>
              <w:spacing w:after="0" w:line="240" w:lineRule="auto"/>
              <w:jc w:val="both"/>
              <w:rPr>
                <w:rFonts w:ascii="Times New Roman" w:eastAsia="Times New Roman" w:hAnsi="Times New Roman" w:cs="Times New Roman"/>
                <w:sz w:val="24"/>
                <w:szCs w:val="24"/>
                <w:lang w:val="en-US" w:eastAsia="ru-RU"/>
              </w:rPr>
            </w:pPr>
          </w:p>
        </w:tc>
        <w:tc>
          <w:tcPr>
            <w:tcW w:w="1134" w:type="dxa"/>
            <w:tcBorders>
              <w:top w:val="single" w:sz="4" w:space="0" w:color="000000"/>
              <w:left w:val="single" w:sz="4" w:space="0" w:color="000000"/>
              <w:bottom w:val="single" w:sz="4" w:space="0" w:color="000000"/>
              <w:right w:val="single" w:sz="4" w:space="0" w:color="000000"/>
            </w:tcBorders>
          </w:tcPr>
          <w:p w:rsidR="00775BC0" w:rsidRPr="00775BC0" w:rsidRDefault="00775BC0" w:rsidP="00775BC0">
            <w:pPr>
              <w:widowControl w:val="0"/>
              <w:autoSpaceDE w:val="0"/>
              <w:autoSpaceDN w:val="0"/>
              <w:spacing w:after="0" w:line="240" w:lineRule="auto"/>
              <w:jc w:val="both"/>
              <w:rPr>
                <w:rFonts w:ascii="Times New Roman" w:eastAsia="Times New Roman" w:hAnsi="Times New Roman" w:cs="Times New Roman"/>
                <w:sz w:val="24"/>
                <w:szCs w:val="24"/>
                <w:lang w:val="en-US" w:eastAsia="ru-RU"/>
              </w:rPr>
            </w:pPr>
          </w:p>
        </w:tc>
        <w:tc>
          <w:tcPr>
            <w:tcW w:w="1276" w:type="dxa"/>
            <w:tcBorders>
              <w:top w:val="single" w:sz="4" w:space="0" w:color="000000"/>
              <w:left w:val="single" w:sz="4" w:space="0" w:color="000000"/>
              <w:bottom w:val="single" w:sz="4" w:space="0" w:color="000000"/>
              <w:right w:val="single" w:sz="4" w:space="0" w:color="000000"/>
            </w:tcBorders>
          </w:tcPr>
          <w:p w:rsidR="00775BC0" w:rsidRPr="00775BC0" w:rsidRDefault="00775BC0" w:rsidP="00775BC0">
            <w:pPr>
              <w:widowControl w:val="0"/>
              <w:autoSpaceDE w:val="0"/>
              <w:autoSpaceDN w:val="0"/>
              <w:spacing w:after="0" w:line="240" w:lineRule="auto"/>
              <w:jc w:val="both"/>
              <w:rPr>
                <w:rFonts w:ascii="Times New Roman" w:eastAsia="Times New Roman" w:hAnsi="Times New Roman" w:cs="Times New Roman"/>
                <w:sz w:val="24"/>
                <w:szCs w:val="24"/>
                <w:lang w:val="en-US" w:eastAsia="ru-RU"/>
              </w:rPr>
            </w:pPr>
          </w:p>
        </w:tc>
        <w:tc>
          <w:tcPr>
            <w:tcW w:w="850" w:type="dxa"/>
            <w:tcBorders>
              <w:top w:val="single" w:sz="4" w:space="0" w:color="000000"/>
              <w:left w:val="single" w:sz="4" w:space="0" w:color="000000"/>
              <w:bottom w:val="single" w:sz="4" w:space="0" w:color="000000"/>
              <w:right w:val="single" w:sz="4" w:space="0" w:color="000000"/>
            </w:tcBorders>
          </w:tcPr>
          <w:p w:rsidR="00775BC0" w:rsidRPr="00775BC0" w:rsidRDefault="00775BC0" w:rsidP="00775BC0">
            <w:pPr>
              <w:widowControl w:val="0"/>
              <w:autoSpaceDE w:val="0"/>
              <w:autoSpaceDN w:val="0"/>
              <w:spacing w:after="0" w:line="240" w:lineRule="auto"/>
              <w:jc w:val="both"/>
              <w:rPr>
                <w:rFonts w:ascii="Times New Roman" w:eastAsia="Times New Roman" w:hAnsi="Times New Roman" w:cs="Times New Roman"/>
                <w:sz w:val="24"/>
                <w:szCs w:val="24"/>
                <w:lang w:val="en-US" w:eastAsia="ru-RU"/>
              </w:rPr>
            </w:pPr>
          </w:p>
        </w:tc>
        <w:tc>
          <w:tcPr>
            <w:tcW w:w="851" w:type="dxa"/>
            <w:tcBorders>
              <w:top w:val="single" w:sz="4" w:space="0" w:color="000000"/>
              <w:left w:val="single" w:sz="4" w:space="0" w:color="000000"/>
              <w:bottom w:val="single" w:sz="4" w:space="0" w:color="000000"/>
              <w:right w:val="single" w:sz="4" w:space="0" w:color="000000"/>
            </w:tcBorders>
          </w:tcPr>
          <w:p w:rsidR="00775BC0" w:rsidRPr="00775BC0" w:rsidRDefault="00775BC0" w:rsidP="00775BC0">
            <w:pPr>
              <w:widowControl w:val="0"/>
              <w:autoSpaceDE w:val="0"/>
              <w:autoSpaceDN w:val="0"/>
              <w:spacing w:after="0" w:line="240" w:lineRule="auto"/>
              <w:jc w:val="both"/>
              <w:rPr>
                <w:rFonts w:ascii="Times New Roman" w:eastAsia="Times New Roman" w:hAnsi="Times New Roman" w:cs="Times New Roman"/>
                <w:sz w:val="24"/>
                <w:szCs w:val="24"/>
                <w:lang w:val="en-US" w:eastAsia="ru-RU"/>
              </w:rPr>
            </w:pPr>
          </w:p>
        </w:tc>
        <w:tc>
          <w:tcPr>
            <w:tcW w:w="708" w:type="dxa"/>
            <w:tcBorders>
              <w:top w:val="single" w:sz="4" w:space="0" w:color="000000"/>
              <w:left w:val="single" w:sz="4" w:space="0" w:color="000000"/>
              <w:bottom w:val="single" w:sz="4" w:space="0" w:color="000000"/>
              <w:right w:val="single" w:sz="4" w:space="0" w:color="000000"/>
            </w:tcBorders>
          </w:tcPr>
          <w:p w:rsidR="00775BC0" w:rsidRPr="00775BC0" w:rsidRDefault="00775BC0" w:rsidP="00775BC0">
            <w:pPr>
              <w:widowControl w:val="0"/>
              <w:autoSpaceDE w:val="0"/>
              <w:autoSpaceDN w:val="0"/>
              <w:spacing w:after="0" w:line="240" w:lineRule="auto"/>
              <w:jc w:val="both"/>
              <w:rPr>
                <w:rFonts w:ascii="Times New Roman" w:eastAsia="Times New Roman" w:hAnsi="Times New Roman" w:cs="Times New Roman"/>
                <w:sz w:val="24"/>
                <w:szCs w:val="24"/>
                <w:lang w:val="en-US" w:eastAsia="ru-RU"/>
              </w:rPr>
            </w:pPr>
          </w:p>
        </w:tc>
        <w:tc>
          <w:tcPr>
            <w:tcW w:w="851" w:type="dxa"/>
            <w:tcBorders>
              <w:top w:val="single" w:sz="4" w:space="0" w:color="000000"/>
              <w:left w:val="single" w:sz="4" w:space="0" w:color="000000"/>
              <w:bottom w:val="single" w:sz="4" w:space="0" w:color="000000"/>
              <w:right w:val="single" w:sz="4" w:space="0" w:color="000000"/>
            </w:tcBorders>
          </w:tcPr>
          <w:p w:rsidR="00775BC0" w:rsidRPr="00775BC0" w:rsidRDefault="00775BC0" w:rsidP="00775BC0">
            <w:pPr>
              <w:widowControl w:val="0"/>
              <w:autoSpaceDE w:val="0"/>
              <w:autoSpaceDN w:val="0"/>
              <w:spacing w:after="0" w:line="240" w:lineRule="auto"/>
              <w:jc w:val="both"/>
              <w:rPr>
                <w:rFonts w:ascii="Times New Roman" w:eastAsia="Times New Roman" w:hAnsi="Times New Roman" w:cs="Times New Roman"/>
                <w:sz w:val="24"/>
                <w:szCs w:val="24"/>
                <w:lang w:val="en-US" w:eastAsia="ru-RU"/>
              </w:rPr>
            </w:pPr>
          </w:p>
        </w:tc>
        <w:tc>
          <w:tcPr>
            <w:tcW w:w="820" w:type="dxa"/>
            <w:tcBorders>
              <w:top w:val="single" w:sz="4" w:space="0" w:color="000000"/>
              <w:left w:val="single" w:sz="4" w:space="0" w:color="000000"/>
              <w:bottom w:val="single" w:sz="4" w:space="0" w:color="000000"/>
              <w:right w:val="single" w:sz="4" w:space="0" w:color="auto"/>
            </w:tcBorders>
          </w:tcPr>
          <w:p w:rsidR="00775BC0" w:rsidRPr="00775BC0" w:rsidRDefault="00775BC0" w:rsidP="00775BC0">
            <w:pPr>
              <w:widowControl w:val="0"/>
              <w:autoSpaceDE w:val="0"/>
              <w:autoSpaceDN w:val="0"/>
              <w:spacing w:after="0" w:line="240" w:lineRule="auto"/>
              <w:jc w:val="both"/>
              <w:rPr>
                <w:rFonts w:ascii="Times New Roman" w:eastAsia="Times New Roman" w:hAnsi="Times New Roman" w:cs="Times New Roman"/>
                <w:sz w:val="24"/>
                <w:szCs w:val="24"/>
                <w:lang w:val="en-US" w:eastAsia="ru-RU"/>
              </w:rPr>
            </w:pPr>
          </w:p>
        </w:tc>
        <w:tc>
          <w:tcPr>
            <w:tcW w:w="722" w:type="dxa"/>
            <w:tcBorders>
              <w:top w:val="single" w:sz="4" w:space="0" w:color="000000"/>
              <w:left w:val="single" w:sz="4" w:space="0" w:color="auto"/>
              <w:bottom w:val="single" w:sz="4" w:space="0" w:color="000000"/>
              <w:right w:val="single" w:sz="4" w:space="0" w:color="000000"/>
            </w:tcBorders>
          </w:tcPr>
          <w:p w:rsidR="00775BC0" w:rsidRPr="00775BC0" w:rsidRDefault="00775BC0" w:rsidP="00775BC0">
            <w:pPr>
              <w:widowControl w:val="0"/>
              <w:autoSpaceDE w:val="0"/>
              <w:autoSpaceDN w:val="0"/>
              <w:spacing w:after="0" w:line="240" w:lineRule="auto"/>
              <w:jc w:val="both"/>
              <w:rPr>
                <w:rFonts w:ascii="Times New Roman" w:eastAsia="Times New Roman" w:hAnsi="Times New Roman" w:cs="Times New Roman"/>
                <w:sz w:val="24"/>
                <w:szCs w:val="24"/>
                <w:lang w:val="en-US" w:eastAsia="ru-RU"/>
              </w:rPr>
            </w:pPr>
          </w:p>
        </w:tc>
      </w:tr>
    </w:tbl>
    <w:p w:rsidR="00775BC0" w:rsidRPr="00775BC0" w:rsidRDefault="00775BC0" w:rsidP="00775BC0">
      <w:pPr>
        <w:widowControl w:val="0"/>
        <w:autoSpaceDE w:val="0"/>
        <w:autoSpaceDN w:val="0"/>
        <w:spacing w:after="0" w:line="240" w:lineRule="auto"/>
        <w:jc w:val="both"/>
        <w:rPr>
          <w:rFonts w:ascii="Times New Roman" w:eastAsia="Times New Roman" w:hAnsi="Times New Roman" w:cs="Times New Roman"/>
          <w:sz w:val="24"/>
          <w:szCs w:val="24"/>
          <w:lang w:val="en-US" w:eastAsia="ru-RU"/>
        </w:rPr>
      </w:pPr>
    </w:p>
    <w:p w:rsidR="00775BC0" w:rsidRPr="00775BC0" w:rsidRDefault="00775BC0" w:rsidP="00775BC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75BC0">
        <w:rPr>
          <w:rFonts w:ascii="Times New Roman" w:eastAsia="Times New Roman" w:hAnsi="Times New Roman" w:cs="Times New Roman"/>
          <w:sz w:val="24"/>
          <w:szCs w:val="24"/>
          <w:lang w:eastAsia="ru-RU"/>
        </w:rPr>
        <w:t xml:space="preserve">Приложение: </w:t>
      </w:r>
    </w:p>
    <w:p w:rsidR="00775BC0" w:rsidRPr="00775BC0" w:rsidRDefault="00775BC0" w:rsidP="00775BC0">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775BC0" w:rsidRPr="00775BC0" w:rsidRDefault="00775BC0" w:rsidP="00775BC0">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775BC0" w:rsidRPr="00775BC0" w:rsidRDefault="00775BC0" w:rsidP="00775BC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75BC0">
        <w:rPr>
          <w:rFonts w:ascii="Calibri" w:eastAsia="Times New Roman" w:hAnsi="Calibri" w:cs="Calibri"/>
          <w:noProof/>
          <w:szCs w:val="20"/>
          <w:lang w:eastAsia="ru-RU"/>
        </w:rPr>
        <mc:AlternateContent>
          <mc:Choice Requires="wpg">
            <w:drawing>
              <wp:anchor distT="0" distB="0" distL="114300" distR="114300" simplePos="0" relativeHeight="251660288" behindDoc="1" locked="0" layoutInCell="1" allowOverlap="1">
                <wp:simplePos x="0" y="0"/>
                <wp:positionH relativeFrom="page">
                  <wp:posOffset>3392170</wp:posOffset>
                </wp:positionH>
                <wp:positionV relativeFrom="paragraph">
                  <wp:posOffset>172085</wp:posOffset>
                </wp:positionV>
                <wp:extent cx="1216025" cy="1270"/>
                <wp:effectExtent l="0" t="0" r="22225" b="17780"/>
                <wp:wrapNone/>
                <wp:docPr id="25" name="Группа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6025" cy="1270"/>
                          <a:chOff x="5342" y="271"/>
                          <a:chExt cx="1915" cy="2"/>
                        </a:xfrm>
                      </wpg:grpSpPr>
                      <wps:wsp>
                        <wps:cNvPr id="26" name="Freeform 89"/>
                        <wps:cNvSpPr>
                          <a:spLocks/>
                        </wps:cNvSpPr>
                        <wps:spPr bwMode="auto">
                          <a:xfrm>
                            <a:off x="5342" y="271"/>
                            <a:ext cx="1915" cy="2"/>
                          </a:xfrm>
                          <a:custGeom>
                            <a:avLst/>
                            <a:gdLst>
                              <a:gd name="T0" fmla="+- 0 5342 5342"/>
                              <a:gd name="T1" fmla="*/ T0 w 1915"/>
                              <a:gd name="T2" fmla="+- 0 7257 5342"/>
                              <a:gd name="T3" fmla="*/ T2 w 1915"/>
                            </a:gdLst>
                            <a:ahLst/>
                            <a:cxnLst>
                              <a:cxn ang="0">
                                <a:pos x="T1" y="0"/>
                              </a:cxn>
                              <a:cxn ang="0">
                                <a:pos x="T3" y="0"/>
                              </a:cxn>
                            </a:cxnLst>
                            <a:rect l="0" t="0" r="r" b="b"/>
                            <a:pathLst>
                              <a:path w="1915">
                                <a:moveTo>
                                  <a:pt x="0" y="0"/>
                                </a:moveTo>
                                <a:lnTo>
                                  <a:pt x="1915"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8F45CD" id="Группа 25" o:spid="_x0000_s1026" style="position:absolute;margin-left:267.1pt;margin-top:13.55pt;width:95.75pt;height:.1pt;z-index:-251656192;mso-position-horizontal-relative:page" coordorigin="5342,271" coordsize="19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">
                <v:shape id="Freeform 89" o:spid="_x0000_s1027" style="position:absolute;left:5342;top:271;width:1915;height:2;visibility:visible;mso-wrap-style:square;v-text-anchor:top" coordsize="19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" path="m,l1915,e" filled="f" strokeweight=".16931mm">
                  <v:path arrowok="t" o:connecttype="custom" o:connectlocs="0,0;1915,0" o:connectangles="0,0"/>
                </v:shape>
                <w10:wrap anchorx="page"/>
              </v:group>
            </w:pict>
          </mc:Fallback>
        </mc:AlternateContent>
      </w:r>
      <w:r w:rsidRPr="00775BC0">
        <w:rPr>
          <w:rFonts w:ascii="Calibri" w:eastAsia="Times New Roman" w:hAnsi="Calibri" w:cs="Calibri"/>
          <w:noProof/>
          <w:szCs w:val="20"/>
          <w:lang w:eastAsia="ru-RU"/>
        </w:rPr>
        <mc:AlternateContent>
          <mc:Choice Requires="wpg">
            <w:drawing>
              <wp:anchor distT="0" distB="0" distL="114300" distR="114300" simplePos="0" relativeHeight="251661312" behindDoc="1" locked="0" layoutInCell="1" allowOverlap="1">
                <wp:simplePos x="0" y="0"/>
                <wp:positionH relativeFrom="page">
                  <wp:posOffset>4763770</wp:posOffset>
                </wp:positionH>
                <wp:positionV relativeFrom="paragraph">
                  <wp:posOffset>172085</wp:posOffset>
                </wp:positionV>
                <wp:extent cx="1143000" cy="1270"/>
                <wp:effectExtent l="0" t="0" r="19050" b="17780"/>
                <wp:wrapNone/>
                <wp:docPr id="23" name="Группа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0" cy="1270"/>
                          <a:chOff x="7502" y="271"/>
                          <a:chExt cx="1800" cy="2"/>
                        </a:xfrm>
                      </wpg:grpSpPr>
                      <wps:wsp>
                        <wps:cNvPr id="24" name="Freeform 91"/>
                        <wps:cNvSpPr>
                          <a:spLocks/>
                        </wps:cNvSpPr>
                        <wps:spPr bwMode="auto">
                          <a:xfrm>
                            <a:off x="7502" y="271"/>
                            <a:ext cx="1800" cy="2"/>
                          </a:xfrm>
                          <a:custGeom>
                            <a:avLst/>
                            <a:gdLst>
                              <a:gd name="T0" fmla="+- 0 7502 7502"/>
                              <a:gd name="T1" fmla="*/ T0 w 1800"/>
                              <a:gd name="T2" fmla="+- 0 9301 7502"/>
                              <a:gd name="T3" fmla="*/ T2 w 1800"/>
                            </a:gdLst>
                            <a:ahLst/>
                            <a:cxnLst>
                              <a:cxn ang="0">
                                <a:pos x="T1" y="0"/>
                              </a:cxn>
                              <a:cxn ang="0">
                                <a:pos x="T3" y="0"/>
                              </a:cxn>
                            </a:cxnLst>
                            <a:rect l="0" t="0" r="r" b="b"/>
                            <a:pathLst>
                              <a:path w="1800">
                                <a:moveTo>
                                  <a:pt x="0" y="0"/>
                                </a:moveTo>
                                <a:lnTo>
                                  <a:pt x="1799"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CA39B7" id="Группа 23" o:spid="_x0000_s1026" style="position:absolute;margin-left:375.1pt;margin-top:13.55pt;width:90pt;height:.1pt;z-index:-251655168;mso-position-horizontal-relative:page" coordorigin="7502,271" coordsize="1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">
                <v:shape id="Freeform 91" o:spid="_x0000_s1027" style="position:absolute;left:7502;top:271;width:1800;height:2;visibility:visible;mso-wrap-style:square;v-text-anchor:top" coordsize="1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" path="m,l1799,e" filled="f" strokeweight=".16931mm">
                  <v:path arrowok="t" o:connecttype="custom" o:connectlocs="0,0;1799,0" o:connectangles="0,0"/>
                </v:shape>
                <w10:wrap anchorx="page"/>
              </v:group>
            </w:pict>
          </mc:Fallback>
        </mc:AlternateContent>
      </w:r>
      <w:r w:rsidRPr="00775BC0">
        <w:rPr>
          <w:rFonts w:ascii="Times New Roman" w:eastAsia="Times New Roman" w:hAnsi="Times New Roman" w:cs="Times New Roman"/>
          <w:sz w:val="24"/>
          <w:szCs w:val="24"/>
          <w:lang w:eastAsia="ru-RU"/>
        </w:rPr>
        <w:t>Руководитель</w:t>
      </w:r>
    </w:p>
    <w:p w:rsidR="00775BC0" w:rsidRPr="00775BC0" w:rsidRDefault="00775BC0" w:rsidP="00775BC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75BC0">
        <w:rPr>
          <w:rFonts w:ascii="Times New Roman" w:eastAsia="Times New Roman" w:hAnsi="Times New Roman" w:cs="Times New Roman"/>
          <w:sz w:val="24"/>
          <w:szCs w:val="24"/>
          <w:lang w:eastAsia="ru-RU"/>
        </w:rPr>
        <w:t>М.П</w:t>
      </w:r>
      <w:r w:rsidRPr="00775BC0">
        <w:rPr>
          <w:rFonts w:ascii="Times New Roman" w:eastAsia="Times New Roman" w:hAnsi="Times New Roman" w:cs="Times New Roman"/>
          <w:sz w:val="24"/>
          <w:szCs w:val="24"/>
          <w:lang w:eastAsia="ru-RU"/>
        </w:rPr>
        <w:tab/>
        <w:t>(подпись)</w:t>
      </w:r>
      <w:r w:rsidRPr="00775BC0">
        <w:rPr>
          <w:rFonts w:ascii="Times New Roman" w:eastAsia="Times New Roman" w:hAnsi="Times New Roman" w:cs="Times New Roman"/>
          <w:sz w:val="24"/>
          <w:szCs w:val="24"/>
          <w:lang w:eastAsia="ru-RU"/>
        </w:rPr>
        <w:tab/>
        <w:t>(Ф.И.О.)</w:t>
      </w:r>
    </w:p>
    <w:p w:rsidR="00775BC0" w:rsidRPr="00775BC0" w:rsidRDefault="00775BC0" w:rsidP="00775BC0">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775BC0" w:rsidRPr="00775BC0" w:rsidRDefault="00775BC0" w:rsidP="00775BC0">
      <w:pPr>
        <w:widowControl w:val="0"/>
        <w:autoSpaceDE w:val="0"/>
        <w:autoSpaceDN w:val="0"/>
        <w:spacing w:after="0" w:line="240" w:lineRule="auto"/>
        <w:jc w:val="both"/>
        <w:rPr>
          <w:rFonts w:ascii="Times New Roman" w:eastAsia="Times New Roman" w:hAnsi="Times New Roman" w:cs="Times New Roman"/>
          <w:sz w:val="24"/>
          <w:szCs w:val="24"/>
          <w:lang w:eastAsia="ru-RU"/>
        </w:rPr>
        <w:sectPr w:rsidR="00775BC0" w:rsidRPr="00775BC0" w:rsidSect="00580045">
          <w:pgSz w:w="11900" w:h="16840"/>
          <w:pgMar w:top="568" w:right="860" w:bottom="280" w:left="1160" w:header="720" w:footer="720" w:gutter="0"/>
          <w:cols w:space="720"/>
        </w:sectPr>
      </w:pPr>
    </w:p>
    <w:p w:rsidR="00775BC0" w:rsidRPr="00775BC0" w:rsidRDefault="00775BC0" w:rsidP="00775BC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75BC0">
        <w:rPr>
          <w:rFonts w:ascii="Times New Roman" w:eastAsia="Times New Roman" w:hAnsi="Times New Roman" w:cs="Times New Roman"/>
          <w:sz w:val="24"/>
          <w:szCs w:val="24"/>
          <w:lang w:eastAsia="ru-RU"/>
        </w:rPr>
        <w:lastRenderedPageBreak/>
        <w:t>Главный бухгалтер</w:t>
      </w:r>
    </w:p>
    <w:p w:rsidR="00775BC0" w:rsidRPr="00775BC0" w:rsidRDefault="00775BC0" w:rsidP="00775BC0">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775BC0" w:rsidRPr="00775BC0" w:rsidRDefault="00775BC0" w:rsidP="00775BC0">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775BC0" w:rsidRPr="00775BC0" w:rsidRDefault="00775BC0" w:rsidP="00775BC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75BC0">
        <w:rPr>
          <w:rFonts w:ascii="Calibri" w:eastAsia="Times New Roman" w:hAnsi="Calibri" w:cs="Calibri"/>
          <w:noProof/>
          <w:szCs w:val="20"/>
          <w:lang w:eastAsia="ru-RU"/>
        </w:rPr>
        <mc:AlternateContent>
          <mc:Choice Requires="wpg">
            <w:drawing>
              <wp:anchor distT="0" distB="0" distL="114300" distR="114300" simplePos="0" relativeHeight="251662336" behindDoc="1" locked="0" layoutInCell="1" allowOverlap="1">
                <wp:simplePos x="0" y="0"/>
                <wp:positionH relativeFrom="page">
                  <wp:posOffset>3364230</wp:posOffset>
                </wp:positionH>
                <wp:positionV relativeFrom="paragraph">
                  <wp:posOffset>-4445</wp:posOffset>
                </wp:positionV>
                <wp:extent cx="1216025" cy="1270"/>
                <wp:effectExtent l="0" t="0" r="22225" b="17780"/>
                <wp:wrapNone/>
                <wp:docPr id="21" name="Группа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6025" cy="1270"/>
                          <a:chOff x="5298" y="-7"/>
                          <a:chExt cx="1915" cy="2"/>
                        </a:xfrm>
                      </wpg:grpSpPr>
                      <wps:wsp>
                        <wps:cNvPr id="22" name="Freeform 93"/>
                        <wps:cNvSpPr>
                          <a:spLocks/>
                        </wps:cNvSpPr>
                        <wps:spPr bwMode="auto">
                          <a:xfrm>
                            <a:off x="5298" y="-7"/>
                            <a:ext cx="1915" cy="2"/>
                          </a:xfrm>
                          <a:custGeom>
                            <a:avLst/>
                            <a:gdLst>
                              <a:gd name="T0" fmla="+- 0 5298 5298"/>
                              <a:gd name="T1" fmla="*/ T0 w 1915"/>
                              <a:gd name="T2" fmla="+- 0 7213 5298"/>
                              <a:gd name="T3" fmla="*/ T2 w 1915"/>
                            </a:gdLst>
                            <a:ahLst/>
                            <a:cxnLst>
                              <a:cxn ang="0">
                                <a:pos x="T1" y="0"/>
                              </a:cxn>
                              <a:cxn ang="0">
                                <a:pos x="T3" y="0"/>
                              </a:cxn>
                            </a:cxnLst>
                            <a:rect l="0" t="0" r="r" b="b"/>
                            <a:pathLst>
                              <a:path w="1915">
                                <a:moveTo>
                                  <a:pt x="0" y="0"/>
                                </a:moveTo>
                                <a:lnTo>
                                  <a:pt x="1915"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5C28E4" id="Группа 21" o:spid="_x0000_s1026" style="position:absolute;margin-left:264.9pt;margin-top:-.35pt;width:95.75pt;height:.1pt;z-index:-251654144;mso-position-horizontal-relative:page" coordorigin="5298,-7" coordsize="19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">
                <v:shape id="Freeform 93" o:spid="_x0000_s1027" style="position:absolute;left:5298;top:-7;width:1915;height:2;visibility:visible;mso-wrap-style:square;v-text-anchor:top" coordsize="19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" path="m,l1915,e" filled="f" strokeweight=".16931mm">
                  <v:path arrowok="t" o:connecttype="custom" o:connectlocs="0,0;1915,0" o:connectangles="0,0"/>
                </v:shape>
                <w10:wrap anchorx="page"/>
              </v:group>
            </w:pict>
          </mc:Fallback>
        </mc:AlternateContent>
      </w:r>
      <w:r w:rsidRPr="00775BC0">
        <w:rPr>
          <w:rFonts w:ascii="Calibri" w:eastAsia="Times New Roman" w:hAnsi="Calibri" w:cs="Calibri"/>
          <w:noProof/>
          <w:szCs w:val="20"/>
          <w:lang w:eastAsia="ru-RU"/>
        </w:rPr>
        <mc:AlternateContent>
          <mc:Choice Requires="wpg">
            <w:drawing>
              <wp:anchor distT="0" distB="0" distL="114300" distR="114300" simplePos="0" relativeHeight="251663360" behindDoc="1" locked="0" layoutInCell="1" allowOverlap="1">
                <wp:simplePos x="0" y="0"/>
                <wp:positionH relativeFrom="page">
                  <wp:posOffset>4735830</wp:posOffset>
                </wp:positionH>
                <wp:positionV relativeFrom="paragraph">
                  <wp:posOffset>-4445</wp:posOffset>
                </wp:positionV>
                <wp:extent cx="1143000" cy="1270"/>
                <wp:effectExtent l="0" t="0" r="19050" b="17780"/>
                <wp:wrapNone/>
                <wp:docPr id="19" name="Группа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0" cy="1270"/>
                          <a:chOff x="7458" y="-7"/>
                          <a:chExt cx="1800" cy="2"/>
                        </a:xfrm>
                      </wpg:grpSpPr>
                      <wps:wsp>
                        <wps:cNvPr id="20" name="Freeform 95"/>
                        <wps:cNvSpPr>
                          <a:spLocks/>
                        </wps:cNvSpPr>
                        <wps:spPr bwMode="auto">
                          <a:xfrm>
                            <a:off x="7458" y="-7"/>
                            <a:ext cx="1800" cy="2"/>
                          </a:xfrm>
                          <a:custGeom>
                            <a:avLst/>
                            <a:gdLst>
                              <a:gd name="T0" fmla="+- 0 7458 7458"/>
                              <a:gd name="T1" fmla="*/ T0 w 1800"/>
                              <a:gd name="T2" fmla="+- 0 9257 7458"/>
                              <a:gd name="T3" fmla="*/ T2 w 1800"/>
                            </a:gdLst>
                            <a:ahLst/>
                            <a:cxnLst>
                              <a:cxn ang="0">
                                <a:pos x="T1" y="0"/>
                              </a:cxn>
                              <a:cxn ang="0">
                                <a:pos x="T3" y="0"/>
                              </a:cxn>
                            </a:cxnLst>
                            <a:rect l="0" t="0" r="r" b="b"/>
                            <a:pathLst>
                              <a:path w="1800">
                                <a:moveTo>
                                  <a:pt x="0" y="0"/>
                                </a:moveTo>
                                <a:lnTo>
                                  <a:pt x="1799"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DDE392" id="Группа 19" o:spid="_x0000_s1026" style="position:absolute;margin-left:372.9pt;margin-top:-.35pt;width:90pt;height:.1pt;z-index:-251653120;mso-position-horizontal-relative:page" coordorigin="7458,-7" coordsize="1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">
                <v:shape id="Freeform 95" o:spid="_x0000_s1027" style="position:absolute;left:7458;top:-7;width:1800;height:2;visibility:visible;mso-wrap-style:square;v-text-anchor:top" coordsize="1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" path="m,l1799,e" filled="f" strokeweight=".16931mm">
                  <v:path arrowok="t" o:connecttype="custom" o:connectlocs="0,0;1799,0" o:connectangles="0,0"/>
                </v:shape>
                <w10:wrap anchorx="page"/>
              </v:group>
            </w:pict>
          </mc:Fallback>
        </mc:AlternateContent>
      </w:r>
      <w:r w:rsidRPr="00775BC0">
        <w:rPr>
          <w:rFonts w:ascii="Times New Roman" w:eastAsia="Times New Roman" w:hAnsi="Times New Roman" w:cs="Times New Roman"/>
          <w:sz w:val="24"/>
          <w:szCs w:val="24"/>
          <w:lang w:eastAsia="ru-RU"/>
        </w:rPr>
        <w:t>(подпись)</w:t>
      </w:r>
      <w:r w:rsidRPr="00775BC0">
        <w:rPr>
          <w:rFonts w:ascii="Times New Roman" w:eastAsia="Times New Roman" w:hAnsi="Times New Roman" w:cs="Times New Roman"/>
          <w:sz w:val="24"/>
          <w:szCs w:val="24"/>
          <w:lang w:eastAsia="ru-RU"/>
        </w:rPr>
        <w:tab/>
        <w:t>(Ф.И.О.)</w:t>
      </w:r>
    </w:p>
    <w:p w:rsidR="00775BC0" w:rsidRPr="00775BC0" w:rsidRDefault="00775BC0" w:rsidP="00775BC0">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775BC0" w:rsidRPr="00775BC0" w:rsidRDefault="00775BC0" w:rsidP="00775BC0">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775BC0" w:rsidRPr="00775BC0" w:rsidRDefault="00775BC0" w:rsidP="00775BC0">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775BC0" w:rsidRPr="001330D8" w:rsidRDefault="00775BC0" w:rsidP="00775BC0">
      <w:pPr>
        <w:widowControl w:val="0"/>
        <w:autoSpaceDE w:val="0"/>
        <w:autoSpaceDN w:val="0"/>
        <w:spacing w:after="0" w:line="240" w:lineRule="auto"/>
        <w:jc w:val="both"/>
        <w:rPr>
          <w:rFonts w:ascii="Times New Roman" w:eastAsia="Times New Roman" w:hAnsi="Times New Roman" w:cs="Times New Roman"/>
          <w:b/>
          <w:sz w:val="24"/>
          <w:szCs w:val="24"/>
          <w:lang w:eastAsia="ru-RU"/>
        </w:rPr>
      </w:pPr>
      <w:r w:rsidRPr="001330D8">
        <w:rPr>
          <w:rFonts w:ascii="Times New Roman" w:eastAsia="Times New Roman" w:hAnsi="Times New Roman" w:cs="Times New Roman"/>
          <w:b/>
          <w:sz w:val="24"/>
          <w:szCs w:val="24"/>
          <w:lang w:eastAsia="ru-RU"/>
        </w:rPr>
        <w:t>Начальник управления</w:t>
      </w:r>
    </w:p>
    <w:p w:rsidR="00775BC0" w:rsidRPr="001330D8" w:rsidRDefault="00775BC0" w:rsidP="00775BC0">
      <w:pPr>
        <w:widowControl w:val="0"/>
        <w:autoSpaceDE w:val="0"/>
        <w:autoSpaceDN w:val="0"/>
        <w:spacing w:after="0" w:line="240" w:lineRule="auto"/>
        <w:rPr>
          <w:rFonts w:ascii="Times New Roman" w:eastAsia="Times New Roman" w:hAnsi="Times New Roman" w:cs="Times New Roman"/>
          <w:b/>
          <w:sz w:val="24"/>
          <w:szCs w:val="24"/>
          <w:lang w:eastAsia="ru-RU"/>
        </w:rPr>
        <w:sectPr w:rsidR="00775BC0" w:rsidRPr="001330D8">
          <w:type w:val="continuous"/>
          <w:pgSz w:w="11900" w:h="16840"/>
          <w:pgMar w:top="1040" w:right="860" w:bottom="280" w:left="1160" w:header="720" w:footer="720" w:gutter="0"/>
          <w:cols w:space="720"/>
        </w:sectPr>
      </w:pPr>
      <w:r w:rsidRPr="001330D8">
        <w:rPr>
          <w:rFonts w:ascii="Times New Roman" w:eastAsia="Times New Roman" w:hAnsi="Times New Roman" w:cs="Times New Roman"/>
          <w:b/>
          <w:sz w:val="24"/>
          <w:szCs w:val="24"/>
          <w:lang w:eastAsia="ru-RU"/>
        </w:rPr>
        <w:t>производственного развития</w:t>
      </w:r>
      <w:r w:rsidRPr="001330D8">
        <w:rPr>
          <w:rFonts w:ascii="Times New Roman" w:eastAsia="Times New Roman" w:hAnsi="Times New Roman" w:cs="Times New Roman"/>
          <w:b/>
          <w:sz w:val="24"/>
          <w:szCs w:val="24"/>
          <w:lang w:eastAsia="ru-RU"/>
        </w:rPr>
        <w:tab/>
        <w:t xml:space="preserve">                                                                А.В. Мазуркевич</w:t>
      </w:r>
    </w:p>
    <w:p w:rsidR="00775BC0" w:rsidRPr="00433810" w:rsidRDefault="00775BC0" w:rsidP="00775BC0">
      <w:pPr>
        <w:spacing w:after="0" w:line="240" w:lineRule="auto"/>
        <w:jc w:val="right"/>
        <w:rPr>
          <w:rFonts w:ascii="Times New Roman" w:eastAsia="Times New Roman" w:hAnsi="Times New Roman" w:cs="Times New Roman"/>
          <w:sz w:val="24"/>
          <w:szCs w:val="24"/>
          <w:lang w:eastAsia="ru-RU"/>
        </w:rPr>
      </w:pPr>
      <w:r w:rsidRPr="00775BC0">
        <w:rPr>
          <w:rFonts w:ascii="Times New Roman" w:eastAsia="Times New Roman" w:hAnsi="Times New Roman" w:cs="Times New Roman"/>
          <w:sz w:val="20"/>
          <w:szCs w:val="20"/>
          <w:lang w:eastAsia="ru-RU"/>
        </w:rPr>
        <w:lastRenderedPageBreak/>
        <w:t xml:space="preserve">                                                                              </w:t>
      </w:r>
      <w:r w:rsidRPr="00433810">
        <w:rPr>
          <w:rFonts w:ascii="Times New Roman" w:eastAsia="Times New Roman" w:hAnsi="Times New Roman" w:cs="Times New Roman"/>
          <w:sz w:val="24"/>
          <w:szCs w:val="24"/>
          <w:lang w:eastAsia="ru-RU"/>
        </w:rPr>
        <w:t xml:space="preserve">Приложение № </w:t>
      </w:r>
      <w:r w:rsidR="00FF3CDC" w:rsidRPr="00433810">
        <w:rPr>
          <w:rFonts w:ascii="Times New Roman" w:eastAsia="Times New Roman" w:hAnsi="Times New Roman" w:cs="Times New Roman"/>
          <w:sz w:val="24"/>
          <w:szCs w:val="24"/>
          <w:lang w:eastAsia="ru-RU"/>
        </w:rPr>
        <w:t>5</w:t>
      </w:r>
      <w:r w:rsidRPr="00433810">
        <w:rPr>
          <w:rFonts w:ascii="Times New Roman" w:eastAsia="Times New Roman" w:hAnsi="Times New Roman" w:cs="Times New Roman"/>
          <w:sz w:val="24"/>
          <w:szCs w:val="24"/>
          <w:lang w:eastAsia="ru-RU"/>
        </w:rPr>
        <w:t xml:space="preserve"> к Порядку</w:t>
      </w:r>
    </w:p>
    <w:p w:rsidR="00775BC0" w:rsidRPr="00433810" w:rsidRDefault="00775BC0" w:rsidP="00775BC0">
      <w:pPr>
        <w:spacing w:after="0" w:line="240" w:lineRule="auto"/>
        <w:jc w:val="right"/>
        <w:rPr>
          <w:rFonts w:ascii="Times New Roman" w:eastAsia="Times New Roman" w:hAnsi="Times New Roman" w:cs="Times New Roman"/>
          <w:sz w:val="24"/>
          <w:szCs w:val="24"/>
          <w:lang w:eastAsia="ru-RU"/>
        </w:rPr>
      </w:pPr>
      <w:r w:rsidRPr="00433810">
        <w:rPr>
          <w:rFonts w:ascii="Times New Roman" w:eastAsia="Times New Roman" w:hAnsi="Times New Roman" w:cs="Times New Roman"/>
          <w:sz w:val="24"/>
          <w:szCs w:val="24"/>
          <w:lang w:eastAsia="ru-RU"/>
        </w:rPr>
        <w:t xml:space="preserve">                                                     предоставления субсидий </w:t>
      </w:r>
    </w:p>
    <w:p w:rsidR="00775BC0" w:rsidRPr="00775BC0" w:rsidRDefault="00775BC0" w:rsidP="00775BC0">
      <w:pPr>
        <w:spacing w:after="0" w:line="240" w:lineRule="auto"/>
        <w:jc w:val="right"/>
        <w:rPr>
          <w:rFonts w:ascii="Times New Roman" w:eastAsia="Times New Roman" w:hAnsi="Times New Roman" w:cs="Times New Roman"/>
          <w:sz w:val="20"/>
          <w:szCs w:val="20"/>
          <w:lang w:eastAsia="ru-RU"/>
        </w:rPr>
      </w:pPr>
      <w:bookmarkStart w:id="1" w:name="P137"/>
      <w:bookmarkEnd w:id="1"/>
    </w:p>
    <w:p w:rsidR="00775BC0" w:rsidRPr="00775BC0" w:rsidRDefault="00775BC0" w:rsidP="00775BC0">
      <w:pPr>
        <w:spacing w:after="0" w:line="240" w:lineRule="auto"/>
        <w:rPr>
          <w:rFonts w:ascii="Times New Roman" w:eastAsia="Times New Roman" w:hAnsi="Times New Roman" w:cs="Times New Roman"/>
          <w:sz w:val="20"/>
          <w:szCs w:val="20"/>
          <w:lang w:eastAsia="ru-RU"/>
        </w:rPr>
      </w:pPr>
    </w:p>
    <w:p w:rsidR="00775BC0" w:rsidRPr="00433810" w:rsidRDefault="00775BC0" w:rsidP="00775BC0">
      <w:pPr>
        <w:spacing w:after="0" w:line="240" w:lineRule="auto"/>
        <w:jc w:val="center"/>
        <w:rPr>
          <w:rFonts w:ascii="Times New Roman" w:eastAsia="Times New Roman" w:hAnsi="Times New Roman" w:cs="Times New Roman"/>
          <w:sz w:val="24"/>
          <w:szCs w:val="24"/>
          <w:lang w:eastAsia="ru-RU"/>
        </w:rPr>
      </w:pPr>
      <w:r w:rsidRPr="00433810">
        <w:rPr>
          <w:rFonts w:ascii="Times New Roman" w:eastAsia="Times New Roman" w:hAnsi="Times New Roman" w:cs="Times New Roman"/>
          <w:sz w:val="24"/>
          <w:szCs w:val="24"/>
          <w:lang w:eastAsia="ru-RU"/>
        </w:rPr>
        <w:t>Расчет</w:t>
      </w:r>
    </w:p>
    <w:p w:rsidR="00775BC0" w:rsidRPr="00433810" w:rsidRDefault="00775BC0" w:rsidP="00775BC0">
      <w:pPr>
        <w:spacing w:after="0" w:line="240" w:lineRule="auto"/>
        <w:jc w:val="center"/>
        <w:rPr>
          <w:rFonts w:ascii="Times New Roman" w:eastAsia="Times New Roman" w:hAnsi="Times New Roman" w:cs="Times New Roman"/>
          <w:sz w:val="24"/>
          <w:szCs w:val="24"/>
          <w:lang w:eastAsia="ru-RU"/>
        </w:rPr>
      </w:pPr>
      <w:r w:rsidRPr="00433810">
        <w:rPr>
          <w:rFonts w:ascii="Times New Roman" w:eastAsia="Times New Roman" w:hAnsi="Times New Roman" w:cs="Times New Roman"/>
          <w:sz w:val="24"/>
          <w:szCs w:val="24"/>
          <w:lang w:eastAsia="ru-RU"/>
        </w:rPr>
        <w:t>суммы возмещения выпадающих доходов (наименование получателя субсидии), осуществляющего пассажирские перевозки речным транспортом по социально значимому маршруту (указать маршрут)</w:t>
      </w:r>
    </w:p>
    <w:p w:rsidR="00775BC0" w:rsidRPr="00433810" w:rsidRDefault="00775BC0" w:rsidP="00775BC0">
      <w:pPr>
        <w:spacing w:after="0" w:line="240" w:lineRule="auto"/>
        <w:jc w:val="center"/>
        <w:rPr>
          <w:rFonts w:ascii="Times New Roman" w:eastAsia="Times New Roman" w:hAnsi="Times New Roman" w:cs="Times New Roman"/>
          <w:sz w:val="24"/>
          <w:szCs w:val="24"/>
          <w:lang w:eastAsia="ru-RU"/>
        </w:rPr>
      </w:pPr>
      <w:r w:rsidRPr="00433810">
        <w:rPr>
          <w:rFonts w:ascii="Times New Roman" w:eastAsia="Times New Roman" w:hAnsi="Times New Roman" w:cs="Times New Roman"/>
          <w:sz w:val="24"/>
          <w:szCs w:val="24"/>
          <w:lang w:eastAsia="ru-RU"/>
        </w:rPr>
        <w:t>за ___________ 20__ год</w:t>
      </w:r>
    </w:p>
    <w:p w:rsidR="00775BC0" w:rsidRPr="00775BC0" w:rsidRDefault="00775BC0" w:rsidP="00775BC0">
      <w:pPr>
        <w:spacing w:after="0" w:line="240" w:lineRule="auto"/>
        <w:rPr>
          <w:rFonts w:ascii="Times New Roman" w:eastAsia="Times New Roman" w:hAnsi="Times New Roman" w:cs="Times New Roman"/>
          <w:sz w:val="20"/>
          <w:szCs w:val="20"/>
          <w:lang w:eastAsia="ru-RU"/>
        </w:rPr>
      </w:pPr>
    </w:p>
    <w:tbl>
      <w:tblPr>
        <w:tblW w:w="985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60"/>
        <w:gridCol w:w="2059"/>
        <w:gridCol w:w="1555"/>
        <w:gridCol w:w="1842"/>
        <w:gridCol w:w="1363"/>
        <w:gridCol w:w="1474"/>
      </w:tblGrid>
      <w:tr w:rsidR="00775BC0" w:rsidRPr="00775BC0" w:rsidTr="00580045">
        <w:trPr>
          <w:trHeight w:val="1610"/>
        </w:trPr>
        <w:tc>
          <w:tcPr>
            <w:tcW w:w="1560" w:type="dxa"/>
          </w:tcPr>
          <w:p w:rsidR="00775BC0" w:rsidRPr="00775BC0" w:rsidRDefault="000F4F1F" w:rsidP="000F4F1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Маршрут</w:t>
            </w:r>
          </w:p>
        </w:tc>
        <w:tc>
          <w:tcPr>
            <w:tcW w:w="2059" w:type="dxa"/>
          </w:tcPr>
          <w:p w:rsidR="00775BC0" w:rsidRPr="00775BC0" w:rsidRDefault="00775BC0" w:rsidP="00997AE3">
            <w:pPr>
              <w:spacing w:after="0" w:line="240" w:lineRule="auto"/>
              <w:rPr>
                <w:rFonts w:ascii="Times New Roman" w:eastAsia="Times New Roman" w:hAnsi="Times New Roman" w:cs="Times New Roman"/>
                <w:sz w:val="20"/>
                <w:szCs w:val="20"/>
                <w:lang w:eastAsia="ru-RU"/>
              </w:rPr>
            </w:pPr>
            <w:r w:rsidRPr="00775BC0">
              <w:rPr>
                <w:rFonts w:ascii="Times New Roman" w:eastAsia="Times New Roman" w:hAnsi="Times New Roman" w:cs="Times New Roman"/>
                <w:sz w:val="20"/>
                <w:szCs w:val="20"/>
                <w:lang w:eastAsia="ru-RU"/>
              </w:rPr>
              <w:t>Плановое количество запланированных к перевозке пассажиров по социально значимому маршруту</w:t>
            </w:r>
            <w:r w:rsidR="00FF3CDC">
              <w:rPr>
                <w:rFonts w:ascii="Times New Roman" w:eastAsia="Times New Roman" w:hAnsi="Times New Roman" w:cs="Times New Roman"/>
                <w:sz w:val="20"/>
                <w:szCs w:val="20"/>
                <w:lang w:eastAsia="ru-RU"/>
              </w:rPr>
              <w:t>, чел.</w:t>
            </w:r>
            <w:r w:rsidRPr="00775BC0">
              <w:rPr>
                <w:rFonts w:ascii="Times New Roman" w:eastAsia="Times New Roman" w:hAnsi="Times New Roman" w:cs="Times New Roman"/>
                <w:sz w:val="20"/>
                <w:szCs w:val="20"/>
                <w:lang w:eastAsia="ru-RU"/>
              </w:rPr>
              <w:t xml:space="preserve"> </w:t>
            </w:r>
          </w:p>
        </w:tc>
        <w:tc>
          <w:tcPr>
            <w:tcW w:w="1555" w:type="dxa"/>
          </w:tcPr>
          <w:p w:rsidR="00775BC0" w:rsidRPr="00775BC0" w:rsidRDefault="00775BC0" w:rsidP="00775BC0">
            <w:pPr>
              <w:spacing w:after="0" w:line="240" w:lineRule="auto"/>
              <w:rPr>
                <w:rFonts w:ascii="Times New Roman" w:eastAsia="Times New Roman" w:hAnsi="Times New Roman" w:cs="Times New Roman"/>
                <w:sz w:val="20"/>
                <w:szCs w:val="20"/>
                <w:lang w:eastAsia="ru-RU"/>
              </w:rPr>
            </w:pPr>
            <w:r w:rsidRPr="00775BC0">
              <w:rPr>
                <w:rFonts w:ascii="Times New Roman" w:eastAsia="Times New Roman" w:hAnsi="Times New Roman" w:cs="Times New Roman"/>
                <w:sz w:val="20"/>
                <w:szCs w:val="20"/>
                <w:lang w:eastAsia="ru-RU"/>
              </w:rPr>
              <w:t>Экономически обоснованный тариф речного предприятия, руб.</w:t>
            </w:r>
          </w:p>
        </w:tc>
        <w:tc>
          <w:tcPr>
            <w:tcW w:w="1842" w:type="dxa"/>
          </w:tcPr>
          <w:p w:rsidR="00775BC0" w:rsidRPr="00775BC0" w:rsidRDefault="00775BC0" w:rsidP="00775BC0">
            <w:pPr>
              <w:spacing w:after="0" w:line="240" w:lineRule="auto"/>
              <w:rPr>
                <w:rFonts w:ascii="Times New Roman" w:eastAsia="Times New Roman" w:hAnsi="Times New Roman" w:cs="Times New Roman"/>
                <w:sz w:val="20"/>
                <w:szCs w:val="20"/>
                <w:lang w:eastAsia="ru-RU"/>
              </w:rPr>
            </w:pPr>
            <w:r w:rsidRPr="00775BC0">
              <w:rPr>
                <w:rFonts w:ascii="Times New Roman" w:eastAsia="Times New Roman" w:hAnsi="Times New Roman" w:cs="Times New Roman"/>
                <w:sz w:val="20"/>
                <w:szCs w:val="20"/>
                <w:lang w:eastAsia="ru-RU"/>
              </w:rPr>
              <w:t>Плановые доходы по экономически обоснованного тарифу речного предприятия, руб.</w:t>
            </w:r>
          </w:p>
        </w:tc>
        <w:tc>
          <w:tcPr>
            <w:tcW w:w="1363" w:type="dxa"/>
          </w:tcPr>
          <w:p w:rsidR="00775BC0" w:rsidRPr="00775BC0" w:rsidRDefault="00775BC0" w:rsidP="00775BC0">
            <w:pPr>
              <w:spacing w:after="0" w:line="240" w:lineRule="auto"/>
              <w:rPr>
                <w:rFonts w:ascii="Times New Roman" w:eastAsia="Times New Roman" w:hAnsi="Times New Roman" w:cs="Times New Roman"/>
                <w:sz w:val="20"/>
                <w:szCs w:val="20"/>
                <w:lang w:eastAsia="ru-RU"/>
              </w:rPr>
            </w:pPr>
            <w:r w:rsidRPr="00775BC0">
              <w:rPr>
                <w:rFonts w:ascii="Times New Roman" w:eastAsia="Times New Roman" w:hAnsi="Times New Roman" w:cs="Times New Roman"/>
                <w:sz w:val="20"/>
                <w:szCs w:val="20"/>
                <w:lang w:eastAsia="ru-RU"/>
              </w:rPr>
              <w:t>Плановые доходы по регулируемому тарифу, руб.</w:t>
            </w:r>
          </w:p>
        </w:tc>
        <w:tc>
          <w:tcPr>
            <w:tcW w:w="1474" w:type="dxa"/>
          </w:tcPr>
          <w:p w:rsidR="00775BC0" w:rsidRPr="00775BC0" w:rsidRDefault="00775BC0" w:rsidP="00775BC0">
            <w:pPr>
              <w:spacing w:after="0" w:line="240" w:lineRule="auto"/>
              <w:rPr>
                <w:rFonts w:ascii="Times New Roman" w:eastAsia="Times New Roman" w:hAnsi="Times New Roman" w:cs="Times New Roman"/>
                <w:sz w:val="20"/>
                <w:szCs w:val="20"/>
                <w:lang w:eastAsia="ru-RU"/>
              </w:rPr>
            </w:pPr>
            <w:r w:rsidRPr="00775BC0">
              <w:rPr>
                <w:rFonts w:ascii="Times New Roman" w:eastAsia="Times New Roman" w:hAnsi="Times New Roman" w:cs="Times New Roman"/>
                <w:sz w:val="20"/>
                <w:szCs w:val="20"/>
                <w:lang w:eastAsia="ru-RU"/>
              </w:rPr>
              <w:t>Сумма возмещения выпадающих доходов, подлежащая возмещению, руб.</w:t>
            </w:r>
          </w:p>
          <w:p w:rsidR="00775BC0" w:rsidRPr="00775BC0" w:rsidRDefault="00775BC0" w:rsidP="00775BC0">
            <w:pPr>
              <w:spacing w:after="0" w:line="240" w:lineRule="auto"/>
              <w:rPr>
                <w:rFonts w:ascii="Times New Roman" w:eastAsia="Times New Roman" w:hAnsi="Times New Roman" w:cs="Times New Roman"/>
                <w:sz w:val="20"/>
                <w:szCs w:val="20"/>
                <w:lang w:eastAsia="ru-RU"/>
              </w:rPr>
            </w:pPr>
            <w:r w:rsidRPr="00775BC0">
              <w:rPr>
                <w:rFonts w:ascii="Times New Roman" w:eastAsia="Times New Roman" w:hAnsi="Times New Roman" w:cs="Times New Roman"/>
                <w:sz w:val="20"/>
                <w:szCs w:val="20"/>
                <w:lang w:eastAsia="ru-RU"/>
              </w:rPr>
              <w:t>Ст.6 = ст.4-ст.5</w:t>
            </w:r>
          </w:p>
        </w:tc>
      </w:tr>
      <w:tr w:rsidR="00775BC0" w:rsidRPr="00775BC0" w:rsidTr="00580045">
        <w:tc>
          <w:tcPr>
            <w:tcW w:w="1560" w:type="dxa"/>
          </w:tcPr>
          <w:p w:rsidR="00775BC0" w:rsidRPr="00775BC0" w:rsidRDefault="00775BC0" w:rsidP="00AA5A3C">
            <w:pPr>
              <w:spacing w:after="0" w:line="240" w:lineRule="auto"/>
              <w:jc w:val="center"/>
              <w:rPr>
                <w:rFonts w:ascii="Times New Roman" w:eastAsia="Times New Roman" w:hAnsi="Times New Roman" w:cs="Times New Roman"/>
                <w:sz w:val="20"/>
                <w:szCs w:val="20"/>
                <w:lang w:eastAsia="ru-RU"/>
              </w:rPr>
            </w:pPr>
            <w:r w:rsidRPr="00775BC0">
              <w:rPr>
                <w:rFonts w:ascii="Times New Roman" w:eastAsia="Times New Roman" w:hAnsi="Times New Roman" w:cs="Times New Roman"/>
                <w:sz w:val="20"/>
                <w:szCs w:val="20"/>
                <w:lang w:eastAsia="ru-RU"/>
              </w:rPr>
              <w:t>1</w:t>
            </w:r>
          </w:p>
        </w:tc>
        <w:tc>
          <w:tcPr>
            <w:tcW w:w="2059" w:type="dxa"/>
          </w:tcPr>
          <w:p w:rsidR="00775BC0" w:rsidRPr="00775BC0" w:rsidRDefault="00775BC0" w:rsidP="00AA5A3C">
            <w:pPr>
              <w:spacing w:after="0" w:line="240" w:lineRule="auto"/>
              <w:jc w:val="center"/>
              <w:rPr>
                <w:rFonts w:ascii="Times New Roman" w:eastAsia="Times New Roman" w:hAnsi="Times New Roman" w:cs="Times New Roman"/>
                <w:sz w:val="20"/>
                <w:szCs w:val="20"/>
                <w:lang w:eastAsia="ru-RU"/>
              </w:rPr>
            </w:pPr>
            <w:r w:rsidRPr="00775BC0">
              <w:rPr>
                <w:rFonts w:ascii="Times New Roman" w:eastAsia="Times New Roman" w:hAnsi="Times New Roman" w:cs="Times New Roman"/>
                <w:sz w:val="20"/>
                <w:szCs w:val="20"/>
                <w:lang w:eastAsia="ru-RU"/>
              </w:rPr>
              <w:t>2</w:t>
            </w:r>
          </w:p>
        </w:tc>
        <w:tc>
          <w:tcPr>
            <w:tcW w:w="1555" w:type="dxa"/>
          </w:tcPr>
          <w:p w:rsidR="00775BC0" w:rsidRPr="00775BC0" w:rsidRDefault="00775BC0" w:rsidP="00AA5A3C">
            <w:pPr>
              <w:spacing w:after="0" w:line="240" w:lineRule="auto"/>
              <w:jc w:val="center"/>
              <w:rPr>
                <w:rFonts w:ascii="Times New Roman" w:eastAsia="Times New Roman" w:hAnsi="Times New Roman" w:cs="Times New Roman"/>
                <w:sz w:val="20"/>
                <w:szCs w:val="20"/>
                <w:lang w:eastAsia="ru-RU"/>
              </w:rPr>
            </w:pPr>
            <w:r w:rsidRPr="00775BC0">
              <w:rPr>
                <w:rFonts w:ascii="Times New Roman" w:eastAsia="Times New Roman" w:hAnsi="Times New Roman" w:cs="Times New Roman"/>
                <w:sz w:val="20"/>
                <w:szCs w:val="20"/>
                <w:lang w:eastAsia="ru-RU"/>
              </w:rPr>
              <w:t>3</w:t>
            </w:r>
          </w:p>
        </w:tc>
        <w:tc>
          <w:tcPr>
            <w:tcW w:w="1842" w:type="dxa"/>
          </w:tcPr>
          <w:p w:rsidR="00775BC0" w:rsidRPr="00775BC0" w:rsidRDefault="00775BC0" w:rsidP="00AA5A3C">
            <w:pPr>
              <w:spacing w:after="0" w:line="240" w:lineRule="auto"/>
              <w:jc w:val="center"/>
              <w:rPr>
                <w:rFonts w:ascii="Times New Roman" w:eastAsia="Times New Roman" w:hAnsi="Times New Roman" w:cs="Times New Roman"/>
                <w:sz w:val="20"/>
                <w:szCs w:val="20"/>
                <w:lang w:eastAsia="ru-RU"/>
              </w:rPr>
            </w:pPr>
            <w:r w:rsidRPr="00775BC0">
              <w:rPr>
                <w:rFonts w:ascii="Times New Roman" w:eastAsia="Times New Roman" w:hAnsi="Times New Roman" w:cs="Times New Roman"/>
                <w:sz w:val="20"/>
                <w:szCs w:val="20"/>
                <w:lang w:eastAsia="ru-RU"/>
              </w:rPr>
              <w:t>4</w:t>
            </w:r>
          </w:p>
        </w:tc>
        <w:tc>
          <w:tcPr>
            <w:tcW w:w="1363" w:type="dxa"/>
          </w:tcPr>
          <w:p w:rsidR="00775BC0" w:rsidRPr="00775BC0" w:rsidRDefault="00775BC0" w:rsidP="00AA5A3C">
            <w:pPr>
              <w:spacing w:after="0" w:line="240" w:lineRule="auto"/>
              <w:jc w:val="center"/>
              <w:rPr>
                <w:rFonts w:ascii="Times New Roman" w:eastAsia="Times New Roman" w:hAnsi="Times New Roman" w:cs="Times New Roman"/>
                <w:sz w:val="20"/>
                <w:szCs w:val="20"/>
                <w:lang w:eastAsia="ru-RU"/>
              </w:rPr>
            </w:pPr>
            <w:r w:rsidRPr="00775BC0">
              <w:rPr>
                <w:rFonts w:ascii="Times New Roman" w:eastAsia="Times New Roman" w:hAnsi="Times New Roman" w:cs="Times New Roman"/>
                <w:sz w:val="20"/>
                <w:szCs w:val="20"/>
                <w:lang w:eastAsia="ru-RU"/>
              </w:rPr>
              <w:t>5</w:t>
            </w:r>
          </w:p>
        </w:tc>
        <w:tc>
          <w:tcPr>
            <w:tcW w:w="1474" w:type="dxa"/>
          </w:tcPr>
          <w:p w:rsidR="00775BC0" w:rsidRPr="00775BC0" w:rsidRDefault="00775BC0" w:rsidP="00AA5A3C">
            <w:pPr>
              <w:spacing w:after="0" w:line="240" w:lineRule="auto"/>
              <w:jc w:val="center"/>
              <w:rPr>
                <w:rFonts w:ascii="Times New Roman" w:eastAsia="Times New Roman" w:hAnsi="Times New Roman" w:cs="Times New Roman"/>
                <w:sz w:val="20"/>
                <w:szCs w:val="20"/>
                <w:lang w:eastAsia="ru-RU"/>
              </w:rPr>
            </w:pPr>
            <w:r w:rsidRPr="00775BC0">
              <w:rPr>
                <w:rFonts w:ascii="Times New Roman" w:eastAsia="Times New Roman" w:hAnsi="Times New Roman" w:cs="Times New Roman"/>
                <w:sz w:val="20"/>
                <w:szCs w:val="20"/>
                <w:lang w:eastAsia="ru-RU"/>
              </w:rPr>
              <w:t>6</w:t>
            </w:r>
          </w:p>
        </w:tc>
      </w:tr>
      <w:tr w:rsidR="00775BC0" w:rsidRPr="00775BC0" w:rsidTr="00580045">
        <w:tc>
          <w:tcPr>
            <w:tcW w:w="1560" w:type="dxa"/>
          </w:tcPr>
          <w:p w:rsidR="00775BC0" w:rsidRPr="00775BC0" w:rsidRDefault="00775BC0" w:rsidP="00775BC0">
            <w:pPr>
              <w:spacing w:after="0" w:line="240" w:lineRule="auto"/>
              <w:rPr>
                <w:rFonts w:ascii="Times New Roman" w:eastAsia="Times New Roman" w:hAnsi="Times New Roman" w:cs="Times New Roman"/>
                <w:sz w:val="20"/>
                <w:szCs w:val="20"/>
                <w:lang w:eastAsia="ru-RU"/>
              </w:rPr>
            </w:pPr>
          </w:p>
        </w:tc>
        <w:tc>
          <w:tcPr>
            <w:tcW w:w="2059" w:type="dxa"/>
          </w:tcPr>
          <w:p w:rsidR="00775BC0" w:rsidRPr="00775BC0" w:rsidRDefault="00775BC0" w:rsidP="00775BC0">
            <w:pPr>
              <w:spacing w:after="0" w:line="240" w:lineRule="auto"/>
              <w:rPr>
                <w:rFonts w:ascii="Times New Roman" w:eastAsia="Times New Roman" w:hAnsi="Times New Roman" w:cs="Times New Roman"/>
                <w:sz w:val="20"/>
                <w:szCs w:val="20"/>
                <w:lang w:eastAsia="ru-RU"/>
              </w:rPr>
            </w:pPr>
          </w:p>
        </w:tc>
        <w:tc>
          <w:tcPr>
            <w:tcW w:w="1555" w:type="dxa"/>
          </w:tcPr>
          <w:p w:rsidR="00775BC0" w:rsidRPr="00775BC0" w:rsidRDefault="00775BC0" w:rsidP="00775BC0">
            <w:pPr>
              <w:spacing w:after="0" w:line="240" w:lineRule="auto"/>
              <w:rPr>
                <w:rFonts w:ascii="Times New Roman" w:eastAsia="Times New Roman" w:hAnsi="Times New Roman" w:cs="Times New Roman"/>
                <w:sz w:val="20"/>
                <w:szCs w:val="20"/>
                <w:lang w:eastAsia="ru-RU"/>
              </w:rPr>
            </w:pPr>
          </w:p>
        </w:tc>
        <w:tc>
          <w:tcPr>
            <w:tcW w:w="1842" w:type="dxa"/>
          </w:tcPr>
          <w:p w:rsidR="00775BC0" w:rsidRPr="00775BC0" w:rsidRDefault="00775BC0" w:rsidP="00775BC0">
            <w:pPr>
              <w:spacing w:after="0" w:line="240" w:lineRule="auto"/>
              <w:rPr>
                <w:rFonts w:ascii="Times New Roman" w:eastAsia="Times New Roman" w:hAnsi="Times New Roman" w:cs="Times New Roman"/>
                <w:sz w:val="20"/>
                <w:szCs w:val="20"/>
                <w:lang w:eastAsia="ru-RU"/>
              </w:rPr>
            </w:pPr>
          </w:p>
        </w:tc>
        <w:tc>
          <w:tcPr>
            <w:tcW w:w="1363" w:type="dxa"/>
          </w:tcPr>
          <w:p w:rsidR="00775BC0" w:rsidRPr="00775BC0" w:rsidRDefault="00775BC0" w:rsidP="00775BC0">
            <w:pPr>
              <w:spacing w:after="0" w:line="240" w:lineRule="auto"/>
              <w:rPr>
                <w:rFonts w:ascii="Times New Roman" w:eastAsia="Times New Roman" w:hAnsi="Times New Roman" w:cs="Times New Roman"/>
                <w:sz w:val="20"/>
                <w:szCs w:val="20"/>
                <w:lang w:eastAsia="ru-RU"/>
              </w:rPr>
            </w:pPr>
          </w:p>
        </w:tc>
        <w:tc>
          <w:tcPr>
            <w:tcW w:w="1474" w:type="dxa"/>
          </w:tcPr>
          <w:p w:rsidR="00775BC0" w:rsidRPr="00775BC0" w:rsidRDefault="00775BC0" w:rsidP="00775BC0">
            <w:pPr>
              <w:spacing w:after="0" w:line="240" w:lineRule="auto"/>
              <w:rPr>
                <w:rFonts w:ascii="Times New Roman" w:eastAsia="Times New Roman" w:hAnsi="Times New Roman" w:cs="Times New Roman"/>
                <w:sz w:val="20"/>
                <w:szCs w:val="20"/>
                <w:lang w:eastAsia="ru-RU"/>
              </w:rPr>
            </w:pPr>
            <w:r w:rsidRPr="00775BC0">
              <w:rPr>
                <w:rFonts w:ascii="Times New Roman" w:eastAsia="Times New Roman" w:hAnsi="Times New Roman" w:cs="Times New Roman"/>
                <w:sz w:val="20"/>
                <w:szCs w:val="20"/>
                <w:lang w:eastAsia="ru-RU"/>
              </w:rPr>
              <w:t xml:space="preserve"> </w:t>
            </w:r>
          </w:p>
        </w:tc>
      </w:tr>
      <w:tr w:rsidR="00775BC0" w:rsidRPr="00775BC0" w:rsidTr="00580045">
        <w:tc>
          <w:tcPr>
            <w:tcW w:w="1560" w:type="dxa"/>
          </w:tcPr>
          <w:p w:rsidR="00775BC0" w:rsidRPr="00775BC0" w:rsidRDefault="00775BC0" w:rsidP="00775BC0">
            <w:pPr>
              <w:spacing w:after="0" w:line="240" w:lineRule="auto"/>
              <w:rPr>
                <w:rFonts w:ascii="Times New Roman" w:eastAsia="Times New Roman" w:hAnsi="Times New Roman" w:cs="Times New Roman"/>
                <w:sz w:val="20"/>
                <w:szCs w:val="20"/>
                <w:lang w:eastAsia="ru-RU"/>
              </w:rPr>
            </w:pPr>
          </w:p>
        </w:tc>
        <w:tc>
          <w:tcPr>
            <w:tcW w:w="2059" w:type="dxa"/>
          </w:tcPr>
          <w:p w:rsidR="00775BC0" w:rsidRPr="00775BC0" w:rsidRDefault="00775BC0" w:rsidP="00775BC0">
            <w:pPr>
              <w:spacing w:after="0" w:line="240" w:lineRule="auto"/>
              <w:rPr>
                <w:rFonts w:ascii="Times New Roman" w:eastAsia="Times New Roman" w:hAnsi="Times New Roman" w:cs="Times New Roman"/>
                <w:sz w:val="20"/>
                <w:szCs w:val="20"/>
                <w:lang w:eastAsia="ru-RU"/>
              </w:rPr>
            </w:pPr>
          </w:p>
        </w:tc>
        <w:tc>
          <w:tcPr>
            <w:tcW w:w="1555" w:type="dxa"/>
          </w:tcPr>
          <w:p w:rsidR="00775BC0" w:rsidRPr="00775BC0" w:rsidRDefault="00775BC0" w:rsidP="00775BC0">
            <w:pPr>
              <w:spacing w:after="0" w:line="240" w:lineRule="auto"/>
              <w:rPr>
                <w:rFonts w:ascii="Times New Roman" w:eastAsia="Times New Roman" w:hAnsi="Times New Roman" w:cs="Times New Roman"/>
                <w:sz w:val="20"/>
                <w:szCs w:val="20"/>
                <w:lang w:eastAsia="ru-RU"/>
              </w:rPr>
            </w:pPr>
          </w:p>
        </w:tc>
        <w:tc>
          <w:tcPr>
            <w:tcW w:w="1842" w:type="dxa"/>
          </w:tcPr>
          <w:p w:rsidR="00775BC0" w:rsidRPr="00775BC0" w:rsidRDefault="00775BC0" w:rsidP="00775BC0">
            <w:pPr>
              <w:spacing w:after="0" w:line="240" w:lineRule="auto"/>
              <w:rPr>
                <w:rFonts w:ascii="Times New Roman" w:eastAsia="Times New Roman" w:hAnsi="Times New Roman" w:cs="Times New Roman"/>
                <w:sz w:val="20"/>
                <w:szCs w:val="20"/>
                <w:lang w:eastAsia="ru-RU"/>
              </w:rPr>
            </w:pPr>
          </w:p>
        </w:tc>
        <w:tc>
          <w:tcPr>
            <w:tcW w:w="1363" w:type="dxa"/>
          </w:tcPr>
          <w:p w:rsidR="00775BC0" w:rsidRPr="00775BC0" w:rsidRDefault="00775BC0" w:rsidP="00775BC0">
            <w:pPr>
              <w:spacing w:after="0" w:line="240" w:lineRule="auto"/>
              <w:rPr>
                <w:rFonts w:ascii="Times New Roman" w:eastAsia="Times New Roman" w:hAnsi="Times New Roman" w:cs="Times New Roman"/>
                <w:sz w:val="20"/>
                <w:szCs w:val="20"/>
                <w:lang w:eastAsia="ru-RU"/>
              </w:rPr>
            </w:pPr>
          </w:p>
        </w:tc>
        <w:tc>
          <w:tcPr>
            <w:tcW w:w="1474" w:type="dxa"/>
          </w:tcPr>
          <w:p w:rsidR="00775BC0" w:rsidRPr="00775BC0" w:rsidRDefault="00775BC0" w:rsidP="00775BC0">
            <w:pPr>
              <w:spacing w:after="0" w:line="240" w:lineRule="auto"/>
              <w:rPr>
                <w:rFonts w:ascii="Times New Roman" w:eastAsia="Times New Roman" w:hAnsi="Times New Roman" w:cs="Times New Roman"/>
                <w:sz w:val="20"/>
                <w:szCs w:val="20"/>
                <w:lang w:eastAsia="ru-RU"/>
              </w:rPr>
            </w:pPr>
          </w:p>
        </w:tc>
      </w:tr>
      <w:tr w:rsidR="00775BC0" w:rsidRPr="00775BC0" w:rsidTr="00580045">
        <w:tc>
          <w:tcPr>
            <w:tcW w:w="1560" w:type="dxa"/>
          </w:tcPr>
          <w:p w:rsidR="00775BC0" w:rsidRPr="00775BC0" w:rsidRDefault="00775BC0" w:rsidP="00775BC0">
            <w:pPr>
              <w:spacing w:after="0" w:line="240" w:lineRule="auto"/>
              <w:rPr>
                <w:rFonts w:ascii="Times New Roman" w:eastAsia="Times New Roman" w:hAnsi="Times New Roman" w:cs="Times New Roman"/>
                <w:sz w:val="20"/>
                <w:szCs w:val="20"/>
                <w:lang w:eastAsia="ru-RU"/>
              </w:rPr>
            </w:pPr>
          </w:p>
        </w:tc>
        <w:tc>
          <w:tcPr>
            <w:tcW w:w="2059" w:type="dxa"/>
          </w:tcPr>
          <w:p w:rsidR="00775BC0" w:rsidRPr="00775BC0" w:rsidRDefault="00775BC0" w:rsidP="00775BC0">
            <w:pPr>
              <w:spacing w:after="0" w:line="240" w:lineRule="auto"/>
              <w:rPr>
                <w:rFonts w:ascii="Times New Roman" w:eastAsia="Times New Roman" w:hAnsi="Times New Roman" w:cs="Times New Roman"/>
                <w:sz w:val="20"/>
                <w:szCs w:val="20"/>
                <w:lang w:eastAsia="ru-RU"/>
              </w:rPr>
            </w:pPr>
          </w:p>
        </w:tc>
        <w:tc>
          <w:tcPr>
            <w:tcW w:w="1555" w:type="dxa"/>
          </w:tcPr>
          <w:p w:rsidR="00775BC0" w:rsidRPr="00775BC0" w:rsidRDefault="00775BC0" w:rsidP="00775BC0">
            <w:pPr>
              <w:spacing w:after="0" w:line="240" w:lineRule="auto"/>
              <w:rPr>
                <w:rFonts w:ascii="Times New Roman" w:eastAsia="Times New Roman" w:hAnsi="Times New Roman" w:cs="Times New Roman"/>
                <w:sz w:val="20"/>
                <w:szCs w:val="20"/>
                <w:lang w:eastAsia="ru-RU"/>
              </w:rPr>
            </w:pPr>
          </w:p>
        </w:tc>
        <w:tc>
          <w:tcPr>
            <w:tcW w:w="1842" w:type="dxa"/>
          </w:tcPr>
          <w:p w:rsidR="00775BC0" w:rsidRPr="00775BC0" w:rsidRDefault="00775BC0" w:rsidP="00775BC0">
            <w:pPr>
              <w:spacing w:after="0" w:line="240" w:lineRule="auto"/>
              <w:rPr>
                <w:rFonts w:ascii="Times New Roman" w:eastAsia="Times New Roman" w:hAnsi="Times New Roman" w:cs="Times New Roman"/>
                <w:sz w:val="20"/>
                <w:szCs w:val="20"/>
                <w:lang w:eastAsia="ru-RU"/>
              </w:rPr>
            </w:pPr>
          </w:p>
        </w:tc>
        <w:tc>
          <w:tcPr>
            <w:tcW w:w="1363" w:type="dxa"/>
          </w:tcPr>
          <w:p w:rsidR="00775BC0" w:rsidRPr="00775BC0" w:rsidRDefault="00775BC0" w:rsidP="00775BC0">
            <w:pPr>
              <w:spacing w:after="0" w:line="240" w:lineRule="auto"/>
              <w:rPr>
                <w:rFonts w:ascii="Times New Roman" w:eastAsia="Times New Roman" w:hAnsi="Times New Roman" w:cs="Times New Roman"/>
                <w:sz w:val="20"/>
                <w:szCs w:val="20"/>
                <w:lang w:eastAsia="ru-RU"/>
              </w:rPr>
            </w:pPr>
          </w:p>
        </w:tc>
        <w:tc>
          <w:tcPr>
            <w:tcW w:w="1474" w:type="dxa"/>
          </w:tcPr>
          <w:p w:rsidR="00775BC0" w:rsidRPr="00775BC0" w:rsidRDefault="00775BC0" w:rsidP="00775BC0">
            <w:pPr>
              <w:spacing w:after="0" w:line="240" w:lineRule="auto"/>
              <w:rPr>
                <w:rFonts w:ascii="Times New Roman" w:eastAsia="Times New Roman" w:hAnsi="Times New Roman" w:cs="Times New Roman"/>
                <w:sz w:val="20"/>
                <w:szCs w:val="20"/>
                <w:lang w:eastAsia="ru-RU"/>
              </w:rPr>
            </w:pPr>
          </w:p>
        </w:tc>
      </w:tr>
      <w:tr w:rsidR="00775BC0" w:rsidRPr="00775BC0" w:rsidTr="00580045">
        <w:tc>
          <w:tcPr>
            <w:tcW w:w="1560" w:type="dxa"/>
          </w:tcPr>
          <w:p w:rsidR="00775BC0" w:rsidRPr="00775BC0" w:rsidRDefault="00775BC0" w:rsidP="00775BC0">
            <w:pPr>
              <w:spacing w:after="0" w:line="240" w:lineRule="auto"/>
              <w:rPr>
                <w:rFonts w:ascii="Times New Roman" w:eastAsia="Times New Roman" w:hAnsi="Times New Roman" w:cs="Times New Roman"/>
                <w:sz w:val="20"/>
                <w:szCs w:val="20"/>
                <w:lang w:eastAsia="ru-RU"/>
              </w:rPr>
            </w:pPr>
          </w:p>
        </w:tc>
        <w:tc>
          <w:tcPr>
            <w:tcW w:w="2059" w:type="dxa"/>
          </w:tcPr>
          <w:p w:rsidR="00775BC0" w:rsidRPr="00775BC0" w:rsidRDefault="00775BC0" w:rsidP="00775BC0">
            <w:pPr>
              <w:spacing w:after="0" w:line="240" w:lineRule="auto"/>
              <w:rPr>
                <w:rFonts w:ascii="Times New Roman" w:eastAsia="Times New Roman" w:hAnsi="Times New Roman" w:cs="Times New Roman"/>
                <w:sz w:val="20"/>
                <w:szCs w:val="20"/>
                <w:lang w:eastAsia="ru-RU"/>
              </w:rPr>
            </w:pPr>
          </w:p>
        </w:tc>
        <w:tc>
          <w:tcPr>
            <w:tcW w:w="1555" w:type="dxa"/>
          </w:tcPr>
          <w:p w:rsidR="00775BC0" w:rsidRPr="00775BC0" w:rsidRDefault="00775BC0" w:rsidP="00775BC0">
            <w:pPr>
              <w:spacing w:after="0" w:line="240" w:lineRule="auto"/>
              <w:rPr>
                <w:rFonts w:ascii="Times New Roman" w:eastAsia="Times New Roman" w:hAnsi="Times New Roman" w:cs="Times New Roman"/>
                <w:sz w:val="20"/>
                <w:szCs w:val="20"/>
                <w:lang w:eastAsia="ru-RU"/>
              </w:rPr>
            </w:pPr>
          </w:p>
        </w:tc>
        <w:tc>
          <w:tcPr>
            <w:tcW w:w="1842" w:type="dxa"/>
          </w:tcPr>
          <w:p w:rsidR="00775BC0" w:rsidRPr="00775BC0" w:rsidRDefault="00775BC0" w:rsidP="00775BC0">
            <w:pPr>
              <w:spacing w:after="0" w:line="240" w:lineRule="auto"/>
              <w:rPr>
                <w:rFonts w:ascii="Times New Roman" w:eastAsia="Times New Roman" w:hAnsi="Times New Roman" w:cs="Times New Roman"/>
                <w:sz w:val="20"/>
                <w:szCs w:val="20"/>
                <w:lang w:eastAsia="ru-RU"/>
              </w:rPr>
            </w:pPr>
          </w:p>
        </w:tc>
        <w:tc>
          <w:tcPr>
            <w:tcW w:w="1363" w:type="dxa"/>
          </w:tcPr>
          <w:p w:rsidR="00775BC0" w:rsidRPr="00775BC0" w:rsidRDefault="00775BC0" w:rsidP="00775BC0">
            <w:pPr>
              <w:spacing w:after="0" w:line="240" w:lineRule="auto"/>
              <w:rPr>
                <w:rFonts w:ascii="Times New Roman" w:eastAsia="Times New Roman" w:hAnsi="Times New Roman" w:cs="Times New Roman"/>
                <w:sz w:val="20"/>
                <w:szCs w:val="20"/>
                <w:lang w:eastAsia="ru-RU"/>
              </w:rPr>
            </w:pPr>
          </w:p>
        </w:tc>
        <w:tc>
          <w:tcPr>
            <w:tcW w:w="1474" w:type="dxa"/>
          </w:tcPr>
          <w:p w:rsidR="00775BC0" w:rsidRPr="00775BC0" w:rsidRDefault="00775BC0" w:rsidP="00775BC0">
            <w:pPr>
              <w:spacing w:after="0" w:line="240" w:lineRule="auto"/>
              <w:rPr>
                <w:rFonts w:ascii="Times New Roman" w:eastAsia="Times New Roman" w:hAnsi="Times New Roman" w:cs="Times New Roman"/>
                <w:sz w:val="20"/>
                <w:szCs w:val="20"/>
                <w:lang w:eastAsia="ru-RU"/>
              </w:rPr>
            </w:pPr>
          </w:p>
        </w:tc>
      </w:tr>
    </w:tbl>
    <w:p w:rsidR="00775BC0" w:rsidRPr="00775BC0" w:rsidRDefault="00775BC0" w:rsidP="00775BC0">
      <w:pPr>
        <w:spacing w:after="0" w:line="240" w:lineRule="auto"/>
        <w:rPr>
          <w:rFonts w:ascii="Times New Roman" w:eastAsia="Times New Roman" w:hAnsi="Times New Roman" w:cs="Times New Roman"/>
          <w:sz w:val="20"/>
          <w:szCs w:val="20"/>
          <w:lang w:eastAsia="ru-RU"/>
        </w:rPr>
      </w:pPr>
    </w:p>
    <w:p w:rsidR="00775BC0" w:rsidRPr="00775BC0" w:rsidRDefault="00775BC0" w:rsidP="00775BC0">
      <w:pPr>
        <w:spacing w:after="0" w:line="240" w:lineRule="auto"/>
        <w:ind w:firstLine="851"/>
        <w:rPr>
          <w:rFonts w:ascii="Times New Roman" w:eastAsia="Times New Roman" w:hAnsi="Times New Roman" w:cs="Times New Roman"/>
          <w:sz w:val="20"/>
          <w:szCs w:val="20"/>
          <w:lang w:eastAsia="ru-RU"/>
        </w:rPr>
      </w:pPr>
      <w:r w:rsidRPr="00775BC0">
        <w:rPr>
          <w:rFonts w:ascii="Times New Roman" w:eastAsia="Times New Roman" w:hAnsi="Times New Roman" w:cs="Times New Roman"/>
          <w:sz w:val="20"/>
          <w:szCs w:val="20"/>
          <w:lang w:eastAsia="ru-RU"/>
        </w:rPr>
        <w:t>Руководитель организации</w:t>
      </w:r>
    </w:p>
    <w:p w:rsidR="00775BC0" w:rsidRPr="00775BC0" w:rsidRDefault="00775BC0" w:rsidP="00775BC0">
      <w:pPr>
        <w:spacing w:after="0" w:line="240" w:lineRule="auto"/>
        <w:ind w:firstLine="851"/>
        <w:rPr>
          <w:rFonts w:ascii="Times New Roman" w:eastAsia="Times New Roman" w:hAnsi="Times New Roman" w:cs="Times New Roman"/>
          <w:sz w:val="20"/>
          <w:szCs w:val="20"/>
          <w:lang w:eastAsia="ru-RU"/>
        </w:rPr>
      </w:pPr>
      <w:r w:rsidRPr="00775BC0">
        <w:rPr>
          <w:rFonts w:ascii="Times New Roman" w:eastAsia="Times New Roman" w:hAnsi="Times New Roman" w:cs="Times New Roman"/>
          <w:sz w:val="20"/>
          <w:szCs w:val="20"/>
          <w:lang w:eastAsia="ru-RU"/>
        </w:rPr>
        <w:t xml:space="preserve">(уполномоченное </w:t>
      </w:r>
      <w:proofErr w:type="gramStart"/>
      <w:r w:rsidRPr="00775BC0">
        <w:rPr>
          <w:rFonts w:ascii="Times New Roman" w:eastAsia="Times New Roman" w:hAnsi="Times New Roman" w:cs="Times New Roman"/>
          <w:sz w:val="20"/>
          <w:szCs w:val="20"/>
          <w:lang w:eastAsia="ru-RU"/>
        </w:rPr>
        <w:t xml:space="preserve">лицо)   </w:t>
      </w:r>
      <w:proofErr w:type="gramEnd"/>
      <w:r w:rsidRPr="00775BC0">
        <w:rPr>
          <w:rFonts w:ascii="Times New Roman" w:eastAsia="Times New Roman" w:hAnsi="Times New Roman" w:cs="Times New Roman"/>
          <w:sz w:val="20"/>
          <w:szCs w:val="20"/>
          <w:lang w:eastAsia="ru-RU"/>
        </w:rPr>
        <w:t xml:space="preserve">  _____________   _________   _____________________</w:t>
      </w:r>
    </w:p>
    <w:p w:rsidR="00775BC0" w:rsidRPr="00775BC0" w:rsidRDefault="00775BC0" w:rsidP="00775BC0">
      <w:pPr>
        <w:spacing w:after="0" w:line="240" w:lineRule="auto"/>
        <w:ind w:firstLine="851"/>
        <w:rPr>
          <w:rFonts w:ascii="Times New Roman" w:eastAsia="Times New Roman" w:hAnsi="Times New Roman" w:cs="Times New Roman"/>
          <w:sz w:val="20"/>
          <w:szCs w:val="20"/>
          <w:lang w:eastAsia="ru-RU"/>
        </w:rPr>
      </w:pPr>
      <w:r w:rsidRPr="00775BC0">
        <w:rPr>
          <w:rFonts w:ascii="Times New Roman" w:eastAsia="Times New Roman" w:hAnsi="Times New Roman" w:cs="Times New Roman"/>
          <w:sz w:val="20"/>
          <w:szCs w:val="20"/>
          <w:lang w:eastAsia="ru-RU"/>
        </w:rPr>
        <w:t xml:space="preserve">                           (</w:t>
      </w:r>
      <w:proofErr w:type="gramStart"/>
      <w:r w:rsidRPr="00775BC0">
        <w:rPr>
          <w:rFonts w:ascii="Times New Roman" w:eastAsia="Times New Roman" w:hAnsi="Times New Roman" w:cs="Times New Roman"/>
          <w:sz w:val="20"/>
          <w:szCs w:val="20"/>
          <w:lang w:eastAsia="ru-RU"/>
        </w:rPr>
        <w:t xml:space="preserve">должность)   </w:t>
      </w:r>
      <w:proofErr w:type="gramEnd"/>
      <w:r w:rsidRPr="00775BC0">
        <w:rPr>
          <w:rFonts w:ascii="Times New Roman" w:eastAsia="Times New Roman" w:hAnsi="Times New Roman" w:cs="Times New Roman"/>
          <w:sz w:val="20"/>
          <w:szCs w:val="20"/>
          <w:lang w:eastAsia="ru-RU"/>
        </w:rPr>
        <w:t xml:space="preserve"> (подпись)   (расшифровка подписи)</w:t>
      </w:r>
    </w:p>
    <w:p w:rsidR="00775BC0" w:rsidRPr="00775BC0" w:rsidRDefault="00775BC0" w:rsidP="00775BC0">
      <w:pPr>
        <w:spacing w:after="0" w:line="240" w:lineRule="auto"/>
        <w:ind w:firstLine="851"/>
        <w:rPr>
          <w:rFonts w:ascii="Times New Roman" w:eastAsia="Times New Roman" w:hAnsi="Times New Roman" w:cs="Times New Roman"/>
          <w:sz w:val="20"/>
          <w:szCs w:val="20"/>
          <w:lang w:eastAsia="ru-RU"/>
        </w:rPr>
      </w:pPr>
    </w:p>
    <w:p w:rsidR="00775BC0" w:rsidRPr="00775BC0" w:rsidRDefault="00775BC0" w:rsidP="00775BC0">
      <w:pPr>
        <w:spacing w:after="0" w:line="240" w:lineRule="auto"/>
        <w:ind w:firstLine="851"/>
        <w:rPr>
          <w:rFonts w:ascii="Times New Roman" w:eastAsia="Times New Roman" w:hAnsi="Times New Roman" w:cs="Times New Roman"/>
          <w:sz w:val="20"/>
          <w:szCs w:val="20"/>
          <w:lang w:eastAsia="ru-RU"/>
        </w:rPr>
      </w:pPr>
      <w:r w:rsidRPr="00775BC0">
        <w:rPr>
          <w:rFonts w:ascii="Times New Roman" w:eastAsia="Times New Roman" w:hAnsi="Times New Roman" w:cs="Times New Roman"/>
          <w:sz w:val="20"/>
          <w:szCs w:val="20"/>
          <w:lang w:eastAsia="ru-RU"/>
        </w:rPr>
        <w:t>Исполнитель              ______________   ________________   ______________</w:t>
      </w:r>
    </w:p>
    <w:p w:rsidR="00775BC0" w:rsidRPr="00775BC0" w:rsidRDefault="00775BC0" w:rsidP="00775BC0">
      <w:pPr>
        <w:spacing w:after="0" w:line="240" w:lineRule="auto"/>
        <w:ind w:firstLine="851"/>
        <w:rPr>
          <w:rFonts w:ascii="Times New Roman" w:eastAsia="Times New Roman" w:hAnsi="Times New Roman" w:cs="Times New Roman"/>
          <w:sz w:val="20"/>
          <w:szCs w:val="20"/>
          <w:lang w:eastAsia="ru-RU"/>
        </w:rPr>
      </w:pPr>
      <w:r w:rsidRPr="00775BC0">
        <w:rPr>
          <w:rFonts w:ascii="Times New Roman" w:eastAsia="Times New Roman" w:hAnsi="Times New Roman" w:cs="Times New Roman"/>
          <w:sz w:val="20"/>
          <w:szCs w:val="20"/>
          <w:lang w:eastAsia="ru-RU"/>
        </w:rPr>
        <w:t xml:space="preserve">                           (</w:t>
      </w:r>
      <w:proofErr w:type="gramStart"/>
      <w:r w:rsidRPr="00775BC0">
        <w:rPr>
          <w:rFonts w:ascii="Times New Roman" w:eastAsia="Times New Roman" w:hAnsi="Times New Roman" w:cs="Times New Roman"/>
          <w:sz w:val="20"/>
          <w:szCs w:val="20"/>
          <w:lang w:eastAsia="ru-RU"/>
        </w:rPr>
        <w:t xml:space="preserve">должность)   </w:t>
      </w:r>
      <w:proofErr w:type="gramEnd"/>
      <w:r w:rsidRPr="00775BC0">
        <w:rPr>
          <w:rFonts w:ascii="Times New Roman" w:eastAsia="Times New Roman" w:hAnsi="Times New Roman" w:cs="Times New Roman"/>
          <w:sz w:val="20"/>
          <w:szCs w:val="20"/>
          <w:lang w:eastAsia="ru-RU"/>
        </w:rPr>
        <w:t xml:space="preserve">    (ФИО)           (телефон)</w:t>
      </w:r>
    </w:p>
    <w:p w:rsidR="00775BC0" w:rsidRPr="00775BC0" w:rsidRDefault="00775BC0" w:rsidP="00775BC0">
      <w:pPr>
        <w:spacing w:after="0" w:line="240" w:lineRule="auto"/>
        <w:ind w:firstLine="851"/>
        <w:rPr>
          <w:rFonts w:ascii="Times New Roman" w:eastAsia="Times New Roman" w:hAnsi="Times New Roman" w:cs="Times New Roman"/>
          <w:sz w:val="20"/>
          <w:szCs w:val="20"/>
          <w:lang w:eastAsia="ru-RU"/>
        </w:rPr>
      </w:pPr>
    </w:p>
    <w:p w:rsidR="00775BC0" w:rsidRPr="00775BC0" w:rsidRDefault="00775BC0" w:rsidP="00775BC0">
      <w:pPr>
        <w:spacing w:after="0" w:line="240" w:lineRule="auto"/>
        <w:ind w:firstLine="851"/>
        <w:rPr>
          <w:rFonts w:ascii="Times New Roman" w:eastAsia="Times New Roman" w:hAnsi="Times New Roman" w:cs="Times New Roman"/>
          <w:sz w:val="20"/>
          <w:szCs w:val="20"/>
          <w:lang w:eastAsia="ru-RU"/>
        </w:rPr>
      </w:pPr>
    </w:p>
    <w:p w:rsidR="00775BC0" w:rsidRPr="00775BC0" w:rsidRDefault="00775BC0" w:rsidP="00775BC0">
      <w:pPr>
        <w:spacing w:after="0" w:line="240" w:lineRule="auto"/>
        <w:ind w:firstLine="851"/>
        <w:rPr>
          <w:rFonts w:ascii="Times New Roman" w:eastAsia="Times New Roman" w:hAnsi="Times New Roman" w:cs="Times New Roman"/>
          <w:sz w:val="20"/>
          <w:szCs w:val="20"/>
          <w:lang w:eastAsia="ru-RU"/>
        </w:rPr>
      </w:pPr>
    </w:p>
    <w:p w:rsidR="00775BC0" w:rsidRPr="00775BC0" w:rsidRDefault="00775BC0" w:rsidP="00775BC0">
      <w:pPr>
        <w:spacing w:after="0" w:line="240" w:lineRule="auto"/>
        <w:ind w:firstLine="851"/>
        <w:rPr>
          <w:rFonts w:ascii="Times New Roman" w:eastAsia="Times New Roman" w:hAnsi="Times New Roman" w:cs="Times New Roman"/>
          <w:sz w:val="20"/>
          <w:szCs w:val="20"/>
          <w:lang w:eastAsia="ru-RU"/>
        </w:rPr>
      </w:pPr>
    </w:p>
    <w:p w:rsidR="00775BC0" w:rsidRPr="00775BC0" w:rsidRDefault="00775BC0" w:rsidP="00775BC0">
      <w:pPr>
        <w:spacing w:after="0" w:line="240" w:lineRule="auto"/>
        <w:ind w:firstLine="851"/>
        <w:rPr>
          <w:rFonts w:ascii="Times New Roman" w:eastAsia="Times New Roman" w:hAnsi="Times New Roman" w:cs="Times New Roman"/>
          <w:sz w:val="20"/>
          <w:szCs w:val="20"/>
          <w:lang w:eastAsia="ru-RU"/>
        </w:rPr>
      </w:pPr>
    </w:p>
    <w:p w:rsidR="00775BC0" w:rsidRPr="00775BC0" w:rsidRDefault="00775BC0" w:rsidP="00775BC0">
      <w:pPr>
        <w:spacing w:after="0" w:line="240" w:lineRule="auto"/>
        <w:ind w:firstLine="851"/>
        <w:rPr>
          <w:rFonts w:ascii="Times New Roman" w:eastAsia="Times New Roman" w:hAnsi="Times New Roman" w:cs="Times New Roman"/>
          <w:sz w:val="20"/>
          <w:szCs w:val="20"/>
          <w:lang w:eastAsia="ru-RU"/>
        </w:rPr>
      </w:pPr>
    </w:p>
    <w:p w:rsidR="00775BC0" w:rsidRPr="00775BC0" w:rsidRDefault="00775BC0" w:rsidP="00775BC0">
      <w:pPr>
        <w:spacing w:after="0" w:line="240" w:lineRule="auto"/>
        <w:ind w:firstLine="851"/>
        <w:rPr>
          <w:rFonts w:ascii="Times New Roman" w:eastAsia="Times New Roman" w:hAnsi="Times New Roman" w:cs="Times New Roman"/>
          <w:sz w:val="20"/>
          <w:szCs w:val="20"/>
          <w:lang w:eastAsia="ru-RU"/>
        </w:rPr>
      </w:pPr>
    </w:p>
    <w:p w:rsidR="00775BC0" w:rsidRPr="00775BC0" w:rsidRDefault="00775BC0" w:rsidP="00775BC0">
      <w:pPr>
        <w:spacing w:after="0" w:line="240" w:lineRule="auto"/>
        <w:ind w:firstLine="851"/>
        <w:rPr>
          <w:rFonts w:ascii="Times New Roman" w:eastAsia="Times New Roman" w:hAnsi="Times New Roman" w:cs="Times New Roman"/>
          <w:sz w:val="20"/>
          <w:szCs w:val="20"/>
          <w:lang w:eastAsia="ru-RU"/>
        </w:rPr>
      </w:pPr>
    </w:p>
    <w:p w:rsidR="00775BC0" w:rsidRPr="001330D8" w:rsidRDefault="00775BC0" w:rsidP="00775BC0">
      <w:pPr>
        <w:shd w:val="clear" w:color="auto" w:fill="FFFFFF"/>
        <w:spacing w:after="0" w:line="240" w:lineRule="auto"/>
        <w:rPr>
          <w:rFonts w:ascii="Times New Roman" w:eastAsia="Times New Roman" w:hAnsi="Times New Roman" w:cs="Times New Roman"/>
          <w:b/>
          <w:sz w:val="28"/>
          <w:szCs w:val="28"/>
          <w:lang w:eastAsia="ru-RU"/>
        </w:rPr>
      </w:pPr>
      <w:r w:rsidRPr="001330D8">
        <w:rPr>
          <w:rFonts w:ascii="Times New Roman" w:eastAsia="Times New Roman" w:hAnsi="Times New Roman" w:cs="Times New Roman"/>
          <w:b/>
          <w:sz w:val="28"/>
          <w:szCs w:val="28"/>
          <w:lang w:eastAsia="ru-RU"/>
        </w:rPr>
        <w:t>Начальник управления</w:t>
      </w:r>
    </w:p>
    <w:p w:rsidR="00775BC0" w:rsidRPr="001330D8" w:rsidRDefault="00775BC0" w:rsidP="00775BC0">
      <w:pPr>
        <w:spacing w:after="0" w:line="240" w:lineRule="auto"/>
        <w:rPr>
          <w:rFonts w:ascii="Times New Roman" w:eastAsia="Times New Roman" w:hAnsi="Times New Roman" w:cs="Times New Roman"/>
          <w:b/>
          <w:sz w:val="20"/>
          <w:szCs w:val="20"/>
          <w:lang w:eastAsia="ru-RU"/>
        </w:rPr>
      </w:pPr>
      <w:r w:rsidRPr="001330D8">
        <w:rPr>
          <w:rFonts w:ascii="Times New Roman" w:eastAsia="Times New Roman" w:hAnsi="Times New Roman" w:cs="Times New Roman"/>
          <w:b/>
          <w:sz w:val="28"/>
          <w:szCs w:val="28"/>
          <w:lang w:eastAsia="ru-RU"/>
        </w:rPr>
        <w:t>производственного развития</w:t>
      </w:r>
      <w:r w:rsidRPr="001330D8">
        <w:rPr>
          <w:rFonts w:ascii="Times New Roman" w:eastAsia="Times New Roman" w:hAnsi="Times New Roman" w:cs="Times New Roman"/>
          <w:b/>
          <w:sz w:val="28"/>
          <w:szCs w:val="28"/>
          <w:lang w:eastAsia="ru-RU"/>
        </w:rPr>
        <w:tab/>
        <w:t xml:space="preserve">                                   </w:t>
      </w:r>
      <w:r w:rsidR="001330D8" w:rsidRPr="001330D8">
        <w:rPr>
          <w:rFonts w:ascii="Times New Roman" w:eastAsia="Times New Roman" w:hAnsi="Times New Roman" w:cs="Times New Roman"/>
          <w:b/>
          <w:sz w:val="28"/>
          <w:szCs w:val="28"/>
          <w:lang w:eastAsia="ru-RU"/>
        </w:rPr>
        <w:t xml:space="preserve">    </w:t>
      </w:r>
      <w:r w:rsidRPr="001330D8">
        <w:rPr>
          <w:rFonts w:ascii="Times New Roman" w:eastAsia="Times New Roman" w:hAnsi="Times New Roman" w:cs="Times New Roman"/>
          <w:b/>
          <w:sz w:val="28"/>
          <w:szCs w:val="28"/>
          <w:lang w:eastAsia="ru-RU"/>
        </w:rPr>
        <w:t>А.В. Мазуркевич</w:t>
      </w:r>
    </w:p>
    <w:p w:rsidR="00775BC0" w:rsidRPr="00775BC0" w:rsidRDefault="00775BC0" w:rsidP="00775BC0">
      <w:pPr>
        <w:spacing w:after="0" w:line="240" w:lineRule="auto"/>
        <w:rPr>
          <w:rFonts w:ascii="Times New Roman" w:eastAsia="Times New Roman" w:hAnsi="Times New Roman" w:cs="Times New Roman"/>
          <w:sz w:val="20"/>
          <w:szCs w:val="20"/>
          <w:lang w:eastAsia="ru-RU"/>
        </w:rPr>
      </w:pPr>
    </w:p>
    <w:p w:rsidR="00775BC0" w:rsidRPr="00775BC0" w:rsidRDefault="00775BC0" w:rsidP="00775BC0">
      <w:pPr>
        <w:spacing w:after="0" w:line="240" w:lineRule="auto"/>
        <w:rPr>
          <w:rFonts w:ascii="Times New Roman" w:eastAsia="Times New Roman" w:hAnsi="Times New Roman" w:cs="Times New Roman"/>
          <w:sz w:val="20"/>
          <w:szCs w:val="20"/>
          <w:lang w:eastAsia="ru-RU"/>
        </w:rPr>
      </w:pPr>
    </w:p>
    <w:p w:rsidR="00775BC0" w:rsidRPr="00775BC0" w:rsidRDefault="00775BC0" w:rsidP="00775BC0">
      <w:pPr>
        <w:spacing w:after="0" w:line="240" w:lineRule="auto"/>
        <w:rPr>
          <w:rFonts w:ascii="Times New Roman" w:eastAsia="Times New Roman" w:hAnsi="Times New Roman" w:cs="Times New Roman"/>
          <w:sz w:val="20"/>
          <w:szCs w:val="20"/>
          <w:lang w:eastAsia="ru-RU"/>
        </w:rPr>
      </w:pPr>
    </w:p>
    <w:p w:rsidR="00775BC0" w:rsidRPr="00775BC0" w:rsidRDefault="00775BC0" w:rsidP="00775BC0">
      <w:pPr>
        <w:spacing w:after="0" w:line="240" w:lineRule="auto"/>
        <w:rPr>
          <w:rFonts w:ascii="Times New Roman" w:eastAsia="Times New Roman" w:hAnsi="Times New Roman" w:cs="Times New Roman"/>
          <w:sz w:val="20"/>
          <w:szCs w:val="20"/>
          <w:lang w:eastAsia="ru-RU"/>
        </w:rPr>
      </w:pPr>
    </w:p>
    <w:p w:rsidR="00775BC0" w:rsidRPr="00775BC0" w:rsidRDefault="00775BC0" w:rsidP="00775BC0">
      <w:pPr>
        <w:spacing w:after="0" w:line="240" w:lineRule="auto"/>
        <w:rPr>
          <w:rFonts w:ascii="Times New Roman" w:eastAsia="Times New Roman" w:hAnsi="Times New Roman" w:cs="Times New Roman"/>
          <w:sz w:val="20"/>
          <w:szCs w:val="20"/>
          <w:lang w:eastAsia="ru-RU"/>
        </w:rPr>
      </w:pPr>
    </w:p>
    <w:p w:rsidR="00775BC0" w:rsidRPr="00775BC0" w:rsidRDefault="00775BC0" w:rsidP="00775BC0">
      <w:pPr>
        <w:spacing w:after="0" w:line="240" w:lineRule="auto"/>
        <w:rPr>
          <w:rFonts w:ascii="Times New Roman" w:eastAsia="Times New Roman" w:hAnsi="Times New Roman" w:cs="Times New Roman"/>
          <w:sz w:val="20"/>
          <w:szCs w:val="20"/>
          <w:lang w:eastAsia="ru-RU"/>
        </w:rPr>
      </w:pPr>
    </w:p>
    <w:p w:rsidR="00775BC0" w:rsidRPr="00775BC0" w:rsidRDefault="00775BC0" w:rsidP="00775BC0">
      <w:pPr>
        <w:spacing w:after="0" w:line="240" w:lineRule="auto"/>
        <w:rPr>
          <w:rFonts w:ascii="Times New Roman" w:eastAsia="Times New Roman" w:hAnsi="Times New Roman" w:cs="Times New Roman"/>
          <w:sz w:val="20"/>
          <w:szCs w:val="20"/>
          <w:lang w:eastAsia="ru-RU"/>
        </w:rPr>
      </w:pPr>
    </w:p>
    <w:p w:rsidR="00775BC0" w:rsidRPr="00775BC0" w:rsidRDefault="00775BC0" w:rsidP="00775BC0">
      <w:pPr>
        <w:spacing w:after="0" w:line="240" w:lineRule="auto"/>
        <w:rPr>
          <w:rFonts w:ascii="Times New Roman" w:eastAsia="Times New Roman" w:hAnsi="Times New Roman" w:cs="Times New Roman"/>
          <w:sz w:val="20"/>
          <w:szCs w:val="20"/>
          <w:lang w:eastAsia="ru-RU"/>
        </w:rPr>
      </w:pPr>
    </w:p>
    <w:p w:rsidR="00775BC0" w:rsidRPr="00775BC0" w:rsidRDefault="00775BC0" w:rsidP="00775BC0">
      <w:pPr>
        <w:spacing w:after="0" w:line="240" w:lineRule="auto"/>
        <w:rPr>
          <w:rFonts w:ascii="Times New Roman" w:eastAsia="Times New Roman" w:hAnsi="Times New Roman" w:cs="Times New Roman"/>
          <w:sz w:val="20"/>
          <w:szCs w:val="20"/>
          <w:lang w:eastAsia="ru-RU"/>
        </w:rPr>
      </w:pPr>
    </w:p>
    <w:p w:rsidR="00775BC0" w:rsidRPr="00775BC0" w:rsidRDefault="00775BC0" w:rsidP="00775BC0">
      <w:pPr>
        <w:spacing w:after="0" w:line="240" w:lineRule="auto"/>
        <w:rPr>
          <w:rFonts w:ascii="Times New Roman" w:eastAsia="Times New Roman" w:hAnsi="Times New Roman" w:cs="Times New Roman"/>
          <w:sz w:val="20"/>
          <w:szCs w:val="20"/>
          <w:lang w:eastAsia="ru-RU"/>
        </w:rPr>
      </w:pPr>
    </w:p>
    <w:p w:rsidR="00775BC0" w:rsidRPr="00775BC0" w:rsidRDefault="00775BC0" w:rsidP="00775BC0">
      <w:pPr>
        <w:spacing w:after="0" w:line="240" w:lineRule="auto"/>
        <w:rPr>
          <w:rFonts w:ascii="Times New Roman" w:eastAsia="Times New Roman" w:hAnsi="Times New Roman" w:cs="Times New Roman"/>
          <w:sz w:val="20"/>
          <w:szCs w:val="20"/>
          <w:lang w:eastAsia="ru-RU"/>
        </w:rPr>
      </w:pPr>
    </w:p>
    <w:p w:rsidR="00775BC0" w:rsidRPr="00775BC0" w:rsidRDefault="00775BC0" w:rsidP="00775BC0">
      <w:pPr>
        <w:spacing w:after="0" w:line="240" w:lineRule="auto"/>
        <w:rPr>
          <w:rFonts w:ascii="Times New Roman" w:eastAsia="Times New Roman" w:hAnsi="Times New Roman" w:cs="Times New Roman"/>
          <w:sz w:val="20"/>
          <w:szCs w:val="20"/>
          <w:lang w:eastAsia="ru-RU"/>
        </w:rPr>
      </w:pPr>
    </w:p>
    <w:p w:rsidR="00775BC0" w:rsidRPr="00775BC0" w:rsidRDefault="00775BC0" w:rsidP="00775BC0">
      <w:pPr>
        <w:spacing w:after="0" w:line="240" w:lineRule="auto"/>
        <w:rPr>
          <w:rFonts w:ascii="Times New Roman" w:eastAsia="Times New Roman" w:hAnsi="Times New Roman" w:cs="Times New Roman"/>
          <w:sz w:val="20"/>
          <w:szCs w:val="20"/>
          <w:lang w:eastAsia="ru-RU"/>
        </w:rPr>
      </w:pPr>
    </w:p>
    <w:p w:rsidR="00775BC0" w:rsidRPr="00775BC0" w:rsidRDefault="00775BC0" w:rsidP="00775BC0">
      <w:pPr>
        <w:spacing w:after="0" w:line="240" w:lineRule="auto"/>
        <w:rPr>
          <w:rFonts w:ascii="Times New Roman" w:eastAsia="Times New Roman" w:hAnsi="Times New Roman" w:cs="Times New Roman"/>
          <w:sz w:val="20"/>
          <w:szCs w:val="20"/>
          <w:lang w:eastAsia="ru-RU"/>
        </w:rPr>
      </w:pPr>
    </w:p>
    <w:p w:rsidR="00775BC0" w:rsidRPr="00775BC0" w:rsidRDefault="00775BC0" w:rsidP="00775BC0">
      <w:pPr>
        <w:spacing w:after="0" w:line="240" w:lineRule="auto"/>
        <w:rPr>
          <w:rFonts w:ascii="Times New Roman" w:eastAsia="Times New Roman" w:hAnsi="Times New Roman" w:cs="Times New Roman"/>
          <w:sz w:val="20"/>
          <w:szCs w:val="20"/>
          <w:lang w:eastAsia="ru-RU"/>
        </w:rPr>
      </w:pPr>
    </w:p>
    <w:tbl>
      <w:tblPr>
        <w:tblW w:w="0" w:type="auto"/>
        <w:tblInd w:w="4305" w:type="dxa"/>
        <w:tblLook w:val="04A0" w:firstRow="1" w:lastRow="0" w:firstColumn="1" w:lastColumn="0" w:noHBand="0" w:noVBand="1"/>
      </w:tblPr>
      <w:tblGrid>
        <w:gridCol w:w="4743"/>
      </w:tblGrid>
      <w:tr w:rsidR="00775BC0" w:rsidRPr="00775BC0" w:rsidTr="00580045">
        <w:trPr>
          <w:trHeight w:val="2241"/>
        </w:trPr>
        <w:tc>
          <w:tcPr>
            <w:tcW w:w="4743" w:type="dxa"/>
          </w:tcPr>
          <w:p w:rsidR="00775BC0" w:rsidRPr="00433810" w:rsidRDefault="00775BC0" w:rsidP="00433810">
            <w:pPr>
              <w:spacing w:after="0" w:line="240" w:lineRule="auto"/>
              <w:jc w:val="right"/>
              <w:rPr>
                <w:rFonts w:ascii="Times New Roman" w:eastAsia="Times New Roman" w:hAnsi="Times New Roman" w:cs="Times New Roman"/>
                <w:sz w:val="24"/>
                <w:szCs w:val="24"/>
                <w:lang w:eastAsia="ru-RU"/>
              </w:rPr>
            </w:pPr>
            <w:r w:rsidRPr="00433810">
              <w:rPr>
                <w:rFonts w:ascii="Times New Roman" w:eastAsia="Times New Roman" w:hAnsi="Times New Roman" w:cs="Times New Roman"/>
                <w:sz w:val="24"/>
                <w:szCs w:val="24"/>
                <w:lang w:eastAsia="ru-RU"/>
              </w:rPr>
              <w:lastRenderedPageBreak/>
              <w:t xml:space="preserve">Приложение № </w:t>
            </w:r>
            <w:r w:rsidR="00FF3CDC" w:rsidRPr="00433810">
              <w:rPr>
                <w:rFonts w:ascii="Times New Roman" w:eastAsia="Times New Roman" w:hAnsi="Times New Roman" w:cs="Times New Roman"/>
                <w:sz w:val="24"/>
                <w:szCs w:val="24"/>
                <w:lang w:eastAsia="ru-RU"/>
              </w:rPr>
              <w:t>6</w:t>
            </w:r>
            <w:r w:rsidRPr="00433810">
              <w:rPr>
                <w:rFonts w:ascii="Times New Roman" w:eastAsia="Times New Roman" w:hAnsi="Times New Roman" w:cs="Times New Roman"/>
                <w:sz w:val="24"/>
                <w:szCs w:val="24"/>
                <w:lang w:eastAsia="ru-RU"/>
              </w:rPr>
              <w:t xml:space="preserve"> к Порядку</w:t>
            </w:r>
          </w:p>
          <w:p w:rsidR="00775BC0" w:rsidRPr="00775BC0" w:rsidRDefault="00775BC0" w:rsidP="00433810">
            <w:pPr>
              <w:spacing w:after="0" w:line="240" w:lineRule="auto"/>
              <w:jc w:val="right"/>
              <w:rPr>
                <w:rFonts w:ascii="Times New Roman" w:eastAsia="Times New Roman" w:hAnsi="Times New Roman" w:cs="Times New Roman"/>
                <w:sz w:val="20"/>
                <w:szCs w:val="20"/>
                <w:lang w:eastAsia="ru-RU"/>
              </w:rPr>
            </w:pPr>
            <w:r w:rsidRPr="00433810">
              <w:rPr>
                <w:rFonts w:ascii="Times New Roman" w:eastAsia="Times New Roman" w:hAnsi="Times New Roman" w:cs="Times New Roman"/>
                <w:sz w:val="24"/>
                <w:szCs w:val="24"/>
                <w:lang w:eastAsia="ru-RU"/>
              </w:rPr>
              <w:t>предоставления субсидий</w:t>
            </w:r>
            <w:r w:rsidRPr="00775BC0">
              <w:rPr>
                <w:rFonts w:ascii="Times New Roman" w:eastAsia="Times New Roman" w:hAnsi="Times New Roman" w:cs="Times New Roman"/>
                <w:sz w:val="20"/>
                <w:szCs w:val="20"/>
                <w:lang w:eastAsia="ru-RU"/>
              </w:rPr>
              <w:t xml:space="preserve"> </w:t>
            </w:r>
          </w:p>
        </w:tc>
      </w:tr>
    </w:tbl>
    <w:p w:rsidR="00775BC0" w:rsidRPr="00775BC0" w:rsidRDefault="00775BC0" w:rsidP="00775BC0">
      <w:pPr>
        <w:spacing w:after="0" w:line="240" w:lineRule="auto"/>
        <w:rPr>
          <w:rFonts w:ascii="Times New Roman" w:eastAsia="Times New Roman" w:hAnsi="Times New Roman" w:cs="Times New Roman"/>
          <w:sz w:val="20"/>
          <w:szCs w:val="20"/>
          <w:lang w:eastAsia="ru-RU"/>
        </w:rPr>
      </w:pPr>
    </w:p>
    <w:p w:rsidR="00775BC0" w:rsidRPr="00433810" w:rsidRDefault="00775BC0" w:rsidP="00775BC0">
      <w:pPr>
        <w:spacing w:after="0" w:line="240" w:lineRule="auto"/>
        <w:jc w:val="center"/>
        <w:rPr>
          <w:rFonts w:ascii="Times New Roman" w:eastAsia="Times New Roman" w:hAnsi="Times New Roman" w:cs="Times New Roman"/>
          <w:sz w:val="24"/>
          <w:szCs w:val="24"/>
          <w:lang w:eastAsia="ru-RU"/>
        </w:rPr>
      </w:pPr>
      <w:r w:rsidRPr="00433810">
        <w:rPr>
          <w:rFonts w:ascii="Times New Roman" w:eastAsia="Times New Roman" w:hAnsi="Times New Roman" w:cs="Times New Roman"/>
          <w:sz w:val="24"/>
          <w:szCs w:val="24"/>
          <w:lang w:eastAsia="ru-RU"/>
        </w:rPr>
        <w:t>Отчет о результативности предоставления субсидии за 20</w:t>
      </w:r>
      <w:r w:rsidRPr="00433810">
        <w:rPr>
          <w:rFonts w:ascii="Times New Roman" w:eastAsia="Times New Roman" w:hAnsi="Times New Roman" w:cs="Times New Roman"/>
          <w:sz w:val="24"/>
          <w:szCs w:val="24"/>
          <w:u w:val="single"/>
          <w:lang w:eastAsia="ru-RU"/>
        </w:rPr>
        <w:t xml:space="preserve"> </w:t>
      </w:r>
      <w:r w:rsidRPr="00433810">
        <w:rPr>
          <w:rFonts w:ascii="Times New Roman" w:eastAsia="Times New Roman" w:hAnsi="Times New Roman" w:cs="Times New Roman"/>
          <w:sz w:val="24"/>
          <w:szCs w:val="24"/>
          <w:u w:val="single"/>
          <w:lang w:eastAsia="ru-RU"/>
        </w:rPr>
        <w:tab/>
      </w:r>
      <w:r w:rsidRPr="00433810">
        <w:rPr>
          <w:rFonts w:ascii="Times New Roman" w:eastAsia="Times New Roman" w:hAnsi="Times New Roman" w:cs="Times New Roman"/>
          <w:sz w:val="24"/>
          <w:szCs w:val="24"/>
          <w:lang w:eastAsia="ru-RU"/>
        </w:rPr>
        <w:t>г.</w:t>
      </w:r>
    </w:p>
    <w:p w:rsidR="00775BC0" w:rsidRPr="00433810" w:rsidRDefault="00775BC0" w:rsidP="00775BC0">
      <w:pPr>
        <w:spacing w:after="0" w:line="240" w:lineRule="auto"/>
        <w:jc w:val="center"/>
        <w:rPr>
          <w:rFonts w:ascii="Times New Roman" w:eastAsia="Times New Roman" w:hAnsi="Times New Roman" w:cs="Times New Roman"/>
          <w:sz w:val="24"/>
          <w:szCs w:val="24"/>
          <w:lang w:eastAsia="ru-RU"/>
        </w:rPr>
      </w:pPr>
    </w:p>
    <w:p w:rsidR="00775BC0" w:rsidRPr="00433810" w:rsidRDefault="00775BC0" w:rsidP="00775BC0">
      <w:pPr>
        <w:spacing w:after="0" w:line="240" w:lineRule="auto"/>
        <w:jc w:val="center"/>
        <w:rPr>
          <w:rFonts w:ascii="Times New Roman" w:eastAsia="Times New Roman" w:hAnsi="Times New Roman" w:cs="Times New Roman"/>
          <w:sz w:val="24"/>
          <w:szCs w:val="24"/>
          <w:lang w:val="en-US" w:eastAsia="ru-RU"/>
        </w:rPr>
      </w:pPr>
      <w:r w:rsidRPr="00433810">
        <w:rPr>
          <w:rFonts w:ascii="Times New Roman" w:eastAsia="Times New Roman" w:hAnsi="Times New Roman" w:cs="Times New Roman"/>
          <w:noProof/>
          <w:sz w:val="24"/>
          <w:szCs w:val="24"/>
          <w:lang w:eastAsia="ru-RU"/>
        </w:rPr>
        <mc:AlternateContent>
          <mc:Choice Requires="wpg">
            <w:drawing>
              <wp:anchor distT="0" distB="0" distL="114300" distR="114300" simplePos="0" relativeHeight="251665408" behindDoc="1" locked="0" layoutInCell="1" allowOverlap="1">
                <wp:simplePos x="0" y="0"/>
                <wp:positionH relativeFrom="page">
                  <wp:posOffset>2721610</wp:posOffset>
                </wp:positionH>
                <wp:positionV relativeFrom="paragraph">
                  <wp:posOffset>19685</wp:posOffset>
                </wp:positionV>
                <wp:extent cx="2839720" cy="1270"/>
                <wp:effectExtent l="0" t="0" r="36830" b="17780"/>
                <wp:wrapNone/>
                <wp:docPr id="14" name="Группа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9720" cy="1270"/>
                          <a:chOff x="4286" y="31"/>
                          <a:chExt cx="4472" cy="2"/>
                        </a:xfrm>
                      </wpg:grpSpPr>
                      <wps:wsp>
                        <wps:cNvPr id="15" name="Freeform 101"/>
                        <wps:cNvSpPr>
                          <a:spLocks/>
                        </wps:cNvSpPr>
                        <wps:spPr bwMode="auto">
                          <a:xfrm>
                            <a:off x="4286" y="31"/>
                            <a:ext cx="4472" cy="2"/>
                          </a:xfrm>
                          <a:custGeom>
                            <a:avLst/>
                            <a:gdLst>
                              <a:gd name="T0" fmla="+- 0 4286 4286"/>
                              <a:gd name="T1" fmla="*/ T0 w 4472"/>
                              <a:gd name="T2" fmla="+- 0 8759 4286"/>
                              <a:gd name="T3" fmla="*/ T2 w 4472"/>
                            </a:gdLst>
                            <a:ahLst/>
                            <a:cxnLst>
                              <a:cxn ang="0">
                                <a:pos x="T1" y="0"/>
                              </a:cxn>
                              <a:cxn ang="0">
                                <a:pos x="T3" y="0"/>
                              </a:cxn>
                            </a:cxnLst>
                            <a:rect l="0" t="0" r="r" b="b"/>
                            <a:pathLst>
                              <a:path w="4472">
                                <a:moveTo>
                                  <a:pt x="0" y="0"/>
                                </a:moveTo>
                                <a:lnTo>
                                  <a:pt x="4473" y="0"/>
                                </a:lnTo>
                              </a:path>
                            </a:pathLst>
                          </a:custGeom>
                          <a:noFill/>
                          <a:ln w="70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DD00C7" id="Группа 14" o:spid="_x0000_s1026" style="position:absolute;margin-left:214.3pt;margin-top:1.55pt;width:223.6pt;height:.1pt;z-index:-251651072;mso-position-horizontal-relative:page" coordorigin="4286,31" coordsize="44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">
                <v:shape id="Freeform 101" o:spid="_x0000_s1027" style="position:absolute;left:4286;top:31;width:4472;height:2;visibility:visible;mso-wrap-style:square;v-text-anchor:top" coordsize="44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" path="m,l4473,e" filled="f" strokeweight=".19639mm">
                  <v:path arrowok="t" o:connecttype="custom" o:connectlocs="0,0;4473,0" o:connectangles="0,0"/>
                </v:shape>
                <w10:wrap anchorx="page"/>
              </v:group>
            </w:pict>
          </mc:Fallback>
        </mc:AlternateContent>
      </w:r>
      <w:proofErr w:type="spellStart"/>
      <w:r w:rsidRPr="00433810">
        <w:rPr>
          <w:rFonts w:ascii="Times New Roman" w:eastAsia="Times New Roman" w:hAnsi="Times New Roman" w:cs="Times New Roman"/>
          <w:sz w:val="24"/>
          <w:szCs w:val="24"/>
          <w:lang w:val="en-US" w:eastAsia="ru-RU"/>
        </w:rPr>
        <w:t>наименование</w:t>
      </w:r>
      <w:proofErr w:type="spellEnd"/>
      <w:r w:rsidRPr="00433810">
        <w:rPr>
          <w:rFonts w:ascii="Times New Roman" w:eastAsia="Times New Roman" w:hAnsi="Times New Roman" w:cs="Times New Roman"/>
          <w:sz w:val="24"/>
          <w:szCs w:val="24"/>
          <w:lang w:val="en-US" w:eastAsia="ru-RU"/>
        </w:rPr>
        <w:t xml:space="preserve"> </w:t>
      </w:r>
      <w:proofErr w:type="spellStart"/>
      <w:r w:rsidRPr="00433810">
        <w:rPr>
          <w:rFonts w:ascii="Times New Roman" w:eastAsia="Times New Roman" w:hAnsi="Times New Roman" w:cs="Times New Roman"/>
          <w:sz w:val="24"/>
          <w:szCs w:val="24"/>
          <w:lang w:val="en-US" w:eastAsia="ru-RU"/>
        </w:rPr>
        <w:t>организации</w:t>
      </w:r>
      <w:proofErr w:type="spellEnd"/>
    </w:p>
    <w:p w:rsidR="00775BC0" w:rsidRPr="00775BC0" w:rsidRDefault="00775BC0" w:rsidP="00775BC0">
      <w:pPr>
        <w:spacing w:after="0" w:line="240" w:lineRule="auto"/>
        <w:rPr>
          <w:rFonts w:ascii="Times New Roman" w:eastAsia="Times New Roman" w:hAnsi="Times New Roman" w:cs="Times New Roman"/>
          <w:sz w:val="20"/>
          <w:szCs w:val="20"/>
          <w:lang w:val="en-US" w:eastAsia="ru-RU"/>
        </w:rPr>
      </w:pPr>
    </w:p>
    <w:p w:rsidR="00775BC0" w:rsidRPr="00775BC0" w:rsidRDefault="00775BC0" w:rsidP="00775BC0">
      <w:pPr>
        <w:spacing w:after="0" w:line="240" w:lineRule="auto"/>
        <w:rPr>
          <w:rFonts w:ascii="Times New Roman" w:eastAsia="Times New Roman" w:hAnsi="Times New Roman" w:cs="Times New Roman"/>
          <w:sz w:val="20"/>
          <w:szCs w:val="20"/>
          <w:lang w:val="en-US" w:eastAsia="ru-RU"/>
        </w:rPr>
      </w:pPr>
    </w:p>
    <w:tbl>
      <w:tblPr>
        <w:tblW w:w="0" w:type="auto"/>
        <w:tblInd w:w="-147" w:type="dxa"/>
        <w:tblLayout w:type="fixed"/>
        <w:tblCellMar>
          <w:left w:w="0" w:type="dxa"/>
          <w:right w:w="0" w:type="dxa"/>
        </w:tblCellMar>
        <w:tblLook w:val="01E0" w:firstRow="1" w:lastRow="1" w:firstColumn="1" w:lastColumn="1" w:noHBand="0" w:noVBand="0"/>
      </w:tblPr>
      <w:tblGrid>
        <w:gridCol w:w="3303"/>
        <w:gridCol w:w="2084"/>
        <w:gridCol w:w="1985"/>
        <w:gridCol w:w="2268"/>
      </w:tblGrid>
      <w:tr w:rsidR="00775BC0" w:rsidRPr="00775BC0" w:rsidTr="000F4F1F">
        <w:tc>
          <w:tcPr>
            <w:tcW w:w="3303" w:type="dxa"/>
            <w:tcBorders>
              <w:top w:val="single" w:sz="4" w:space="0" w:color="000000"/>
              <w:left w:val="single" w:sz="4" w:space="0" w:color="000000"/>
              <w:bottom w:val="single" w:sz="4" w:space="0" w:color="000000"/>
              <w:right w:val="single" w:sz="4" w:space="0" w:color="000000"/>
            </w:tcBorders>
          </w:tcPr>
          <w:p w:rsidR="00775BC0" w:rsidRPr="00775BC0" w:rsidRDefault="00775BC0" w:rsidP="00775BC0">
            <w:pPr>
              <w:spacing w:after="0" w:line="240" w:lineRule="auto"/>
              <w:rPr>
                <w:rFonts w:ascii="Times New Roman" w:eastAsia="Times New Roman" w:hAnsi="Times New Roman" w:cs="Times New Roman"/>
                <w:sz w:val="20"/>
                <w:szCs w:val="20"/>
                <w:lang w:val="en-US" w:eastAsia="ru-RU"/>
              </w:rPr>
            </w:pPr>
          </w:p>
          <w:p w:rsidR="00775BC0" w:rsidRPr="00775BC0" w:rsidRDefault="00775BC0" w:rsidP="000F4F1F">
            <w:pPr>
              <w:spacing w:after="0" w:line="240" w:lineRule="auto"/>
              <w:jc w:val="center"/>
              <w:rPr>
                <w:rFonts w:ascii="Times New Roman" w:eastAsia="Times New Roman" w:hAnsi="Times New Roman" w:cs="Times New Roman"/>
                <w:sz w:val="20"/>
                <w:szCs w:val="20"/>
                <w:lang w:val="en-US" w:eastAsia="ru-RU"/>
              </w:rPr>
            </w:pPr>
            <w:proofErr w:type="spellStart"/>
            <w:r w:rsidRPr="00775BC0">
              <w:rPr>
                <w:rFonts w:ascii="Times New Roman" w:eastAsia="Times New Roman" w:hAnsi="Times New Roman" w:cs="Times New Roman"/>
                <w:b/>
                <w:bCs/>
                <w:i/>
                <w:sz w:val="20"/>
                <w:szCs w:val="20"/>
                <w:lang w:val="en-US" w:eastAsia="ru-RU"/>
              </w:rPr>
              <w:t>Показатели</w:t>
            </w:r>
            <w:proofErr w:type="spellEnd"/>
          </w:p>
        </w:tc>
        <w:tc>
          <w:tcPr>
            <w:tcW w:w="2084" w:type="dxa"/>
            <w:tcBorders>
              <w:top w:val="single" w:sz="4" w:space="0" w:color="000000"/>
              <w:left w:val="single" w:sz="4" w:space="0" w:color="000000"/>
              <w:bottom w:val="single" w:sz="4" w:space="0" w:color="000000"/>
              <w:right w:val="single" w:sz="4" w:space="0" w:color="000000"/>
            </w:tcBorders>
          </w:tcPr>
          <w:p w:rsidR="00775BC0" w:rsidRPr="00775BC0" w:rsidRDefault="00775BC0" w:rsidP="00775BC0">
            <w:pPr>
              <w:spacing w:after="0" w:line="240" w:lineRule="auto"/>
              <w:rPr>
                <w:rFonts w:ascii="Times New Roman" w:eastAsia="Times New Roman" w:hAnsi="Times New Roman" w:cs="Times New Roman"/>
                <w:sz w:val="20"/>
                <w:szCs w:val="20"/>
                <w:lang w:eastAsia="ru-RU"/>
              </w:rPr>
            </w:pPr>
          </w:p>
          <w:p w:rsidR="000F4F1F" w:rsidRDefault="00775BC0" w:rsidP="000F4F1F">
            <w:pPr>
              <w:spacing w:after="0" w:line="240" w:lineRule="auto"/>
              <w:jc w:val="center"/>
              <w:rPr>
                <w:rFonts w:ascii="Times New Roman" w:eastAsia="Times New Roman" w:hAnsi="Times New Roman" w:cs="Times New Roman"/>
                <w:b/>
                <w:bCs/>
                <w:i/>
                <w:sz w:val="20"/>
                <w:szCs w:val="20"/>
                <w:lang w:eastAsia="ru-RU"/>
              </w:rPr>
            </w:pPr>
            <w:r w:rsidRPr="00775BC0">
              <w:rPr>
                <w:rFonts w:ascii="Times New Roman" w:eastAsia="Times New Roman" w:hAnsi="Times New Roman" w:cs="Times New Roman"/>
                <w:b/>
                <w:bCs/>
                <w:i/>
                <w:sz w:val="20"/>
                <w:szCs w:val="20"/>
                <w:lang w:eastAsia="ru-RU"/>
              </w:rPr>
              <w:t>План</w:t>
            </w:r>
          </w:p>
          <w:p w:rsidR="000F4F1F" w:rsidRPr="00775BC0" w:rsidRDefault="000F4F1F" w:rsidP="000F4F1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i/>
                <w:sz w:val="20"/>
                <w:szCs w:val="20"/>
                <w:lang w:eastAsia="ru-RU"/>
              </w:rPr>
              <w:t>(</w:t>
            </w:r>
            <w:r w:rsidRPr="00775BC0">
              <w:rPr>
                <w:rFonts w:ascii="Times New Roman" w:eastAsia="Times New Roman" w:hAnsi="Times New Roman" w:cs="Times New Roman"/>
                <w:sz w:val="20"/>
                <w:szCs w:val="20"/>
                <w:lang w:eastAsia="ru-RU"/>
              </w:rPr>
              <w:t>Кол</w:t>
            </w:r>
            <w:r>
              <w:rPr>
                <w:rFonts w:ascii="Times New Roman" w:eastAsia="Times New Roman" w:hAnsi="Times New Roman" w:cs="Times New Roman"/>
                <w:sz w:val="20"/>
                <w:szCs w:val="20"/>
                <w:lang w:eastAsia="ru-RU"/>
              </w:rPr>
              <w:t>-</w:t>
            </w:r>
            <w:r w:rsidRPr="00775BC0">
              <w:rPr>
                <w:rFonts w:ascii="Times New Roman" w:eastAsia="Times New Roman" w:hAnsi="Times New Roman" w:cs="Times New Roman"/>
                <w:sz w:val="20"/>
                <w:szCs w:val="20"/>
                <w:lang w:eastAsia="ru-RU"/>
              </w:rPr>
              <w:t>во</w:t>
            </w:r>
          </w:p>
          <w:p w:rsidR="00775BC0" w:rsidRPr="00775BC0" w:rsidRDefault="000F4F1F" w:rsidP="000F4F1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Pr="00775BC0">
              <w:rPr>
                <w:rFonts w:ascii="Times New Roman" w:eastAsia="Times New Roman" w:hAnsi="Times New Roman" w:cs="Times New Roman"/>
                <w:sz w:val="20"/>
                <w:szCs w:val="20"/>
                <w:lang w:eastAsia="ru-RU"/>
              </w:rPr>
              <w:t>еревезенных пассажиров, чел</w:t>
            </w:r>
            <w:r>
              <w:rPr>
                <w:rFonts w:ascii="Times New Roman" w:eastAsia="Times New Roman" w:hAnsi="Times New Roman" w:cs="Times New Roman"/>
                <w:b/>
                <w:bCs/>
                <w:i/>
                <w:sz w:val="20"/>
                <w:szCs w:val="20"/>
                <w:lang w:eastAsia="ru-RU"/>
              </w:rPr>
              <w:t>)</w:t>
            </w:r>
          </w:p>
        </w:tc>
        <w:tc>
          <w:tcPr>
            <w:tcW w:w="1985" w:type="dxa"/>
            <w:tcBorders>
              <w:top w:val="single" w:sz="4" w:space="0" w:color="000000"/>
              <w:left w:val="single" w:sz="4" w:space="0" w:color="000000"/>
              <w:bottom w:val="single" w:sz="4" w:space="0" w:color="000000"/>
              <w:right w:val="single" w:sz="4" w:space="0" w:color="000000"/>
            </w:tcBorders>
          </w:tcPr>
          <w:p w:rsidR="00775BC0" w:rsidRPr="00775BC0" w:rsidRDefault="00775BC0" w:rsidP="00775BC0">
            <w:pPr>
              <w:spacing w:after="0" w:line="240" w:lineRule="auto"/>
              <w:rPr>
                <w:rFonts w:ascii="Times New Roman" w:eastAsia="Times New Roman" w:hAnsi="Times New Roman" w:cs="Times New Roman"/>
                <w:sz w:val="20"/>
                <w:szCs w:val="20"/>
                <w:lang w:eastAsia="ru-RU"/>
              </w:rPr>
            </w:pPr>
          </w:p>
          <w:p w:rsidR="000F4F1F" w:rsidRPr="00580045" w:rsidRDefault="00775BC0" w:rsidP="000F4F1F">
            <w:pPr>
              <w:spacing w:after="0" w:line="240" w:lineRule="auto"/>
              <w:jc w:val="center"/>
              <w:rPr>
                <w:rFonts w:ascii="Times New Roman" w:eastAsia="Times New Roman" w:hAnsi="Times New Roman" w:cs="Times New Roman"/>
                <w:b/>
                <w:bCs/>
                <w:i/>
                <w:sz w:val="20"/>
                <w:szCs w:val="20"/>
                <w:lang w:eastAsia="ru-RU"/>
              </w:rPr>
            </w:pPr>
            <w:r w:rsidRPr="00580045">
              <w:rPr>
                <w:rFonts w:ascii="Times New Roman" w:eastAsia="Times New Roman" w:hAnsi="Times New Roman" w:cs="Times New Roman"/>
                <w:b/>
                <w:bCs/>
                <w:i/>
                <w:sz w:val="20"/>
                <w:szCs w:val="20"/>
                <w:lang w:eastAsia="ru-RU"/>
              </w:rPr>
              <w:t>Факт</w:t>
            </w:r>
          </w:p>
          <w:p w:rsidR="000F4F1F" w:rsidRPr="00775BC0" w:rsidRDefault="000F4F1F" w:rsidP="000F4F1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i/>
                <w:sz w:val="20"/>
                <w:szCs w:val="20"/>
                <w:lang w:eastAsia="ru-RU"/>
              </w:rPr>
              <w:t>(</w:t>
            </w:r>
            <w:r w:rsidRPr="00775BC0">
              <w:rPr>
                <w:rFonts w:ascii="Times New Roman" w:eastAsia="Times New Roman" w:hAnsi="Times New Roman" w:cs="Times New Roman"/>
                <w:sz w:val="20"/>
                <w:szCs w:val="20"/>
                <w:lang w:eastAsia="ru-RU"/>
              </w:rPr>
              <w:t>Кол</w:t>
            </w:r>
            <w:r>
              <w:rPr>
                <w:rFonts w:ascii="Times New Roman" w:eastAsia="Times New Roman" w:hAnsi="Times New Roman" w:cs="Times New Roman"/>
                <w:sz w:val="20"/>
                <w:szCs w:val="20"/>
                <w:lang w:eastAsia="ru-RU"/>
              </w:rPr>
              <w:t>-</w:t>
            </w:r>
            <w:r w:rsidRPr="00775BC0">
              <w:rPr>
                <w:rFonts w:ascii="Times New Roman" w:eastAsia="Times New Roman" w:hAnsi="Times New Roman" w:cs="Times New Roman"/>
                <w:sz w:val="20"/>
                <w:szCs w:val="20"/>
                <w:lang w:eastAsia="ru-RU"/>
              </w:rPr>
              <w:t>во</w:t>
            </w:r>
          </w:p>
          <w:p w:rsidR="00775BC0" w:rsidRPr="00775BC0" w:rsidRDefault="000F4F1F" w:rsidP="000F4F1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Pr="00775BC0">
              <w:rPr>
                <w:rFonts w:ascii="Times New Roman" w:eastAsia="Times New Roman" w:hAnsi="Times New Roman" w:cs="Times New Roman"/>
                <w:sz w:val="20"/>
                <w:szCs w:val="20"/>
                <w:lang w:eastAsia="ru-RU"/>
              </w:rPr>
              <w:t>еревезенных пассажиров, чел</w:t>
            </w:r>
            <w:r>
              <w:rPr>
                <w:rFonts w:ascii="Times New Roman" w:eastAsia="Times New Roman" w:hAnsi="Times New Roman" w:cs="Times New Roman"/>
                <w:b/>
                <w:bCs/>
                <w:i/>
                <w:sz w:val="20"/>
                <w:szCs w:val="20"/>
                <w:lang w:eastAsia="ru-RU"/>
              </w:rPr>
              <w:t>)</w:t>
            </w:r>
          </w:p>
        </w:tc>
        <w:tc>
          <w:tcPr>
            <w:tcW w:w="2268" w:type="dxa"/>
            <w:tcBorders>
              <w:top w:val="single" w:sz="4" w:space="0" w:color="000000"/>
              <w:left w:val="single" w:sz="4" w:space="0" w:color="000000"/>
              <w:bottom w:val="single" w:sz="4" w:space="0" w:color="000000"/>
              <w:right w:val="single" w:sz="4" w:space="0" w:color="000000"/>
            </w:tcBorders>
            <w:hideMark/>
          </w:tcPr>
          <w:p w:rsidR="00775BC0" w:rsidRPr="00775BC0" w:rsidRDefault="00775BC0" w:rsidP="000F4F1F">
            <w:pPr>
              <w:spacing w:after="0" w:line="240" w:lineRule="auto"/>
              <w:jc w:val="center"/>
              <w:rPr>
                <w:rFonts w:ascii="Times New Roman" w:eastAsia="Times New Roman" w:hAnsi="Times New Roman" w:cs="Times New Roman"/>
                <w:sz w:val="20"/>
                <w:szCs w:val="20"/>
                <w:lang w:val="en-US" w:eastAsia="ru-RU"/>
              </w:rPr>
            </w:pPr>
            <w:proofErr w:type="spellStart"/>
            <w:r w:rsidRPr="00775BC0">
              <w:rPr>
                <w:rFonts w:ascii="Times New Roman" w:eastAsia="Times New Roman" w:hAnsi="Times New Roman" w:cs="Times New Roman"/>
                <w:b/>
                <w:bCs/>
                <w:i/>
                <w:sz w:val="20"/>
                <w:szCs w:val="20"/>
                <w:lang w:val="en-US" w:eastAsia="ru-RU"/>
              </w:rPr>
              <w:t>Результативность</w:t>
            </w:r>
            <w:proofErr w:type="spellEnd"/>
            <w:r w:rsidRPr="00775BC0">
              <w:rPr>
                <w:rFonts w:ascii="Times New Roman" w:eastAsia="Times New Roman" w:hAnsi="Times New Roman" w:cs="Times New Roman"/>
                <w:b/>
                <w:bCs/>
                <w:i/>
                <w:sz w:val="20"/>
                <w:szCs w:val="20"/>
                <w:lang w:val="en-US" w:eastAsia="ru-RU"/>
              </w:rPr>
              <w:t>,</w:t>
            </w:r>
          </w:p>
          <w:p w:rsidR="00775BC0" w:rsidRPr="00775BC0" w:rsidRDefault="00775BC0" w:rsidP="000F4F1F">
            <w:pPr>
              <w:spacing w:after="0" w:line="240" w:lineRule="auto"/>
              <w:jc w:val="center"/>
              <w:rPr>
                <w:rFonts w:ascii="Times New Roman" w:eastAsia="Times New Roman" w:hAnsi="Times New Roman" w:cs="Times New Roman"/>
                <w:sz w:val="20"/>
                <w:szCs w:val="20"/>
                <w:lang w:val="en-US" w:eastAsia="ru-RU"/>
              </w:rPr>
            </w:pPr>
            <w:r w:rsidRPr="00775BC0">
              <w:rPr>
                <w:rFonts w:ascii="Times New Roman" w:eastAsia="Times New Roman" w:hAnsi="Times New Roman" w:cs="Times New Roman"/>
                <w:b/>
                <w:bCs/>
                <w:i/>
                <w:sz w:val="20"/>
                <w:szCs w:val="20"/>
                <w:lang w:val="en-US" w:eastAsia="ru-RU"/>
              </w:rPr>
              <w:t>% (стр3/</w:t>
            </w:r>
            <w:proofErr w:type="spellStart"/>
            <w:r w:rsidRPr="00775BC0">
              <w:rPr>
                <w:rFonts w:ascii="Times New Roman" w:eastAsia="Times New Roman" w:hAnsi="Times New Roman" w:cs="Times New Roman"/>
                <w:b/>
                <w:bCs/>
                <w:i/>
                <w:sz w:val="20"/>
                <w:szCs w:val="20"/>
                <w:lang w:val="en-US" w:eastAsia="ru-RU"/>
              </w:rPr>
              <w:t>ст</w:t>
            </w:r>
            <w:proofErr w:type="spellEnd"/>
            <w:r w:rsidRPr="00775BC0">
              <w:rPr>
                <w:rFonts w:ascii="Times New Roman" w:eastAsia="Times New Roman" w:hAnsi="Times New Roman" w:cs="Times New Roman"/>
                <w:b/>
                <w:bCs/>
                <w:i/>
                <w:sz w:val="20"/>
                <w:szCs w:val="20"/>
                <w:lang w:eastAsia="ru-RU"/>
              </w:rPr>
              <w:t>р</w:t>
            </w:r>
            <w:r w:rsidRPr="00775BC0">
              <w:rPr>
                <w:rFonts w:ascii="Times New Roman" w:eastAsia="Times New Roman" w:hAnsi="Times New Roman" w:cs="Times New Roman"/>
                <w:b/>
                <w:bCs/>
                <w:i/>
                <w:sz w:val="20"/>
                <w:szCs w:val="20"/>
                <w:lang w:val="en-US" w:eastAsia="ru-RU"/>
              </w:rPr>
              <w:t>2)</w:t>
            </w:r>
          </w:p>
        </w:tc>
      </w:tr>
      <w:tr w:rsidR="00775BC0" w:rsidRPr="00775BC0" w:rsidTr="000F4F1F">
        <w:trPr>
          <w:trHeight w:hRule="exact" w:val="346"/>
        </w:trPr>
        <w:tc>
          <w:tcPr>
            <w:tcW w:w="3303" w:type="dxa"/>
            <w:tcBorders>
              <w:top w:val="single" w:sz="4" w:space="0" w:color="000000"/>
              <w:left w:val="single" w:sz="4" w:space="0" w:color="000000"/>
              <w:bottom w:val="single" w:sz="4" w:space="0" w:color="000000"/>
              <w:right w:val="single" w:sz="4" w:space="0" w:color="000000"/>
            </w:tcBorders>
            <w:hideMark/>
          </w:tcPr>
          <w:p w:rsidR="00775BC0" w:rsidRPr="00775BC0" w:rsidRDefault="00775BC0" w:rsidP="00775BC0">
            <w:pPr>
              <w:spacing w:after="0" w:line="240" w:lineRule="auto"/>
              <w:rPr>
                <w:rFonts w:ascii="Times New Roman" w:eastAsia="Times New Roman" w:hAnsi="Times New Roman" w:cs="Times New Roman"/>
                <w:sz w:val="20"/>
                <w:szCs w:val="20"/>
                <w:lang w:val="en-US" w:eastAsia="ru-RU"/>
              </w:rPr>
            </w:pPr>
            <w:r w:rsidRPr="00775BC0">
              <w:rPr>
                <w:rFonts w:ascii="Times New Roman" w:eastAsia="Times New Roman" w:hAnsi="Times New Roman" w:cs="Times New Roman"/>
                <w:sz w:val="20"/>
                <w:szCs w:val="20"/>
                <w:lang w:val="en-US" w:eastAsia="ru-RU"/>
              </w:rPr>
              <w:t>1</w:t>
            </w:r>
          </w:p>
        </w:tc>
        <w:tc>
          <w:tcPr>
            <w:tcW w:w="2084" w:type="dxa"/>
            <w:tcBorders>
              <w:top w:val="single" w:sz="4" w:space="0" w:color="000000"/>
              <w:left w:val="single" w:sz="4" w:space="0" w:color="000000"/>
              <w:bottom w:val="single" w:sz="4" w:space="0" w:color="000000"/>
              <w:right w:val="single" w:sz="4" w:space="0" w:color="000000"/>
            </w:tcBorders>
            <w:hideMark/>
          </w:tcPr>
          <w:p w:rsidR="00775BC0" w:rsidRPr="00775BC0" w:rsidRDefault="00775BC0" w:rsidP="00775BC0">
            <w:pPr>
              <w:spacing w:after="0" w:line="240" w:lineRule="auto"/>
              <w:rPr>
                <w:rFonts w:ascii="Times New Roman" w:eastAsia="Times New Roman" w:hAnsi="Times New Roman" w:cs="Times New Roman"/>
                <w:sz w:val="20"/>
                <w:szCs w:val="20"/>
                <w:lang w:val="en-US" w:eastAsia="ru-RU"/>
              </w:rPr>
            </w:pPr>
            <w:r w:rsidRPr="00775BC0">
              <w:rPr>
                <w:rFonts w:ascii="Times New Roman" w:eastAsia="Times New Roman" w:hAnsi="Times New Roman" w:cs="Times New Roman"/>
                <w:sz w:val="20"/>
                <w:szCs w:val="20"/>
                <w:lang w:val="en-US" w:eastAsia="ru-RU"/>
              </w:rPr>
              <w:t>2</w:t>
            </w:r>
          </w:p>
        </w:tc>
        <w:tc>
          <w:tcPr>
            <w:tcW w:w="1985" w:type="dxa"/>
            <w:tcBorders>
              <w:top w:val="single" w:sz="4" w:space="0" w:color="000000"/>
              <w:left w:val="single" w:sz="4" w:space="0" w:color="000000"/>
              <w:bottom w:val="single" w:sz="4" w:space="0" w:color="000000"/>
              <w:right w:val="single" w:sz="4" w:space="0" w:color="000000"/>
            </w:tcBorders>
            <w:hideMark/>
          </w:tcPr>
          <w:p w:rsidR="00775BC0" w:rsidRPr="00775BC0" w:rsidRDefault="00775BC0" w:rsidP="00775BC0">
            <w:pPr>
              <w:spacing w:after="0" w:line="240" w:lineRule="auto"/>
              <w:rPr>
                <w:rFonts w:ascii="Times New Roman" w:eastAsia="Times New Roman" w:hAnsi="Times New Roman" w:cs="Times New Roman"/>
                <w:sz w:val="20"/>
                <w:szCs w:val="20"/>
                <w:lang w:val="en-US" w:eastAsia="ru-RU"/>
              </w:rPr>
            </w:pPr>
            <w:r w:rsidRPr="00775BC0">
              <w:rPr>
                <w:rFonts w:ascii="Times New Roman" w:eastAsia="Times New Roman" w:hAnsi="Times New Roman" w:cs="Times New Roman"/>
                <w:sz w:val="20"/>
                <w:szCs w:val="20"/>
                <w:lang w:val="en-US" w:eastAsia="ru-RU"/>
              </w:rPr>
              <w:t>3</w:t>
            </w:r>
          </w:p>
        </w:tc>
        <w:tc>
          <w:tcPr>
            <w:tcW w:w="2268" w:type="dxa"/>
            <w:tcBorders>
              <w:top w:val="single" w:sz="4" w:space="0" w:color="000000"/>
              <w:left w:val="single" w:sz="4" w:space="0" w:color="000000"/>
              <w:bottom w:val="single" w:sz="4" w:space="0" w:color="000000"/>
              <w:right w:val="single" w:sz="4" w:space="0" w:color="000000"/>
            </w:tcBorders>
            <w:hideMark/>
          </w:tcPr>
          <w:p w:rsidR="00775BC0" w:rsidRPr="00775BC0" w:rsidRDefault="00775BC0" w:rsidP="00775BC0">
            <w:pPr>
              <w:spacing w:after="0" w:line="240" w:lineRule="auto"/>
              <w:rPr>
                <w:rFonts w:ascii="Times New Roman" w:eastAsia="Times New Roman" w:hAnsi="Times New Roman" w:cs="Times New Roman"/>
                <w:sz w:val="20"/>
                <w:szCs w:val="20"/>
                <w:lang w:val="en-US" w:eastAsia="ru-RU"/>
              </w:rPr>
            </w:pPr>
            <w:r w:rsidRPr="00775BC0">
              <w:rPr>
                <w:rFonts w:ascii="Times New Roman" w:eastAsia="Times New Roman" w:hAnsi="Times New Roman" w:cs="Times New Roman"/>
                <w:sz w:val="20"/>
                <w:szCs w:val="20"/>
                <w:lang w:val="en-US" w:eastAsia="ru-RU"/>
              </w:rPr>
              <w:t>4</w:t>
            </w:r>
          </w:p>
        </w:tc>
      </w:tr>
      <w:tr w:rsidR="00775BC0" w:rsidRPr="00775BC0" w:rsidTr="000F4F1F">
        <w:trPr>
          <w:trHeight w:hRule="exact" w:val="389"/>
        </w:trPr>
        <w:tc>
          <w:tcPr>
            <w:tcW w:w="3303" w:type="dxa"/>
            <w:tcBorders>
              <w:top w:val="single" w:sz="4" w:space="0" w:color="000000"/>
              <w:left w:val="single" w:sz="4" w:space="0" w:color="000000"/>
              <w:bottom w:val="single" w:sz="4" w:space="0" w:color="000000"/>
              <w:right w:val="single" w:sz="4" w:space="0" w:color="000000"/>
            </w:tcBorders>
            <w:hideMark/>
          </w:tcPr>
          <w:p w:rsidR="00775BC0" w:rsidRPr="00775BC0" w:rsidRDefault="00775BC0" w:rsidP="00775BC0">
            <w:pPr>
              <w:spacing w:after="0" w:line="240" w:lineRule="auto"/>
              <w:rPr>
                <w:rFonts w:ascii="Times New Roman" w:eastAsia="Times New Roman" w:hAnsi="Times New Roman" w:cs="Times New Roman"/>
                <w:sz w:val="20"/>
                <w:szCs w:val="20"/>
                <w:lang w:val="en-US" w:eastAsia="ru-RU"/>
              </w:rPr>
            </w:pPr>
            <w:proofErr w:type="spellStart"/>
            <w:r w:rsidRPr="00775BC0">
              <w:rPr>
                <w:rFonts w:ascii="Times New Roman" w:eastAsia="Times New Roman" w:hAnsi="Times New Roman" w:cs="Times New Roman"/>
                <w:sz w:val="20"/>
                <w:szCs w:val="20"/>
                <w:lang w:val="en-US" w:eastAsia="ru-RU"/>
              </w:rPr>
              <w:t>Маршрут</w:t>
            </w:r>
            <w:proofErr w:type="spellEnd"/>
            <w:r w:rsidRPr="00775BC0">
              <w:rPr>
                <w:rFonts w:ascii="Times New Roman" w:eastAsia="Times New Roman" w:hAnsi="Times New Roman" w:cs="Times New Roman"/>
                <w:sz w:val="20"/>
                <w:szCs w:val="20"/>
                <w:lang w:val="en-US" w:eastAsia="ru-RU"/>
              </w:rPr>
              <w:t xml:space="preserve"> </w:t>
            </w:r>
          </w:p>
        </w:tc>
        <w:tc>
          <w:tcPr>
            <w:tcW w:w="2084" w:type="dxa"/>
            <w:tcBorders>
              <w:top w:val="single" w:sz="4" w:space="0" w:color="000000"/>
              <w:left w:val="single" w:sz="4" w:space="0" w:color="000000"/>
              <w:bottom w:val="single" w:sz="4" w:space="0" w:color="000000"/>
              <w:right w:val="single" w:sz="4" w:space="0" w:color="000000"/>
            </w:tcBorders>
          </w:tcPr>
          <w:p w:rsidR="00775BC0" w:rsidRPr="00775BC0" w:rsidRDefault="00775BC0" w:rsidP="00775BC0">
            <w:pPr>
              <w:spacing w:after="0" w:line="240" w:lineRule="auto"/>
              <w:rPr>
                <w:rFonts w:ascii="Times New Roman" w:eastAsia="Times New Roman" w:hAnsi="Times New Roman" w:cs="Times New Roman"/>
                <w:sz w:val="20"/>
                <w:szCs w:val="20"/>
                <w:lang w:val="en-US" w:eastAsia="ru-RU"/>
              </w:rPr>
            </w:pPr>
          </w:p>
        </w:tc>
        <w:tc>
          <w:tcPr>
            <w:tcW w:w="1985" w:type="dxa"/>
            <w:tcBorders>
              <w:top w:val="single" w:sz="4" w:space="0" w:color="000000"/>
              <w:left w:val="single" w:sz="4" w:space="0" w:color="000000"/>
              <w:bottom w:val="single" w:sz="4" w:space="0" w:color="000000"/>
              <w:right w:val="single" w:sz="4" w:space="0" w:color="000000"/>
            </w:tcBorders>
          </w:tcPr>
          <w:p w:rsidR="00775BC0" w:rsidRPr="00775BC0" w:rsidRDefault="00775BC0" w:rsidP="00775BC0">
            <w:pPr>
              <w:spacing w:after="0" w:line="240" w:lineRule="auto"/>
              <w:rPr>
                <w:rFonts w:ascii="Times New Roman" w:eastAsia="Times New Roman" w:hAnsi="Times New Roman" w:cs="Times New Roman"/>
                <w:sz w:val="20"/>
                <w:szCs w:val="20"/>
                <w:lang w:val="en-US" w:eastAsia="ru-RU"/>
              </w:rPr>
            </w:pPr>
          </w:p>
        </w:tc>
        <w:tc>
          <w:tcPr>
            <w:tcW w:w="2268" w:type="dxa"/>
            <w:tcBorders>
              <w:top w:val="single" w:sz="4" w:space="0" w:color="000000"/>
              <w:left w:val="single" w:sz="4" w:space="0" w:color="000000"/>
              <w:bottom w:val="single" w:sz="4" w:space="0" w:color="000000"/>
              <w:right w:val="single" w:sz="4" w:space="0" w:color="000000"/>
            </w:tcBorders>
          </w:tcPr>
          <w:p w:rsidR="00775BC0" w:rsidRPr="00775BC0" w:rsidRDefault="00775BC0" w:rsidP="00775BC0">
            <w:pPr>
              <w:spacing w:after="0" w:line="240" w:lineRule="auto"/>
              <w:rPr>
                <w:rFonts w:ascii="Times New Roman" w:eastAsia="Times New Roman" w:hAnsi="Times New Roman" w:cs="Times New Roman"/>
                <w:sz w:val="20"/>
                <w:szCs w:val="20"/>
                <w:lang w:val="en-US" w:eastAsia="ru-RU"/>
              </w:rPr>
            </w:pPr>
          </w:p>
        </w:tc>
      </w:tr>
    </w:tbl>
    <w:p w:rsidR="00775BC0" w:rsidRPr="00775BC0" w:rsidRDefault="00775BC0" w:rsidP="00775BC0">
      <w:pPr>
        <w:spacing w:after="0" w:line="240" w:lineRule="auto"/>
        <w:rPr>
          <w:rFonts w:ascii="Times New Roman" w:eastAsia="Times New Roman" w:hAnsi="Times New Roman" w:cs="Times New Roman"/>
          <w:sz w:val="20"/>
          <w:szCs w:val="20"/>
          <w:lang w:eastAsia="ru-RU"/>
        </w:rPr>
      </w:pPr>
    </w:p>
    <w:p w:rsidR="00775BC0" w:rsidRPr="00775BC0" w:rsidRDefault="00775BC0" w:rsidP="00775BC0">
      <w:pPr>
        <w:spacing w:after="0" w:line="240" w:lineRule="auto"/>
        <w:rPr>
          <w:rFonts w:ascii="Times New Roman" w:eastAsia="Times New Roman" w:hAnsi="Times New Roman" w:cs="Times New Roman"/>
          <w:sz w:val="20"/>
          <w:szCs w:val="20"/>
          <w:lang w:eastAsia="ru-RU"/>
        </w:rPr>
      </w:pPr>
    </w:p>
    <w:p w:rsidR="00775BC0" w:rsidRPr="00775BC0" w:rsidRDefault="00775BC0" w:rsidP="00775BC0">
      <w:pPr>
        <w:spacing w:after="0" w:line="240" w:lineRule="auto"/>
        <w:rPr>
          <w:rFonts w:ascii="Times New Roman" w:eastAsia="Times New Roman" w:hAnsi="Times New Roman" w:cs="Times New Roman"/>
          <w:sz w:val="20"/>
          <w:szCs w:val="20"/>
          <w:lang w:eastAsia="ru-RU"/>
        </w:rPr>
      </w:pPr>
    </w:p>
    <w:p w:rsidR="00775BC0" w:rsidRPr="00775BC0" w:rsidRDefault="00775BC0" w:rsidP="00775BC0">
      <w:pPr>
        <w:spacing w:after="0" w:line="240" w:lineRule="auto"/>
        <w:rPr>
          <w:rFonts w:ascii="Times New Roman" w:eastAsia="Times New Roman" w:hAnsi="Times New Roman" w:cs="Times New Roman"/>
          <w:sz w:val="20"/>
          <w:szCs w:val="20"/>
          <w:lang w:eastAsia="ru-RU"/>
        </w:rPr>
      </w:pPr>
      <w:r w:rsidRPr="00775BC0">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66432" behindDoc="1" locked="0" layoutInCell="1" allowOverlap="1">
                <wp:simplePos x="0" y="0"/>
                <wp:positionH relativeFrom="page">
                  <wp:posOffset>3389630</wp:posOffset>
                </wp:positionH>
                <wp:positionV relativeFrom="paragraph">
                  <wp:posOffset>190500</wp:posOffset>
                </wp:positionV>
                <wp:extent cx="1216025" cy="1270"/>
                <wp:effectExtent l="0" t="0" r="22225" b="17780"/>
                <wp:wrapNone/>
                <wp:docPr id="12" name="Группа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6025" cy="1270"/>
                          <a:chOff x="5338" y="300"/>
                          <a:chExt cx="1915" cy="2"/>
                        </a:xfrm>
                      </wpg:grpSpPr>
                      <wps:wsp>
                        <wps:cNvPr id="13" name="Freeform 103"/>
                        <wps:cNvSpPr>
                          <a:spLocks/>
                        </wps:cNvSpPr>
                        <wps:spPr bwMode="auto">
                          <a:xfrm>
                            <a:off x="5338" y="300"/>
                            <a:ext cx="1915" cy="2"/>
                          </a:xfrm>
                          <a:custGeom>
                            <a:avLst/>
                            <a:gdLst>
                              <a:gd name="T0" fmla="+- 0 5338 5338"/>
                              <a:gd name="T1" fmla="*/ T0 w 1915"/>
                              <a:gd name="T2" fmla="+- 0 7253 5338"/>
                              <a:gd name="T3" fmla="*/ T2 w 1915"/>
                            </a:gdLst>
                            <a:ahLst/>
                            <a:cxnLst>
                              <a:cxn ang="0">
                                <a:pos x="T1" y="0"/>
                              </a:cxn>
                              <a:cxn ang="0">
                                <a:pos x="T3" y="0"/>
                              </a:cxn>
                            </a:cxnLst>
                            <a:rect l="0" t="0" r="r" b="b"/>
                            <a:pathLst>
                              <a:path w="1915">
                                <a:moveTo>
                                  <a:pt x="0" y="0"/>
                                </a:moveTo>
                                <a:lnTo>
                                  <a:pt x="1915"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0D3237" id="Группа 12" o:spid="_x0000_s1026" style="position:absolute;margin-left:266.9pt;margin-top:15pt;width:95.75pt;height:.1pt;z-index:-251650048;mso-position-horizontal-relative:page" coordorigin="5338,300" coordsize="19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">
                <v:shape id="Freeform 103" o:spid="_x0000_s1027" style="position:absolute;left:5338;top:300;width:1915;height:2;visibility:visible;mso-wrap-style:square;v-text-anchor:top" coordsize="19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" path="m,l1915,e" filled="f" strokeweight=".16931mm">
                  <v:path arrowok="t" o:connecttype="custom" o:connectlocs="0,0;1915,0" o:connectangles="0,0"/>
                </v:shape>
                <w10:wrap anchorx="page"/>
              </v:group>
            </w:pict>
          </mc:Fallback>
        </mc:AlternateContent>
      </w:r>
      <w:r w:rsidRPr="00775BC0">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67456" behindDoc="1" locked="0" layoutInCell="1" allowOverlap="1">
                <wp:simplePos x="0" y="0"/>
                <wp:positionH relativeFrom="page">
                  <wp:posOffset>4761230</wp:posOffset>
                </wp:positionH>
                <wp:positionV relativeFrom="paragraph">
                  <wp:posOffset>190500</wp:posOffset>
                </wp:positionV>
                <wp:extent cx="1143000" cy="1270"/>
                <wp:effectExtent l="0" t="0" r="19050" b="17780"/>
                <wp:wrapNone/>
                <wp:docPr id="10" name="Группа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0" cy="1270"/>
                          <a:chOff x="7498" y="300"/>
                          <a:chExt cx="1800" cy="2"/>
                        </a:xfrm>
                      </wpg:grpSpPr>
                      <wps:wsp>
                        <wps:cNvPr id="11" name="Freeform 105"/>
                        <wps:cNvSpPr>
                          <a:spLocks/>
                        </wps:cNvSpPr>
                        <wps:spPr bwMode="auto">
                          <a:xfrm>
                            <a:off x="7498" y="300"/>
                            <a:ext cx="1800" cy="2"/>
                          </a:xfrm>
                          <a:custGeom>
                            <a:avLst/>
                            <a:gdLst>
                              <a:gd name="T0" fmla="+- 0 7498 7498"/>
                              <a:gd name="T1" fmla="*/ T0 w 1800"/>
                              <a:gd name="T2" fmla="+- 0 9297 7498"/>
                              <a:gd name="T3" fmla="*/ T2 w 1800"/>
                            </a:gdLst>
                            <a:ahLst/>
                            <a:cxnLst>
                              <a:cxn ang="0">
                                <a:pos x="T1" y="0"/>
                              </a:cxn>
                              <a:cxn ang="0">
                                <a:pos x="T3" y="0"/>
                              </a:cxn>
                            </a:cxnLst>
                            <a:rect l="0" t="0" r="r" b="b"/>
                            <a:pathLst>
                              <a:path w="1800">
                                <a:moveTo>
                                  <a:pt x="0" y="0"/>
                                </a:moveTo>
                                <a:lnTo>
                                  <a:pt x="1799"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A90BCF" id="Группа 10" o:spid="_x0000_s1026" style="position:absolute;margin-left:374.9pt;margin-top:15pt;width:90pt;height:.1pt;z-index:-251649024;mso-position-horizontal-relative:page" coordorigin="7498,300" coordsize="1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">
                <v:shape id="Freeform 105" o:spid="_x0000_s1027" style="position:absolute;left:7498;top:300;width:1800;height:2;visibility:visible;mso-wrap-style:square;v-text-anchor:top" coordsize="1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" path="m,l1799,e" filled="f" strokeweight=".16931mm">
                  <v:path arrowok="t" o:connecttype="custom" o:connectlocs="0,0;1799,0" o:connectangles="0,0"/>
                </v:shape>
                <w10:wrap anchorx="page"/>
              </v:group>
            </w:pict>
          </mc:Fallback>
        </mc:AlternateContent>
      </w:r>
      <w:r w:rsidRPr="00775BC0">
        <w:rPr>
          <w:rFonts w:ascii="Times New Roman" w:eastAsia="Times New Roman" w:hAnsi="Times New Roman" w:cs="Times New Roman"/>
          <w:sz w:val="20"/>
          <w:szCs w:val="20"/>
          <w:lang w:eastAsia="ru-RU"/>
        </w:rPr>
        <w:t>Руководитель</w:t>
      </w:r>
    </w:p>
    <w:p w:rsidR="00775BC0" w:rsidRPr="00775BC0" w:rsidRDefault="00775BC0" w:rsidP="00775BC0">
      <w:pPr>
        <w:spacing w:after="0" w:line="240" w:lineRule="auto"/>
        <w:rPr>
          <w:rFonts w:ascii="Times New Roman" w:eastAsia="Times New Roman" w:hAnsi="Times New Roman" w:cs="Times New Roman"/>
          <w:sz w:val="20"/>
          <w:szCs w:val="20"/>
          <w:lang w:eastAsia="ru-RU"/>
        </w:rPr>
      </w:pPr>
      <w:r w:rsidRPr="00775BC0">
        <w:rPr>
          <w:rFonts w:ascii="Times New Roman" w:eastAsia="Times New Roman" w:hAnsi="Times New Roman" w:cs="Times New Roman"/>
          <w:sz w:val="20"/>
          <w:szCs w:val="20"/>
          <w:lang w:eastAsia="ru-RU"/>
        </w:rPr>
        <w:t>МП.</w:t>
      </w:r>
      <w:r w:rsidRPr="00775BC0">
        <w:rPr>
          <w:rFonts w:ascii="Times New Roman" w:eastAsia="Times New Roman" w:hAnsi="Times New Roman" w:cs="Times New Roman"/>
          <w:sz w:val="20"/>
          <w:szCs w:val="20"/>
          <w:lang w:eastAsia="ru-RU"/>
        </w:rPr>
        <w:tab/>
        <w:t>(подпись)</w:t>
      </w:r>
      <w:r w:rsidRPr="00775BC0">
        <w:rPr>
          <w:rFonts w:ascii="Times New Roman" w:eastAsia="Times New Roman" w:hAnsi="Times New Roman" w:cs="Times New Roman"/>
          <w:sz w:val="20"/>
          <w:szCs w:val="20"/>
          <w:lang w:eastAsia="ru-RU"/>
        </w:rPr>
        <w:tab/>
        <w:t>(Ф.И.О.)</w:t>
      </w:r>
    </w:p>
    <w:p w:rsidR="00775BC0" w:rsidRPr="00775BC0" w:rsidRDefault="00775BC0" w:rsidP="00775BC0">
      <w:pPr>
        <w:spacing w:after="0" w:line="240" w:lineRule="auto"/>
        <w:rPr>
          <w:rFonts w:ascii="Times New Roman" w:eastAsia="Times New Roman" w:hAnsi="Times New Roman" w:cs="Times New Roman"/>
          <w:sz w:val="20"/>
          <w:szCs w:val="20"/>
          <w:lang w:eastAsia="ru-RU"/>
        </w:rPr>
      </w:pPr>
    </w:p>
    <w:p w:rsidR="00775BC0" w:rsidRPr="00775BC0" w:rsidRDefault="00775BC0" w:rsidP="00775BC0">
      <w:pPr>
        <w:spacing w:after="0" w:line="240" w:lineRule="auto"/>
        <w:rPr>
          <w:rFonts w:ascii="Times New Roman" w:eastAsia="Times New Roman" w:hAnsi="Times New Roman" w:cs="Times New Roman"/>
          <w:sz w:val="20"/>
          <w:szCs w:val="20"/>
          <w:lang w:eastAsia="ru-RU"/>
        </w:rPr>
      </w:pPr>
      <w:r w:rsidRPr="00775BC0">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68480" behindDoc="1" locked="0" layoutInCell="1" allowOverlap="1">
                <wp:simplePos x="0" y="0"/>
                <wp:positionH relativeFrom="page">
                  <wp:posOffset>3389630</wp:posOffset>
                </wp:positionH>
                <wp:positionV relativeFrom="paragraph">
                  <wp:posOffset>190500</wp:posOffset>
                </wp:positionV>
                <wp:extent cx="1216025" cy="1270"/>
                <wp:effectExtent l="0" t="0" r="22225" b="17780"/>
                <wp:wrapNone/>
                <wp:docPr id="8" name="Группа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6025" cy="1270"/>
                          <a:chOff x="5338" y="300"/>
                          <a:chExt cx="1915" cy="2"/>
                        </a:xfrm>
                      </wpg:grpSpPr>
                      <wps:wsp>
                        <wps:cNvPr id="9" name="Freeform 107"/>
                        <wps:cNvSpPr>
                          <a:spLocks/>
                        </wps:cNvSpPr>
                        <wps:spPr bwMode="auto">
                          <a:xfrm>
                            <a:off x="5338" y="300"/>
                            <a:ext cx="1915" cy="2"/>
                          </a:xfrm>
                          <a:custGeom>
                            <a:avLst/>
                            <a:gdLst>
                              <a:gd name="T0" fmla="+- 0 5338 5338"/>
                              <a:gd name="T1" fmla="*/ T0 w 1915"/>
                              <a:gd name="T2" fmla="+- 0 7253 5338"/>
                              <a:gd name="T3" fmla="*/ T2 w 1915"/>
                            </a:gdLst>
                            <a:ahLst/>
                            <a:cxnLst>
                              <a:cxn ang="0">
                                <a:pos x="T1" y="0"/>
                              </a:cxn>
                              <a:cxn ang="0">
                                <a:pos x="T3" y="0"/>
                              </a:cxn>
                            </a:cxnLst>
                            <a:rect l="0" t="0" r="r" b="b"/>
                            <a:pathLst>
                              <a:path w="1915">
                                <a:moveTo>
                                  <a:pt x="0" y="0"/>
                                </a:moveTo>
                                <a:lnTo>
                                  <a:pt x="1915"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2DB6D0" id="Группа 8" o:spid="_x0000_s1026" style="position:absolute;margin-left:266.9pt;margin-top:15pt;width:95.75pt;height:.1pt;z-index:-251648000;mso-position-horizontal-relative:page" coordorigin="5338,300" coordsize="19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">
                <v:shape id="Freeform 107" o:spid="_x0000_s1027" style="position:absolute;left:5338;top:300;width:1915;height:2;visibility:visible;mso-wrap-style:square;v-text-anchor:top" coordsize="19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" path="m,l1915,e" filled="f" strokeweight=".16931mm">
                  <v:path arrowok="t" o:connecttype="custom" o:connectlocs="0,0;1915,0" o:connectangles="0,0"/>
                </v:shape>
                <w10:wrap anchorx="page"/>
              </v:group>
            </w:pict>
          </mc:Fallback>
        </mc:AlternateContent>
      </w:r>
      <w:r w:rsidRPr="00775BC0">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69504" behindDoc="1" locked="0" layoutInCell="1" allowOverlap="1">
                <wp:simplePos x="0" y="0"/>
                <wp:positionH relativeFrom="page">
                  <wp:posOffset>4761230</wp:posOffset>
                </wp:positionH>
                <wp:positionV relativeFrom="paragraph">
                  <wp:posOffset>190500</wp:posOffset>
                </wp:positionV>
                <wp:extent cx="1143000" cy="1270"/>
                <wp:effectExtent l="0" t="0" r="19050" b="17780"/>
                <wp:wrapNone/>
                <wp:docPr id="6" name="Группа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0" cy="1270"/>
                          <a:chOff x="7498" y="300"/>
                          <a:chExt cx="1800" cy="2"/>
                        </a:xfrm>
                      </wpg:grpSpPr>
                      <wps:wsp>
                        <wps:cNvPr id="7" name="Freeform 109"/>
                        <wps:cNvSpPr>
                          <a:spLocks/>
                        </wps:cNvSpPr>
                        <wps:spPr bwMode="auto">
                          <a:xfrm>
                            <a:off x="7498" y="300"/>
                            <a:ext cx="1800" cy="2"/>
                          </a:xfrm>
                          <a:custGeom>
                            <a:avLst/>
                            <a:gdLst>
                              <a:gd name="T0" fmla="+- 0 7498 7498"/>
                              <a:gd name="T1" fmla="*/ T0 w 1800"/>
                              <a:gd name="T2" fmla="+- 0 9297 7498"/>
                              <a:gd name="T3" fmla="*/ T2 w 1800"/>
                            </a:gdLst>
                            <a:ahLst/>
                            <a:cxnLst>
                              <a:cxn ang="0">
                                <a:pos x="T1" y="0"/>
                              </a:cxn>
                              <a:cxn ang="0">
                                <a:pos x="T3" y="0"/>
                              </a:cxn>
                            </a:cxnLst>
                            <a:rect l="0" t="0" r="r" b="b"/>
                            <a:pathLst>
                              <a:path w="1800">
                                <a:moveTo>
                                  <a:pt x="0" y="0"/>
                                </a:moveTo>
                                <a:lnTo>
                                  <a:pt x="1799"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A2E046" id="Группа 6" o:spid="_x0000_s1026" style="position:absolute;margin-left:374.9pt;margin-top:15pt;width:90pt;height:.1pt;z-index:-251646976;mso-position-horizontal-relative:page" coordorigin="7498,300" coordsize="1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">
                <v:shape id="Freeform 109" o:spid="_x0000_s1027" style="position:absolute;left:7498;top:300;width:1800;height:2;visibility:visible;mso-wrap-style:square;v-text-anchor:top" coordsize="1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" path="m,l1799,e" filled="f" strokeweight=".16931mm">
                  <v:path arrowok="t" o:connecttype="custom" o:connectlocs="0,0;1799,0" o:connectangles="0,0"/>
                </v:shape>
                <w10:wrap anchorx="page"/>
              </v:group>
            </w:pict>
          </mc:Fallback>
        </mc:AlternateContent>
      </w:r>
      <w:r w:rsidRPr="00775BC0">
        <w:rPr>
          <w:rFonts w:ascii="Times New Roman" w:eastAsia="Times New Roman" w:hAnsi="Times New Roman" w:cs="Times New Roman"/>
          <w:sz w:val="20"/>
          <w:szCs w:val="20"/>
          <w:lang w:eastAsia="ru-RU"/>
        </w:rPr>
        <w:t>Главный бухгалтер</w:t>
      </w:r>
    </w:p>
    <w:p w:rsidR="00775BC0" w:rsidRPr="00775BC0" w:rsidRDefault="00775BC0" w:rsidP="00775BC0">
      <w:pPr>
        <w:spacing w:after="0" w:line="240" w:lineRule="auto"/>
        <w:rPr>
          <w:rFonts w:ascii="Times New Roman" w:eastAsia="Times New Roman" w:hAnsi="Times New Roman" w:cs="Times New Roman"/>
          <w:sz w:val="20"/>
          <w:szCs w:val="20"/>
          <w:lang w:eastAsia="ru-RU"/>
        </w:rPr>
      </w:pPr>
      <w:r w:rsidRPr="00775BC0">
        <w:rPr>
          <w:rFonts w:ascii="Times New Roman" w:eastAsia="Times New Roman" w:hAnsi="Times New Roman" w:cs="Times New Roman"/>
          <w:sz w:val="20"/>
          <w:szCs w:val="20"/>
          <w:lang w:eastAsia="ru-RU"/>
        </w:rPr>
        <w:t>МП.</w:t>
      </w:r>
      <w:r w:rsidRPr="00775BC0">
        <w:rPr>
          <w:rFonts w:ascii="Times New Roman" w:eastAsia="Times New Roman" w:hAnsi="Times New Roman" w:cs="Times New Roman"/>
          <w:sz w:val="20"/>
          <w:szCs w:val="20"/>
          <w:lang w:eastAsia="ru-RU"/>
        </w:rPr>
        <w:tab/>
        <w:t>(подпись)</w:t>
      </w:r>
      <w:r w:rsidRPr="00775BC0">
        <w:rPr>
          <w:rFonts w:ascii="Times New Roman" w:eastAsia="Times New Roman" w:hAnsi="Times New Roman" w:cs="Times New Roman"/>
          <w:sz w:val="20"/>
          <w:szCs w:val="20"/>
          <w:lang w:eastAsia="ru-RU"/>
        </w:rPr>
        <w:tab/>
        <w:t>(Ф.И.О.)</w:t>
      </w:r>
    </w:p>
    <w:p w:rsidR="00775BC0" w:rsidRPr="00775BC0" w:rsidRDefault="00775BC0" w:rsidP="00775BC0">
      <w:pPr>
        <w:spacing w:after="0" w:line="240" w:lineRule="auto"/>
        <w:rPr>
          <w:rFonts w:ascii="Times New Roman" w:eastAsia="Times New Roman" w:hAnsi="Times New Roman" w:cs="Times New Roman"/>
          <w:sz w:val="20"/>
          <w:szCs w:val="20"/>
          <w:lang w:eastAsia="ru-RU"/>
        </w:rPr>
      </w:pPr>
    </w:p>
    <w:p w:rsidR="00775BC0" w:rsidRPr="00775BC0" w:rsidRDefault="00775BC0" w:rsidP="00775BC0">
      <w:pPr>
        <w:spacing w:after="0" w:line="240" w:lineRule="auto"/>
        <w:rPr>
          <w:rFonts w:ascii="Times New Roman" w:eastAsia="Times New Roman" w:hAnsi="Times New Roman" w:cs="Times New Roman"/>
          <w:sz w:val="20"/>
          <w:szCs w:val="20"/>
          <w:lang w:eastAsia="ru-RU"/>
        </w:rPr>
      </w:pPr>
      <w:r w:rsidRPr="00775BC0">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70528" behindDoc="1" locked="0" layoutInCell="1" allowOverlap="1">
                <wp:simplePos x="0" y="0"/>
                <wp:positionH relativeFrom="page">
                  <wp:posOffset>3389630</wp:posOffset>
                </wp:positionH>
                <wp:positionV relativeFrom="paragraph">
                  <wp:posOffset>190500</wp:posOffset>
                </wp:positionV>
                <wp:extent cx="1216025" cy="1270"/>
                <wp:effectExtent l="0" t="0" r="22225" b="17780"/>
                <wp:wrapNone/>
                <wp:docPr id="4" name="Группа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6025" cy="1270"/>
                          <a:chOff x="5338" y="300"/>
                          <a:chExt cx="1915" cy="2"/>
                        </a:xfrm>
                      </wpg:grpSpPr>
                      <wps:wsp>
                        <wps:cNvPr id="5" name="Freeform 111"/>
                        <wps:cNvSpPr>
                          <a:spLocks/>
                        </wps:cNvSpPr>
                        <wps:spPr bwMode="auto">
                          <a:xfrm>
                            <a:off x="5338" y="300"/>
                            <a:ext cx="1915" cy="2"/>
                          </a:xfrm>
                          <a:custGeom>
                            <a:avLst/>
                            <a:gdLst>
                              <a:gd name="T0" fmla="+- 0 5338 5338"/>
                              <a:gd name="T1" fmla="*/ T0 w 1915"/>
                              <a:gd name="T2" fmla="+- 0 7253 5338"/>
                              <a:gd name="T3" fmla="*/ T2 w 1915"/>
                            </a:gdLst>
                            <a:ahLst/>
                            <a:cxnLst>
                              <a:cxn ang="0">
                                <a:pos x="T1" y="0"/>
                              </a:cxn>
                              <a:cxn ang="0">
                                <a:pos x="T3" y="0"/>
                              </a:cxn>
                            </a:cxnLst>
                            <a:rect l="0" t="0" r="r" b="b"/>
                            <a:pathLst>
                              <a:path w="1915">
                                <a:moveTo>
                                  <a:pt x="0" y="0"/>
                                </a:moveTo>
                                <a:lnTo>
                                  <a:pt x="1915"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DAC633" id="Группа 4" o:spid="_x0000_s1026" style="position:absolute;margin-left:266.9pt;margin-top:15pt;width:95.75pt;height:.1pt;z-index:-251645952;mso-position-horizontal-relative:page" coordorigin="5338,300" coordsize="19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">
                <v:shape id="Freeform 111" o:spid="_x0000_s1027" style="position:absolute;left:5338;top:300;width:1915;height:2;visibility:visible;mso-wrap-style:square;v-text-anchor:top" coordsize="19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" path="m,l1915,e" filled="f" strokeweight=".16931mm">
                  <v:path arrowok="t" o:connecttype="custom" o:connectlocs="0,0;1915,0" o:connectangles="0,0"/>
                </v:shape>
                <w10:wrap anchorx="page"/>
              </v:group>
            </w:pict>
          </mc:Fallback>
        </mc:AlternateContent>
      </w:r>
      <w:r w:rsidRPr="00775BC0">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71552" behindDoc="1" locked="0" layoutInCell="1" allowOverlap="1">
                <wp:simplePos x="0" y="0"/>
                <wp:positionH relativeFrom="page">
                  <wp:posOffset>4761230</wp:posOffset>
                </wp:positionH>
                <wp:positionV relativeFrom="paragraph">
                  <wp:posOffset>190500</wp:posOffset>
                </wp:positionV>
                <wp:extent cx="1143000" cy="1270"/>
                <wp:effectExtent l="0" t="0" r="19050" b="17780"/>
                <wp:wrapNone/>
                <wp:docPr id="3" name="Группа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0" cy="1270"/>
                          <a:chOff x="7498" y="300"/>
                          <a:chExt cx="1800" cy="2"/>
                        </a:xfrm>
                      </wpg:grpSpPr>
                      <wps:wsp>
                        <wps:cNvPr id="31" name="Freeform 113"/>
                        <wps:cNvSpPr>
                          <a:spLocks/>
                        </wps:cNvSpPr>
                        <wps:spPr bwMode="auto">
                          <a:xfrm>
                            <a:off x="7498" y="300"/>
                            <a:ext cx="1800" cy="2"/>
                          </a:xfrm>
                          <a:custGeom>
                            <a:avLst/>
                            <a:gdLst>
                              <a:gd name="T0" fmla="+- 0 7498 7498"/>
                              <a:gd name="T1" fmla="*/ T0 w 1800"/>
                              <a:gd name="T2" fmla="+- 0 9297 7498"/>
                              <a:gd name="T3" fmla="*/ T2 w 1800"/>
                            </a:gdLst>
                            <a:ahLst/>
                            <a:cxnLst>
                              <a:cxn ang="0">
                                <a:pos x="T1" y="0"/>
                              </a:cxn>
                              <a:cxn ang="0">
                                <a:pos x="T3" y="0"/>
                              </a:cxn>
                            </a:cxnLst>
                            <a:rect l="0" t="0" r="r" b="b"/>
                            <a:pathLst>
                              <a:path w="1800">
                                <a:moveTo>
                                  <a:pt x="0" y="0"/>
                                </a:moveTo>
                                <a:lnTo>
                                  <a:pt x="1799"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F00F69" id="Группа 3" o:spid="_x0000_s1026" style="position:absolute;margin-left:374.9pt;margin-top:15pt;width:90pt;height:.1pt;z-index:-251644928;mso-position-horizontal-relative:page" coordorigin="7498,300" coordsize="1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">
                <v:shape id="Freeform 113" o:spid="_x0000_s1027" style="position:absolute;left:7498;top:300;width:1800;height:2;visibility:visible;mso-wrap-style:square;v-text-anchor:top" coordsize="1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" path="m,l1799,e" filled="f" strokeweight=".16931mm">
                  <v:path arrowok="t" o:connecttype="custom" o:connectlocs="0,0;1799,0" o:connectangles="0,0"/>
                </v:shape>
                <w10:wrap anchorx="page"/>
              </v:group>
            </w:pict>
          </mc:Fallback>
        </mc:AlternateContent>
      </w:r>
      <w:r w:rsidRPr="00775BC0">
        <w:rPr>
          <w:rFonts w:ascii="Times New Roman" w:eastAsia="Times New Roman" w:hAnsi="Times New Roman" w:cs="Times New Roman"/>
          <w:sz w:val="20"/>
          <w:szCs w:val="20"/>
          <w:lang w:eastAsia="ru-RU"/>
        </w:rPr>
        <w:t>Исполнитель</w:t>
      </w:r>
    </w:p>
    <w:p w:rsidR="00775BC0" w:rsidRPr="00775BC0" w:rsidRDefault="00775BC0" w:rsidP="00775BC0">
      <w:pPr>
        <w:spacing w:after="0" w:line="240" w:lineRule="auto"/>
        <w:rPr>
          <w:rFonts w:ascii="Times New Roman" w:eastAsia="Times New Roman" w:hAnsi="Times New Roman" w:cs="Times New Roman"/>
          <w:sz w:val="20"/>
          <w:szCs w:val="20"/>
          <w:lang w:eastAsia="ru-RU"/>
        </w:rPr>
      </w:pPr>
      <w:r w:rsidRPr="00775BC0">
        <w:rPr>
          <w:rFonts w:ascii="Times New Roman" w:eastAsia="Times New Roman" w:hAnsi="Times New Roman" w:cs="Times New Roman"/>
          <w:sz w:val="20"/>
          <w:szCs w:val="20"/>
          <w:lang w:eastAsia="ru-RU"/>
        </w:rPr>
        <w:t>МП.</w:t>
      </w:r>
      <w:r w:rsidRPr="00775BC0">
        <w:rPr>
          <w:rFonts w:ascii="Times New Roman" w:eastAsia="Times New Roman" w:hAnsi="Times New Roman" w:cs="Times New Roman"/>
          <w:sz w:val="20"/>
          <w:szCs w:val="20"/>
          <w:lang w:eastAsia="ru-RU"/>
        </w:rPr>
        <w:tab/>
        <w:t>(подпись)</w:t>
      </w:r>
      <w:r w:rsidRPr="00775BC0">
        <w:rPr>
          <w:rFonts w:ascii="Times New Roman" w:eastAsia="Times New Roman" w:hAnsi="Times New Roman" w:cs="Times New Roman"/>
          <w:sz w:val="20"/>
          <w:szCs w:val="20"/>
          <w:lang w:eastAsia="ru-RU"/>
        </w:rPr>
        <w:tab/>
        <w:t>(Ф.И.О.)</w:t>
      </w:r>
    </w:p>
    <w:p w:rsidR="00775BC0" w:rsidRPr="00775BC0" w:rsidRDefault="00775BC0" w:rsidP="00775BC0">
      <w:pPr>
        <w:spacing w:after="0" w:line="240" w:lineRule="auto"/>
        <w:rPr>
          <w:rFonts w:ascii="Times New Roman" w:eastAsia="Times New Roman" w:hAnsi="Times New Roman" w:cs="Times New Roman"/>
          <w:sz w:val="20"/>
          <w:szCs w:val="20"/>
          <w:lang w:eastAsia="ru-RU"/>
        </w:rPr>
      </w:pPr>
    </w:p>
    <w:p w:rsidR="00775BC0" w:rsidRPr="00775BC0" w:rsidRDefault="00775BC0" w:rsidP="00775BC0">
      <w:pPr>
        <w:spacing w:after="0" w:line="240" w:lineRule="auto"/>
        <w:rPr>
          <w:rFonts w:ascii="Times New Roman" w:eastAsia="Times New Roman" w:hAnsi="Times New Roman" w:cs="Times New Roman"/>
          <w:sz w:val="20"/>
          <w:szCs w:val="20"/>
          <w:lang w:eastAsia="ru-RU"/>
        </w:rPr>
      </w:pPr>
    </w:p>
    <w:p w:rsidR="00775BC0" w:rsidRPr="00775BC0" w:rsidRDefault="00775BC0" w:rsidP="00775BC0">
      <w:pPr>
        <w:spacing w:after="0" w:line="240" w:lineRule="auto"/>
        <w:rPr>
          <w:rFonts w:ascii="Times New Roman" w:eastAsia="Times New Roman" w:hAnsi="Times New Roman" w:cs="Times New Roman"/>
          <w:sz w:val="20"/>
          <w:szCs w:val="20"/>
          <w:lang w:eastAsia="ru-RU"/>
        </w:rPr>
      </w:pPr>
    </w:p>
    <w:p w:rsidR="00775BC0" w:rsidRPr="00775BC0" w:rsidRDefault="00775BC0" w:rsidP="00775BC0">
      <w:pPr>
        <w:spacing w:after="0" w:line="240" w:lineRule="auto"/>
        <w:rPr>
          <w:rFonts w:ascii="Times New Roman" w:eastAsia="Times New Roman" w:hAnsi="Times New Roman" w:cs="Times New Roman"/>
          <w:sz w:val="20"/>
          <w:szCs w:val="20"/>
          <w:lang w:eastAsia="ru-RU"/>
        </w:rPr>
      </w:pPr>
    </w:p>
    <w:p w:rsidR="00775BC0" w:rsidRPr="00775BC0" w:rsidRDefault="00775BC0" w:rsidP="00775BC0">
      <w:pPr>
        <w:spacing w:after="0" w:line="240" w:lineRule="auto"/>
        <w:rPr>
          <w:rFonts w:ascii="Times New Roman" w:eastAsia="Times New Roman" w:hAnsi="Times New Roman" w:cs="Times New Roman"/>
          <w:sz w:val="20"/>
          <w:szCs w:val="20"/>
          <w:lang w:eastAsia="ru-RU"/>
        </w:rPr>
      </w:pPr>
    </w:p>
    <w:p w:rsidR="00775BC0" w:rsidRPr="00775BC0" w:rsidRDefault="00775BC0" w:rsidP="00775BC0">
      <w:pPr>
        <w:spacing w:after="0" w:line="240" w:lineRule="auto"/>
        <w:rPr>
          <w:rFonts w:ascii="Times New Roman" w:eastAsia="Times New Roman" w:hAnsi="Times New Roman" w:cs="Times New Roman"/>
          <w:sz w:val="20"/>
          <w:szCs w:val="20"/>
          <w:lang w:eastAsia="ru-RU"/>
        </w:rPr>
      </w:pPr>
    </w:p>
    <w:p w:rsidR="00775BC0" w:rsidRPr="001330D8" w:rsidRDefault="00775BC0" w:rsidP="00775BC0">
      <w:pPr>
        <w:shd w:val="clear" w:color="auto" w:fill="FFFFFF"/>
        <w:tabs>
          <w:tab w:val="left" w:pos="1117"/>
        </w:tabs>
        <w:spacing w:after="0" w:line="240" w:lineRule="auto"/>
        <w:rPr>
          <w:rFonts w:ascii="Times New Roman" w:eastAsia="Times New Roman" w:hAnsi="Times New Roman" w:cs="Times New Roman"/>
          <w:b/>
          <w:sz w:val="28"/>
          <w:szCs w:val="28"/>
          <w:lang w:eastAsia="ru-RU"/>
        </w:rPr>
      </w:pPr>
      <w:r w:rsidRPr="001330D8">
        <w:rPr>
          <w:rFonts w:ascii="Times New Roman" w:eastAsia="Times New Roman" w:hAnsi="Times New Roman" w:cs="Times New Roman"/>
          <w:b/>
          <w:sz w:val="28"/>
          <w:szCs w:val="28"/>
          <w:lang w:eastAsia="ru-RU"/>
        </w:rPr>
        <w:t>Начальник управления</w:t>
      </w:r>
    </w:p>
    <w:p w:rsidR="00775BC0" w:rsidRPr="001330D8" w:rsidRDefault="00775BC0" w:rsidP="00775BC0">
      <w:pPr>
        <w:spacing w:after="0" w:line="240" w:lineRule="auto"/>
        <w:rPr>
          <w:rFonts w:ascii="Times New Roman" w:eastAsia="Times New Roman" w:hAnsi="Times New Roman" w:cs="Times New Roman"/>
          <w:b/>
          <w:sz w:val="20"/>
          <w:szCs w:val="20"/>
          <w:lang w:eastAsia="ru-RU"/>
        </w:rPr>
      </w:pPr>
      <w:r w:rsidRPr="001330D8">
        <w:rPr>
          <w:rFonts w:ascii="Times New Roman" w:eastAsia="Times New Roman" w:hAnsi="Times New Roman" w:cs="Times New Roman"/>
          <w:b/>
          <w:sz w:val="28"/>
          <w:szCs w:val="28"/>
          <w:lang w:eastAsia="ru-RU"/>
        </w:rPr>
        <w:t>производственного развития</w:t>
      </w:r>
      <w:r w:rsidRPr="001330D8">
        <w:rPr>
          <w:rFonts w:ascii="Times New Roman" w:eastAsia="Times New Roman" w:hAnsi="Times New Roman" w:cs="Times New Roman"/>
          <w:b/>
          <w:sz w:val="28"/>
          <w:szCs w:val="28"/>
          <w:lang w:eastAsia="ru-RU"/>
        </w:rPr>
        <w:tab/>
        <w:t xml:space="preserve">                                          </w:t>
      </w:r>
      <w:r w:rsidR="000F4F1F" w:rsidRPr="001330D8">
        <w:rPr>
          <w:rFonts w:ascii="Times New Roman" w:eastAsia="Times New Roman" w:hAnsi="Times New Roman" w:cs="Times New Roman"/>
          <w:b/>
          <w:sz w:val="28"/>
          <w:szCs w:val="28"/>
          <w:lang w:eastAsia="ru-RU"/>
        </w:rPr>
        <w:t>А.В. Мазуркевич</w:t>
      </w:r>
    </w:p>
    <w:p w:rsidR="00775BC0" w:rsidRPr="001330D8" w:rsidRDefault="00775BC0" w:rsidP="00775BC0">
      <w:pPr>
        <w:jc w:val="both"/>
        <w:rPr>
          <w:rFonts w:ascii="Times New Roman" w:hAnsi="Times New Roman" w:cs="Times New Roman"/>
          <w:b/>
          <w:sz w:val="28"/>
          <w:szCs w:val="28"/>
        </w:rPr>
      </w:pPr>
    </w:p>
    <w:sectPr w:rsidR="00775BC0" w:rsidRPr="001330D8" w:rsidSect="00775BC0">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ndale Sans UI">
    <w:altName w:val="Arial Unicode MS"/>
    <w:charset w:val="CC"/>
    <w:family w:val="auto"/>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9217E8"/>
    <w:multiLevelType w:val="hybridMultilevel"/>
    <w:tmpl w:val="97F2A0F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5DE1478F"/>
    <w:multiLevelType w:val="hybridMultilevel"/>
    <w:tmpl w:val="74CC45D0"/>
    <w:lvl w:ilvl="0" w:tplc="8AB2382C">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EC8"/>
    <w:rsid w:val="00042BB3"/>
    <w:rsid w:val="000859F5"/>
    <w:rsid w:val="000F4F1F"/>
    <w:rsid w:val="00123604"/>
    <w:rsid w:val="001330D8"/>
    <w:rsid w:val="001541B4"/>
    <w:rsid w:val="001F4956"/>
    <w:rsid w:val="00203E25"/>
    <w:rsid w:val="003A1AB3"/>
    <w:rsid w:val="003C205F"/>
    <w:rsid w:val="003C38B7"/>
    <w:rsid w:val="00401EDC"/>
    <w:rsid w:val="00433810"/>
    <w:rsid w:val="00445343"/>
    <w:rsid w:val="00580045"/>
    <w:rsid w:val="005E6D9A"/>
    <w:rsid w:val="00767CBB"/>
    <w:rsid w:val="00775BC0"/>
    <w:rsid w:val="007E21ED"/>
    <w:rsid w:val="00934533"/>
    <w:rsid w:val="00935ED2"/>
    <w:rsid w:val="00983682"/>
    <w:rsid w:val="00997AE3"/>
    <w:rsid w:val="009F3263"/>
    <w:rsid w:val="00A34AC8"/>
    <w:rsid w:val="00AA5A3C"/>
    <w:rsid w:val="00B109A2"/>
    <w:rsid w:val="00B23A6F"/>
    <w:rsid w:val="00C273C9"/>
    <w:rsid w:val="00C54AAD"/>
    <w:rsid w:val="00C74816"/>
    <w:rsid w:val="00CD19C4"/>
    <w:rsid w:val="00D02020"/>
    <w:rsid w:val="00D10DA6"/>
    <w:rsid w:val="00D2570F"/>
    <w:rsid w:val="00DC34CE"/>
    <w:rsid w:val="00DE580E"/>
    <w:rsid w:val="00E276AA"/>
    <w:rsid w:val="00E60EC8"/>
    <w:rsid w:val="00E770D0"/>
    <w:rsid w:val="00EA2C33"/>
    <w:rsid w:val="00ED68E4"/>
    <w:rsid w:val="00F14953"/>
    <w:rsid w:val="00F8005D"/>
    <w:rsid w:val="00F87317"/>
    <w:rsid w:val="00FF3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1FA5C"/>
  <w15:chartTrackingRefBased/>
  <w15:docId w15:val="{94C47DAD-0404-4784-9467-D14299760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E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770D0"/>
    <w:pPr>
      <w:ind w:left="720"/>
      <w:contextualSpacing/>
    </w:pPr>
  </w:style>
  <w:style w:type="table" w:customStyle="1" w:styleId="1">
    <w:name w:val="Сетка таблицы1"/>
    <w:basedOn w:val="a1"/>
    <w:next w:val="a3"/>
    <w:uiPriority w:val="39"/>
    <w:rsid w:val="003C3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3128506">
      <w:bodyDiv w:val="1"/>
      <w:marLeft w:val="0"/>
      <w:marRight w:val="0"/>
      <w:marTop w:val="0"/>
      <w:marBottom w:val="0"/>
      <w:divBdr>
        <w:top w:val="none" w:sz="0" w:space="0" w:color="auto"/>
        <w:left w:val="none" w:sz="0" w:space="0" w:color="auto"/>
        <w:bottom w:val="none" w:sz="0" w:space="0" w:color="auto"/>
        <w:right w:val="none" w:sz="0" w:space="0" w:color="auto"/>
      </w:divBdr>
    </w:div>
    <w:div w:id="1318803178">
      <w:bodyDiv w:val="1"/>
      <w:marLeft w:val="0"/>
      <w:marRight w:val="0"/>
      <w:marTop w:val="0"/>
      <w:marBottom w:val="0"/>
      <w:divBdr>
        <w:top w:val="none" w:sz="0" w:space="0" w:color="auto"/>
        <w:left w:val="none" w:sz="0" w:space="0" w:color="auto"/>
        <w:bottom w:val="none" w:sz="0" w:space="0" w:color="auto"/>
        <w:right w:val="none" w:sz="0" w:space="0" w:color="auto"/>
      </w:divBdr>
      <w:divsChild>
        <w:div w:id="282853705">
          <w:marLeft w:val="0"/>
          <w:marRight w:val="0"/>
          <w:marTop w:val="0"/>
          <w:marBottom w:val="0"/>
          <w:divBdr>
            <w:top w:val="single" w:sz="2" w:space="0" w:color="E3E3E3"/>
            <w:left w:val="single" w:sz="2" w:space="0" w:color="E3E3E3"/>
            <w:bottom w:val="single" w:sz="2" w:space="0" w:color="E3E3E3"/>
            <w:right w:val="single" w:sz="2" w:space="0" w:color="E3E3E3"/>
          </w:divBdr>
        </w:div>
        <w:div w:id="1676883148">
          <w:marLeft w:val="0"/>
          <w:marRight w:val="0"/>
          <w:marTop w:val="0"/>
          <w:marBottom w:val="0"/>
          <w:divBdr>
            <w:top w:val="single" w:sz="2" w:space="0" w:color="E3E3E3"/>
            <w:left w:val="single" w:sz="2" w:space="0" w:color="E3E3E3"/>
            <w:bottom w:val="single" w:sz="2" w:space="0" w:color="E3E3E3"/>
            <w:right w:val="single" w:sz="2" w:space="0" w:color="E3E3E3"/>
          </w:divBdr>
        </w:div>
        <w:div w:id="2065105143">
          <w:marLeft w:val="0"/>
          <w:marRight w:val="0"/>
          <w:marTop w:val="0"/>
          <w:marBottom w:val="0"/>
          <w:divBdr>
            <w:top w:val="single" w:sz="2" w:space="0" w:color="E3E3E3"/>
            <w:left w:val="single" w:sz="2" w:space="0" w:color="E3E3E3"/>
            <w:bottom w:val="single" w:sz="2" w:space="0" w:color="E3E3E3"/>
            <w:right w:val="single" w:sz="2" w:space="0" w:color="E3E3E3"/>
          </w:divBdr>
        </w:div>
        <w:div w:id="211966497">
          <w:marLeft w:val="0"/>
          <w:marRight w:val="0"/>
          <w:marTop w:val="0"/>
          <w:marBottom w:val="0"/>
          <w:divBdr>
            <w:top w:val="single" w:sz="2" w:space="0" w:color="E3E3E3"/>
            <w:left w:val="single" w:sz="2" w:space="0" w:color="E3E3E3"/>
            <w:bottom w:val="single" w:sz="2" w:space="0" w:color="E3E3E3"/>
            <w:right w:val="single" w:sz="2" w:space="0" w:color="E3E3E3"/>
          </w:divBdr>
        </w:div>
        <w:div w:id="1100832932">
          <w:marLeft w:val="0"/>
          <w:marRight w:val="0"/>
          <w:marTop w:val="0"/>
          <w:marBottom w:val="0"/>
          <w:divBdr>
            <w:top w:val="single" w:sz="2" w:space="0" w:color="E3E3E3"/>
            <w:left w:val="single" w:sz="2" w:space="0" w:color="E3E3E3"/>
            <w:bottom w:val="single" w:sz="2" w:space="0" w:color="E3E3E3"/>
            <w:right w:val="single" w:sz="2" w:space="0" w:color="E3E3E3"/>
          </w:divBdr>
        </w:div>
        <w:div w:id="557478750">
          <w:marLeft w:val="0"/>
          <w:marRight w:val="0"/>
          <w:marTop w:val="0"/>
          <w:marBottom w:val="0"/>
          <w:divBdr>
            <w:top w:val="single" w:sz="2" w:space="0" w:color="E3E3E3"/>
            <w:left w:val="single" w:sz="2" w:space="0" w:color="E3E3E3"/>
            <w:bottom w:val="single" w:sz="2" w:space="0" w:color="E3E3E3"/>
            <w:right w:val="single" w:sz="2" w:space="0" w:color="E3E3E3"/>
          </w:divBdr>
        </w:div>
        <w:div w:id="2015569306">
          <w:marLeft w:val="0"/>
          <w:marRight w:val="0"/>
          <w:marTop w:val="0"/>
          <w:marBottom w:val="0"/>
          <w:divBdr>
            <w:top w:val="single" w:sz="2" w:space="0" w:color="E3E3E3"/>
            <w:left w:val="single" w:sz="2" w:space="0" w:color="E3E3E3"/>
            <w:bottom w:val="single" w:sz="2" w:space="0" w:color="E3E3E3"/>
            <w:right w:val="single" w:sz="2" w:space="0" w:color="E3E3E3"/>
          </w:divBdr>
        </w:div>
        <w:div w:id="148716553">
          <w:marLeft w:val="0"/>
          <w:marRight w:val="0"/>
          <w:marTop w:val="0"/>
          <w:marBottom w:val="0"/>
          <w:divBdr>
            <w:top w:val="single" w:sz="2" w:space="0" w:color="E3E3E3"/>
            <w:left w:val="single" w:sz="2" w:space="0" w:color="E3E3E3"/>
            <w:bottom w:val="single" w:sz="2" w:space="0" w:color="E3E3E3"/>
            <w:right w:val="single" w:sz="2" w:space="0" w:color="E3E3E3"/>
          </w:divBdr>
        </w:div>
        <w:div w:id="1243758669">
          <w:marLeft w:val="0"/>
          <w:marRight w:val="0"/>
          <w:marTop w:val="0"/>
          <w:marBottom w:val="0"/>
          <w:divBdr>
            <w:top w:val="single" w:sz="2" w:space="0" w:color="E3E3E3"/>
            <w:left w:val="single" w:sz="2" w:space="0" w:color="E3E3E3"/>
            <w:bottom w:val="single" w:sz="2" w:space="0" w:color="E3E3E3"/>
            <w:right w:val="single" w:sz="2" w:space="0" w:color="E3E3E3"/>
          </w:divBdr>
        </w:div>
        <w:div w:id="1844543453">
          <w:marLeft w:val="0"/>
          <w:marRight w:val="0"/>
          <w:marTop w:val="0"/>
          <w:marBottom w:val="0"/>
          <w:divBdr>
            <w:top w:val="single" w:sz="2" w:space="0" w:color="E3E3E3"/>
            <w:left w:val="single" w:sz="2" w:space="0" w:color="E3E3E3"/>
            <w:bottom w:val="single" w:sz="2" w:space="0" w:color="E3E3E3"/>
            <w:right w:val="single" w:sz="2" w:space="0" w:color="E3E3E3"/>
          </w:divBdr>
        </w:div>
        <w:div w:id="1603296700">
          <w:marLeft w:val="0"/>
          <w:marRight w:val="0"/>
          <w:marTop w:val="0"/>
          <w:marBottom w:val="0"/>
          <w:divBdr>
            <w:top w:val="single" w:sz="2" w:space="0" w:color="E3E3E3"/>
            <w:left w:val="single" w:sz="2" w:space="0" w:color="E3E3E3"/>
            <w:bottom w:val="single" w:sz="2" w:space="0" w:color="E3E3E3"/>
            <w:right w:val="single" w:sz="2" w:space="0" w:color="E3E3E3"/>
          </w:divBdr>
        </w:div>
        <w:div w:id="589392897">
          <w:marLeft w:val="0"/>
          <w:marRight w:val="0"/>
          <w:marTop w:val="0"/>
          <w:marBottom w:val="0"/>
          <w:divBdr>
            <w:top w:val="single" w:sz="2" w:space="0" w:color="E3E3E3"/>
            <w:left w:val="single" w:sz="2" w:space="0" w:color="E3E3E3"/>
            <w:bottom w:val="single" w:sz="2" w:space="0" w:color="E3E3E3"/>
            <w:right w:val="single" w:sz="2" w:space="0" w:color="E3E3E3"/>
          </w:divBdr>
        </w:div>
        <w:div w:id="2010323299">
          <w:marLeft w:val="0"/>
          <w:marRight w:val="0"/>
          <w:marTop w:val="0"/>
          <w:marBottom w:val="0"/>
          <w:divBdr>
            <w:top w:val="single" w:sz="2" w:space="0" w:color="E3E3E3"/>
            <w:left w:val="single" w:sz="2" w:space="0" w:color="E3E3E3"/>
            <w:bottom w:val="single" w:sz="2" w:space="0" w:color="E3E3E3"/>
            <w:right w:val="single" w:sz="2" w:space="0" w:color="E3E3E3"/>
          </w:divBdr>
        </w:div>
        <w:div w:id="1757170956">
          <w:marLeft w:val="0"/>
          <w:marRight w:val="0"/>
          <w:marTop w:val="0"/>
          <w:marBottom w:val="0"/>
          <w:divBdr>
            <w:top w:val="single" w:sz="2" w:space="0" w:color="E3E3E3"/>
            <w:left w:val="single" w:sz="2" w:space="0" w:color="E3E3E3"/>
            <w:bottom w:val="single" w:sz="2" w:space="0" w:color="E3E3E3"/>
            <w:right w:val="single" w:sz="2" w:space="0" w:color="E3E3E3"/>
          </w:divBdr>
        </w:div>
        <w:div w:id="1551725831">
          <w:marLeft w:val="0"/>
          <w:marRight w:val="0"/>
          <w:marTop w:val="0"/>
          <w:marBottom w:val="0"/>
          <w:divBdr>
            <w:top w:val="single" w:sz="2" w:space="0" w:color="E3E3E3"/>
            <w:left w:val="single" w:sz="2" w:space="0" w:color="E3E3E3"/>
            <w:bottom w:val="single" w:sz="2" w:space="0" w:color="E3E3E3"/>
            <w:right w:val="single" w:sz="2" w:space="0" w:color="E3E3E3"/>
          </w:divBdr>
        </w:div>
        <w:div w:id="672729222">
          <w:marLeft w:val="0"/>
          <w:marRight w:val="0"/>
          <w:marTop w:val="0"/>
          <w:marBottom w:val="0"/>
          <w:divBdr>
            <w:top w:val="single" w:sz="2" w:space="0" w:color="E3E3E3"/>
            <w:left w:val="single" w:sz="2" w:space="0" w:color="E3E3E3"/>
            <w:bottom w:val="single" w:sz="2" w:space="0" w:color="E3E3E3"/>
            <w:right w:val="single" w:sz="2" w:space="0" w:color="E3E3E3"/>
          </w:divBdr>
        </w:div>
        <w:div w:id="132599114">
          <w:marLeft w:val="0"/>
          <w:marRight w:val="0"/>
          <w:marTop w:val="0"/>
          <w:marBottom w:val="0"/>
          <w:divBdr>
            <w:top w:val="single" w:sz="2" w:space="0" w:color="E3E3E3"/>
            <w:left w:val="single" w:sz="2" w:space="0" w:color="E3E3E3"/>
            <w:bottom w:val="single" w:sz="2" w:space="0" w:color="E3E3E3"/>
            <w:right w:val="single" w:sz="2" w:space="0" w:color="E3E3E3"/>
          </w:divBdr>
        </w:div>
        <w:div w:id="1075205261">
          <w:marLeft w:val="0"/>
          <w:marRight w:val="0"/>
          <w:marTop w:val="0"/>
          <w:marBottom w:val="0"/>
          <w:divBdr>
            <w:top w:val="single" w:sz="2" w:space="0" w:color="E3E3E3"/>
            <w:left w:val="single" w:sz="2" w:space="0" w:color="E3E3E3"/>
            <w:bottom w:val="single" w:sz="2" w:space="0" w:color="E3E3E3"/>
            <w:right w:val="single" w:sz="2" w:space="0" w:color="E3E3E3"/>
          </w:divBdr>
        </w:div>
        <w:div w:id="869684100">
          <w:marLeft w:val="0"/>
          <w:marRight w:val="0"/>
          <w:marTop w:val="0"/>
          <w:marBottom w:val="0"/>
          <w:divBdr>
            <w:top w:val="single" w:sz="2" w:space="0" w:color="E3E3E3"/>
            <w:left w:val="single" w:sz="2" w:space="0" w:color="E3E3E3"/>
            <w:bottom w:val="single" w:sz="2" w:space="0" w:color="E3E3E3"/>
            <w:right w:val="single" w:sz="2" w:space="0" w:color="E3E3E3"/>
          </w:divBdr>
        </w:div>
        <w:div w:id="90468978">
          <w:marLeft w:val="0"/>
          <w:marRight w:val="0"/>
          <w:marTop w:val="0"/>
          <w:marBottom w:val="0"/>
          <w:divBdr>
            <w:top w:val="single" w:sz="2" w:space="0" w:color="E3E3E3"/>
            <w:left w:val="single" w:sz="2" w:space="0" w:color="E3E3E3"/>
            <w:bottom w:val="single" w:sz="2" w:space="0" w:color="E3E3E3"/>
            <w:right w:val="single" w:sz="2" w:space="0" w:color="E3E3E3"/>
          </w:divBdr>
        </w:div>
        <w:div w:id="724183700">
          <w:marLeft w:val="0"/>
          <w:marRight w:val="0"/>
          <w:marTop w:val="0"/>
          <w:marBottom w:val="0"/>
          <w:divBdr>
            <w:top w:val="single" w:sz="2" w:space="0" w:color="E3E3E3"/>
            <w:left w:val="single" w:sz="2" w:space="0" w:color="E3E3E3"/>
            <w:bottom w:val="single" w:sz="2" w:space="0" w:color="E3E3E3"/>
            <w:right w:val="single" w:sz="2" w:space="0" w:color="E3E3E3"/>
          </w:divBdr>
        </w:div>
        <w:div w:id="137499842">
          <w:marLeft w:val="0"/>
          <w:marRight w:val="0"/>
          <w:marTop w:val="0"/>
          <w:marBottom w:val="0"/>
          <w:divBdr>
            <w:top w:val="single" w:sz="2" w:space="0" w:color="E3E3E3"/>
            <w:left w:val="single" w:sz="2" w:space="0" w:color="E3E3E3"/>
            <w:bottom w:val="single" w:sz="2" w:space="0" w:color="E3E3E3"/>
            <w:right w:val="single" w:sz="2" w:space="0" w:color="E3E3E3"/>
          </w:divBdr>
        </w:div>
        <w:div w:id="1905530689">
          <w:marLeft w:val="0"/>
          <w:marRight w:val="0"/>
          <w:marTop w:val="0"/>
          <w:marBottom w:val="0"/>
          <w:divBdr>
            <w:top w:val="single" w:sz="2" w:space="0" w:color="E3E3E3"/>
            <w:left w:val="single" w:sz="2" w:space="0" w:color="E3E3E3"/>
            <w:bottom w:val="single" w:sz="2" w:space="0" w:color="E3E3E3"/>
            <w:right w:val="single" w:sz="2" w:space="0" w:color="E3E3E3"/>
          </w:divBdr>
        </w:div>
        <w:div w:id="934896800">
          <w:marLeft w:val="0"/>
          <w:marRight w:val="0"/>
          <w:marTop w:val="0"/>
          <w:marBottom w:val="0"/>
          <w:divBdr>
            <w:top w:val="single" w:sz="2" w:space="0" w:color="E3E3E3"/>
            <w:left w:val="single" w:sz="2" w:space="0" w:color="E3E3E3"/>
            <w:bottom w:val="single" w:sz="2" w:space="0" w:color="E3E3E3"/>
            <w:right w:val="single" w:sz="2" w:space="0" w:color="E3E3E3"/>
          </w:divBdr>
        </w:div>
        <w:div w:id="1663116115">
          <w:marLeft w:val="0"/>
          <w:marRight w:val="0"/>
          <w:marTop w:val="0"/>
          <w:marBottom w:val="0"/>
          <w:divBdr>
            <w:top w:val="single" w:sz="2" w:space="0" w:color="E3E3E3"/>
            <w:left w:val="single" w:sz="2" w:space="0" w:color="E3E3E3"/>
            <w:bottom w:val="single" w:sz="2" w:space="0" w:color="E3E3E3"/>
            <w:right w:val="single" w:sz="2" w:space="0" w:color="E3E3E3"/>
          </w:divBdr>
        </w:div>
        <w:div w:id="657660122">
          <w:marLeft w:val="0"/>
          <w:marRight w:val="0"/>
          <w:marTop w:val="0"/>
          <w:marBottom w:val="0"/>
          <w:divBdr>
            <w:top w:val="single" w:sz="2" w:space="0" w:color="E3E3E3"/>
            <w:left w:val="single" w:sz="2" w:space="0" w:color="E3E3E3"/>
            <w:bottom w:val="single" w:sz="2" w:space="0" w:color="E3E3E3"/>
            <w:right w:val="single" w:sz="2" w:space="0" w:color="E3E3E3"/>
          </w:divBdr>
        </w:div>
        <w:div w:id="1691103440">
          <w:marLeft w:val="0"/>
          <w:marRight w:val="0"/>
          <w:marTop w:val="0"/>
          <w:marBottom w:val="0"/>
          <w:divBdr>
            <w:top w:val="single" w:sz="2" w:space="0" w:color="E3E3E3"/>
            <w:left w:val="single" w:sz="2" w:space="0" w:color="E3E3E3"/>
            <w:bottom w:val="single" w:sz="2" w:space="0" w:color="E3E3E3"/>
            <w:right w:val="single" w:sz="2" w:space="0" w:color="E3E3E3"/>
          </w:divBdr>
        </w:div>
        <w:div w:id="966669446">
          <w:marLeft w:val="0"/>
          <w:marRight w:val="0"/>
          <w:marTop w:val="0"/>
          <w:marBottom w:val="0"/>
          <w:divBdr>
            <w:top w:val="single" w:sz="2" w:space="0" w:color="E3E3E3"/>
            <w:left w:val="single" w:sz="2" w:space="0" w:color="E3E3E3"/>
            <w:bottom w:val="single" w:sz="2" w:space="0" w:color="E3E3E3"/>
            <w:right w:val="single" w:sz="2" w:space="0" w:color="E3E3E3"/>
          </w:divBdr>
        </w:div>
        <w:div w:id="552809008">
          <w:marLeft w:val="0"/>
          <w:marRight w:val="0"/>
          <w:marTop w:val="0"/>
          <w:marBottom w:val="0"/>
          <w:divBdr>
            <w:top w:val="single" w:sz="2" w:space="0" w:color="E3E3E3"/>
            <w:left w:val="single" w:sz="2" w:space="0" w:color="E3E3E3"/>
            <w:bottom w:val="single" w:sz="2" w:space="0" w:color="E3E3E3"/>
            <w:right w:val="single" w:sz="2" w:space="0" w:color="E3E3E3"/>
          </w:divBdr>
        </w:div>
        <w:div w:id="1676495307">
          <w:marLeft w:val="0"/>
          <w:marRight w:val="0"/>
          <w:marTop w:val="0"/>
          <w:marBottom w:val="0"/>
          <w:divBdr>
            <w:top w:val="single" w:sz="2" w:space="0" w:color="E3E3E3"/>
            <w:left w:val="single" w:sz="2" w:space="0" w:color="E3E3E3"/>
            <w:bottom w:val="single" w:sz="2" w:space="0" w:color="E3E3E3"/>
            <w:right w:val="single" w:sz="2" w:space="0" w:color="E3E3E3"/>
          </w:divBdr>
        </w:div>
        <w:div w:id="338892244">
          <w:marLeft w:val="0"/>
          <w:marRight w:val="0"/>
          <w:marTop w:val="0"/>
          <w:marBottom w:val="0"/>
          <w:divBdr>
            <w:top w:val="single" w:sz="2" w:space="0" w:color="E3E3E3"/>
            <w:left w:val="single" w:sz="2" w:space="0" w:color="E3E3E3"/>
            <w:bottom w:val="single" w:sz="2" w:space="0" w:color="E3E3E3"/>
            <w:right w:val="single" w:sz="2" w:space="0" w:color="E3E3E3"/>
          </w:divBdr>
        </w:div>
        <w:div w:id="2117629427">
          <w:marLeft w:val="0"/>
          <w:marRight w:val="0"/>
          <w:marTop w:val="0"/>
          <w:marBottom w:val="0"/>
          <w:divBdr>
            <w:top w:val="single" w:sz="2" w:space="0" w:color="E3E3E3"/>
            <w:left w:val="single" w:sz="2" w:space="0" w:color="E3E3E3"/>
            <w:bottom w:val="single" w:sz="2" w:space="0" w:color="E3E3E3"/>
            <w:right w:val="single" w:sz="2" w:space="0" w:color="E3E3E3"/>
          </w:divBdr>
        </w:div>
        <w:div w:id="221329322">
          <w:marLeft w:val="0"/>
          <w:marRight w:val="0"/>
          <w:marTop w:val="0"/>
          <w:marBottom w:val="0"/>
          <w:divBdr>
            <w:top w:val="single" w:sz="2" w:space="0" w:color="E3E3E3"/>
            <w:left w:val="single" w:sz="2" w:space="0" w:color="E3E3E3"/>
            <w:bottom w:val="single" w:sz="2" w:space="0" w:color="E3E3E3"/>
            <w:right w:val="single" w:sz="2" w:space="0" w:color="E3E3E3"/>
          </w:divBdr>
        </w:div>
        <w:div w:id="2095975695">
          <w:marLeft w:val="0"/>
          <w:marRight w:val="0"/>
          <w:marTop w:val="0"/>
          <w:marBottom w:val="0"/>
          <w:divBdr>
            <w:top w:val="single" w:sz="2" w:space="0" w:color="E3E3E3"/>
            <w:left w:val="single" w:sz="2" w:space="0" w:color="E3E3E3"/>
            <w:bottom w:val="single" w:sz="2" w:space="0" w:color="E3E3E3"/>
            <w:right w:val="single" w:sz="2" w:space="0" w:color="E3E3E3"/>
          </w:divBdr>
        </w:div>
        <w:div w:id="194730483">
          <w:marLeft w:val="0"/>
          <w:marRight w:val="0"/>
          <w:marTop w:val="0"/>
          <w:marBottom w:val="0"/>
          <w:divBdr>
            <w:top w:val="single" w:sz="2" w:space="0" w:color="E3E3E3"/>
            <w:left w:val="single" w:sz="2" w:space="0" w:color="E3E3E3"/>
            <w:bottom w:val="single" w:sz="2" w:space="0" w:color="E3E3E3"/>
            <w:right w:val="single" w:sz="2" w:space="0" w:color="E3E3E3"/>
          </w:divBdr>
        </w:div>
        <w:div w:id="1739284291">
          <w:marLeft w:val="0"/>
          <w:marRight w:val="0"/>
          <w:marTop w:val="0"/>
          <w:marBottom w:val="0"/>
          <w:divBdr>
            <w:top w:val="single" w:sz="2" w:space="0" w:color="E3E3E3"/>
            <w:left w:val="single" w:sz="2" w:space="0" w:color="E3E3E3"/>
            <w:bottom w:val="single" w:sz="2" w:space="0" w:color="E3E3E3"/>
            <w:right w:val="single" w:sz="2" w:space="0" w:color="E3E3E3"/>
          </w:divBdr>
        </w:div>
        <w:div w:id="983045331">
          <w:marLeft w:val="0"/>
          <w:marRight w:val="0"/>
          <w:marTop w:val="0"/>
          <w:marBottom w:val="0"/>
          <w:divBdr>
            <w:top w:val="single" w:sz="4" w:space="0" w:color="E1E3EA"/>
            <w:left w:val="single" w:sz="4" w:space="0" w:color="E1E3EA"/>
            <w:bottom w:val="single" w:sz="4" w:space="0" w:color="E1E3EA"/>
            <w:right w:val="single" w:sz="4" w:space="0" w:color="E1E3EA"/>
          </w:divBdr>
          <w:divsChild>
            <w:div w:id="715354778">
              <w:marLeft w:val="0"/>
              <w:marRight w:val="0"/>
              <w:marTop w:val="0"/>
              <w:marBottom w:val="0"/>
              <w:divBdr>
                <w:top w:val="single" w:sz="2" w:space="0" w:color="E3E3E3"/>
                <w:left w:val="single" w:sz="2" w:space="0" w:color="E3E3E3"/>
                <w:bottom w:val="single" w:sz="2" w:space="0" w:color="E3E3E3"/>
                <w:right w:val="single" w:sz="2" w:space="0" w:color="E3E3E3"/>
              </w:divBdr>
              <w:divsChild>
                <w:div w:id="851605536">
                  <w:marLeft w:val="0"/>
                  <w:marRight w:val="0"/>
                  <w:marTop w:val="0"/>
                  <w:marBottom w:val="0"/>
                  <w:divBdr>
                    <w:top w:val="single" w:sz="2" w:space="0" w:color="E3E3E3"/>
                    <w:left w:val="single" w:sz="2" w:space="0" w:color="E3E3E3"/>
                    <w:bottom w:val="single" w:sz="2" w:space="0" w:color="E3E3E3"/>
                    <w:right w:val="single" w:sz="2" w:space="0" w:color="E3E3E3"/>
                  </w:divBdr>
                </w:div>
                <w:div w:id="366880660">
                  <w:marLeft w:val="0"/>
                  <w:marRight w:val="0"/>
                  <w:marTop w:val="0"/>
                  <w:marBottom w:val="0"/>
                  <w:divBdr>
                    <w:top w:val="single" w:sz="2" w:space="0" w:color="E3E3E3"/>
                    <w:left w:val="single" w:sz="2" w:space="0" w:color="E3E3E3"/>
                    <w:bottom w:val="single" w:sz="2" w:space="0" w:color="E3E3E3"/>
                    <w:right w:val="single" w:sz="2" w:space="0" w:color="E3E3E3"/>
                  </w:divBdr>
                </w:div>
                <w:div w:id="1704818276">
                  <w:marLeft w:val="0"/>
                  <w:marRight w:val="0"/>
                  <w:marTop w:val="0"/>
                  <w:marBottom w:val="0"/>
                  <w:divBdr>
                    <w:top w:val="single" w:sz="2" w:space="0" w:color="E3E3E3"/>
                    <w:left w:val="single" w:sz="2" w:space="0" w:color="E3E3E3"/>
                    <w:bottom w:val="single" w:sz="2" w:space="0" w:color="E3E3E3"/>
                    <w:right w:val="single" w:sz="2" w:space="0" w:color="E3E3E3"/>
                  </w:divBdr>
                </w:div>
                <w:div w:id="380639332">
                  <w:marLeft w:val="0"/>
                  <w:marRight w:val="0"/>
                  <w:marTop w:val="0"/>
                  <w:marBottom w:val="0"/>
                  <w:divBdr>
                    <w:top w:val="single" w:sz="2" w:space="0" w:color="E3E3E3"/>
                    <w:left w:val="single" w:sz="2" w:space="0" w:color="E3E3E3"/>
                    <w:bottom w:val="single" w:sz="2" w:space="0" w:color="E3E3E3"/>
                    <w:right w:val="single" w:sz="2" w:space="0" w:color="E3E3E3"/>
                  </w:divBdr>
                </w:div>
                <w:div w:id="1018314974">
                  <w:marLeft w:val="0"/>
                  <w:marRight w:val="0"/>
                  <w:marTop w:val="0"/>
                  <w:marBottom w:val="0"/>
                  <w:divBdr>
                    <w:top w:val="single" w:sz="2" w:space="0" w:color="E3E3E3"/>
                    <w:left w:val="single" w:sz="2" w:space="0" w:color="E3E3E3"/>
                    <w:bottom w:val="single" w:sz="2" w:space="0" w:color="E3E3E3"/>
                    <w:right w:val="single" w:sz="2" w:space="0" w:color="E3E3E3"/>
                  </w:divBdr>
                </w:div>
                <w:div w:id="301496792">
                  <w:marLeft w:val="0"/>
                  <w:marRight w:val="0"/>
                  <w:marTop w:val="0"/>
                  <w:marBottom w:val="0"/>
                  <w:divBdr>
                    <w:top w:val="single" w:sz="2" w:space="0" w:color="E3E3E3"/>
                    <w:left w:val="single" w:sz="2" w:space="0" w:color="E3E3E3"/>
                    <w:bottom w:val="single" w:sz="2" w:space="0" w:color="E3E3E3"/>
                    <w:right w:val="single" w:sz="2" w:space="0" w:color="E3E3E3"/>
                  </w:divBdr>
                </w:div>
                <w:div w:id="38165889">
                  <w:marLeft w:val="0"/>
                  <w:marRight w:val="0"/>
                  <w:marTop w:val="0"/>
                  <w:marBottom w:val="0"/>
                  <w:divBdr>
                    <w:top w:val="single" w:sz="2" w:space="0" w:color="E3E3E3"/>
                    <w:left w:val="single" w:sz="2" w:space="0" w:color="E3E3E3"/>
                    <w:bottom w:val="single" w:sz="2" w:space="0" w:color="E3E3E3"/>
                    <w:right w:val="single" w:sz="2" w:space="0" w:color="E3E3E3"/>
                  </w:divBdr>
                </w:div>
                <w:div w:id="880288532">
                  <w:marLeft w:val="0"/>
                  <w:marRight w:val="0"/>
                  <w:marTop w:val="0"/>
                  <w:marBottom w:val="0"/>
                  <w:divBdr>
                    <w:top w:val="single" w:sz="2" w:space="0" w:color="E3E3E3"/>
                    <w:left w:val="single" w:sz="2" w:space="0" w:color="E3E3E3"/>
                    <w:bottom w:val="single" w:sz="2" w:space="0" w:color="E3E3E3"/>
                    <w:right w:val="single" w:sz="2" w:space="0" w:color="E3E3E3"/>
                  </w:divBdr>
                </w:div>
                <w:div w:id="1165585028">
                  <w:marLeft w:val="0"/>
                  <w:marRight w:val="0"/>
                  <w:marTop w:val="0"/>
                  <w:marBottom w:val="0"/>
                  <w:divBdr>
                    <w:top w:val="single" w:sz="2" w:space="0" w:color="E3E3E3"/>
                    <w:left w:val="single" w:sz="2" w:space="0" w:color="E3E3E3"/>
                    <w:bottom w:val="single" w:sz="2" w:space="0" w:color="E3E3E3"/>
                    <w:right w:val="single" w:sz="2" w:space="0" w:color="E3E3E3"/>
                  </w:divBdr>
                </w:div>
                <w:div w:id="1725446904">
                  <w:marLeft w:val="0"/>
                  <w:marRight w:val="0"/>
                  <w:marTop w:val="0"/>
                  <w:marBottom w:val="0"/>
                  <w:divBdr>
                    <w:top w:val="single" w:sz="2" w:space="0" w:color="E3E3E3"/>
                    <w:left w:val="single" w:sz="2" w:space="0" w:color="E3E3E3"/>
                    <w:bottom w:val="single" w:sz="2" w:space="0" w:color="E3E3E3"/>
                    <w:right w:val="single" w:sz="2" w:space="0" w:color="E3E3E3"/>
                  </w:divBdr>
                </w:div>
                <w:div w:id="1207374709">
                  <w:marLeft w:val="0"/>
                  <w:marRight w:val="0"/>
                  <w:marTop w:val="0"/>
                  <w:marBottom w:val="0"/>
                  <w:divBdr>
                    <w:top w:val="single" w:sz="2" w:space="0" w:color="E3E3E3"/>
                    <w:left w:val="single" w:sz="2" w:space="0" w:color="E3E3E3"/>
                    <w:bottom w:val="single" w:sz="2" w:space="0" w:color="E3E3E3"/>
                    <w:right w:val="single" w:sz="2" w:space="0" w:color="E3E3E3"/>
                  </w:divBdr>
                </w:div>
                <w:div w:id="148522999">
                  <w:marLeft w:val="0"/>
                  <w:marRight w:val="0"/>
                  <w:marTop w:val="0"/>
                  <w:marBottom w:val="0"/>
                  <w:divBdr>
                    <w:top w:val="single" w:sz="2" w:space="0" w:color="E3E3E3"/>
                    <w:left w:val="single" w:sz="2" w:space="0" w:color="E3E3E3"/>
                    <w:bottom w:val="single" w:sz="2" w:space="0" w:color="E3E3E3"/>
                    <w:right w:val="single" w:sz="2" w:space="0" w:color="E3E3E3"/>
                  </w:divBdr>
                </w:div>
                <w:div w:id="1607156409">
                  <w:marLeft w:val="0"/>
                  <w:marRight w:val="0"/>
                  <w:marTop w:val="0"/>
                  <w:marBottom w:val="0"/>
                  <w:divBdr>
                    <w:top w:val="single" w:sz="2" w:space="0" w:color="E3E3E3"/>
                    <w:left w:val="single" w:sz="2" w:space="0" w:color="E3E3E3"/>
                    <w:bottom w:val="single" w:sz="2" w:space="0" w:color="E3E3E3"/>
                    <w:right w:val="single" w:sz="2" w:space="0" w:color="E3E3E3"/>
                  </w:divBdr>
                </w:div>
                <w:div w:id="1262566361">
                  <w:marLeft w:val="0"/>
                  <w:marRight w:val="0"/>
                  <w:marTop w:val="0"/>
                  <w:marBottom w:val="0"/>
                  <w:divBdr>
                    <w:top w:val="single" w:sz="2" w:space="0" w:color="E3E3E3"/>
                    <w:left w:val="single" w:sz="2" w:space="0" w:color="E3E3E3"/>
                    <w:bottom w:val="single" w:sz="2" w:space="0" w:color="E3E3E3"/>
                    <w:right w:val="single" w:sz="2" w:space="0" w:color="E3E3E3"/>
                  </w:divBdr>
                </w:div>
                <w:div w:id="2091656120">
                  <w:marLeft w:val="0"/>
                  <w:marRight w:val="0"/>
                  <w:marTop w:val="0"/>
                  <w:marBottom w:val="0"/>
                  <w:divBdr>
                    <w:top w:val="single" w:sz="2" w:space="0" w:color="E3E3E3"/>
                    <w:left w:val="single" w:sz="2" w:space="0" w:color="E3E3E3"/>
                    <w:bottom w:val="single" w:sz="2" w:space="0" w:color="E3E3E3"/>
                    <w:right w:val="single" w:sz="2" w:space="0" w:color="E3E3E3"/>
                  </w:divBdr>
                </w:div>
                <w:div w:id="1541628617">
                  <w:marLeft w:val="0"/>
                  <w:marRight w:val="0"/>
                  <w:marTop w:val="0"/>
                  <w:marBottom w:val="0"/>
                  <w:divBdr>
                    <w:top w:val="single" w:sz="2" w:space="0" w:color="E3E3E3"/>
                    <w:left w:val="single" w:sz="2" w:space="0" w:color="E3E3E3"/>
                    <w:bottom w:val="single" w:sz="2" w:space="0" w:color="E3E3E3"/>
                    <w:right w:val="single" w:sz="2" w:space="0" w:color="E3E3E3"/>
                  </w:divBdr>
                </w:div>
                <w:div w:id="1350182757">
                  <w:marLeft w:val="0"/>
                  <w:marRight w:val="0"/>
                  <w:marTop w:val="0"/>
                  <w:marBottom w:val="0"/>
                  <w:divBdr>
                    <w:top w:val="single" w:sz="2" w:space="0" w:color="E3E3E3"/>
                    <w:left w:val="single" w:sz="2" w:space="0" w:color="E3E3E3"/>
                    <w:bottom w:val="single" w:sz="2" w:space="0" w:color="E3E3E3"/>
                    <w:right w:val="single" w:sz="2" w:space="0" w:color="E3E3E3"/>
                  </w:divBdr>
                </w:div>
                <w:div w:id="1395615268">
                  <w:marLeft w:val="0"/>
                  <w:marRight w:val="0"/>
                  <w:marTop w:val="0"/>
                  <w:marBottom w:val="0"/>
                  <w:divBdr>
                    <w:top w:val="single" w:sz="2" w:space="0" w:color="E3E3E3"/>
                    <w:left w:val="single" w:sz="2" w:space="0" w:color="E3E3E3"/>
                    <w:bottom w:val="single" w:sz="2" w:space="0" w:color="E3E3E3"/>
                    <w:right w:val="single" w:sz="2" w:space="0" w:color="E3E3E3"/>
                  </w:divBdr>
                </w:div>
                <w:div w:id="401486994">
                  <w:marLeft w:val="0"/>
                  <w:marRight w:val="0"/>
                  <w:marTop w:val="0"/>
                  <w:marBottom w:val="0"/>
                  <w:divBdr>
                    <w:top w:val="single" w:sz="2" w:space="0" w:color="E3E3E3"/>
                    <w:left w:val="single" w:sz="2" w:space="0" w:color="E3E3E3"/>
                    <w:bottom w:val="single" w:sz="2" w:space="0" w:color="E3E3E3"/>
                    <w:right w:val="single" w:sz="2" w:space="0" w:color="E3E3E3"/>
                  </w:divBdr>
                </w:div>
                <w:div w:id="1572305679">
                  <w:marLeft w:val="0"/>
                  <w:marRight w:val="0"/>
                  <w:marTop w:val="0"/>
                  <w:marBottom w:val="0"/>
                  <w:divBdr>
                    <w:top w:val="single" w:sz="2" w:space="0" w:color="E3E3E3"/>
                    <w:left w:val="single" w:sz="2" w:space="0" w:color="E3E3E3"/>
                    <w:bottom w:val="single" w:sz="2" w:space="0" w:color="E3E3E3"/>
                    <w:right w:val="single" w:sz="2" w:space="0" w:color="E3E3E3"/>
                  </w:divBdr>
                </w:div>
                <w:div w:id="548495207">
                  <w:marLeft w:val="0"/>
                  <w:marRight w:val="0"/>
                  <w:marTop w:val="0"/>
                  <w:marBottom w:val="0"/>
                  <w:divBdr>
                    <w:top w:val="single" w:sz="2" w:space="0" w:color="E3E3E3"/>
                    <w:left w:val="single" w:sz="2" w:space="0" w:color="E3E3E3"/>
                    <w:bottom w:val="single" w:sz="2" w:space="0" w:color="E3E3E3"/>
                    <w:right w:val="single" w:sz="2" w:space="0" w:color="E3E3E3"/>
                  </w:divBdr>
                </w:div>
                <w:div w:id="404186165">
                  <w:marLeft w:val="0"/>
                  <w:marRight w:val="0"/>
                  <w:marTop w:val="0"/>
                  <w:marBottom w:val="0"/>
                  <w:divBdr>
                    <w:top w:val="single" w:sz="2" w:space="0" w:color="E3E3E3"/>
                    <w:left w:val="single" w:sz="2" w:space="0" w:color="E3E3E3"/>
                    <w:bottom w:val="single" w:sz="2" w:space="0" w:color="E3E3E3"/>
                    <w:right w:val="single" w:sz="2" w:space="0" w:color="E3E3E3"/>
                  </w:divBdr>
                </w:div>
                <w:div w:id="2015184833">
                  <w:marLeft w:val="0"/>
                  <w:marRight w:val="0"/>
                  <w:marTop w:val="0"/>
                  <w:marBottom w:val="0"/>
                  <w:divBdr>
                    <w:top w:val="single" w:sz="2" w:space="0" w:color="E3E3E3"/>
                    <w:left w:val="single" w:sz="2" w:space="0" w:color="E3E3E3"/>
                    <w:bottom w:val="single" w:sz="2" w:space="0" w:color="E3E3E3"/>
                    <w:right w:val="single" w:sz="2" w:space="0" w:color="E3E3E3"/>
                  </w:divBdr>
                </w:div>
                <w:div w:id="1435978511">
                  <w:marLeft w:val="0"/>
                  <w:marRight w:val="0"/>
                  <w:marTop w:val="0"/>
                  <w:marBottom w:val="0"/>
                  <w:divBdr>
                    <w:top w:val="single" w:sz="2" w:space="0" w:color="E3E3E3"/>
                    <w:left w:val="single" w:sz="2" w:space="0" w:color="E3E3E3"/>
                    <w:bottom w:val="single" w:sz="2" w:space="0" w:color="E3E3E3"/>
                    <w:right w:val="single" w:sz="2" w:space="0" w:color="E3E3E3"/>
                  </w:divBdr>
                </w:div>
                <w:div w:id="163018066">
                  <w:marLeft w:val="0"/>
                  <w:marRight w:val="0"/>
                  <w:marTop w:val="0"/>
                  <w:marBottom w:val="0"/>
                  <w:divBdr>
                    <w:top w:val="single" w:sz="2" w:space="0" w:color="E3E3E3"/>
                    <w:left w:val="single" w:sz="2" w:space="0" w:color="E3E3E3"/>
                    <w:bottom w:val="single" w:sz="2" w:space="0" w:color="E3E3E3"/>
                    <w:right w:val="single" w:sz="2" w:space="0" w:color="E3E3E3"/>
                  </w:divBdr>
                </w:div>
                <w:div w:id="1724518174">
                  <w:marLeft w:val="0"/>
                  <w:marRight w:val="0"/>
                  <w:marTop w:val="0"/>
                  <w:marBottom w:val="0"/>
                  <w:divBdr>
                    <w:top w:val="single" w:sz="2" w:space="0" w:color="E3E3E3"/>
                    <w:left w:val="single" w:sz="2" w:space="0" w:color="E3E3E3"/>
                    <w:bottom w:val="single" w:sz="2" w:space="0" w:color="E3E3E3"/>
                    <w:right w:val="single" w:sz="2" w:space="0" w:color="E3E3E3"/>
                  </w:divBdr>
                </w:div>
                <w:div w:id="201678156">
                  <w:marLeft w:val="0"/>
                  <w:marRight w:val="0"/>
                  <w:marTop w:val="0"/>
                  <w:marBottom w:val="0"/>
                  <w:divBdr>
                    <w:top w:val="single" w:sz="2" w:space="0" w:color="E3E3E3"/>
                    <w:left w:val="single" w:sz="2" w:space="0" w:color="E3E3E3"/>
                    <w:bottom w:val="single" w:sz="2" w:space="0" w:color="E3E3E3"/>
                    <w:right w:val="single" w:sz="2" w:space="0" w:color="E3E3E3"/>
                  </w:divBdr>
                </w:div>
                <w:div w:id="1231691035">
                  <w:marLeft w:val="0"/>
                  <w:marRight w:val="0"/>
                  <w:marTop w:val="0"/>
                  <w:marBottom w:val="0"/>
                  <w:divBdr>
                    <w:top w:val="single" w:sz="2" w:space="0" w:color="E3E3E3"/>
                    <w:left w:val="single" w:sz="2" w:space="0" w:color="E3E3E3"/>
                    <w:bottom w:val="single" w:sz="2" w:space="0" w:color="E3E3E3"/>
                    <w:right w:val="single" w:sz="2" w:space="0" w:color="E3E3E3"/>
                  </w:divBdr>
                </w:div>
                <w:div w:id="527257589">
                  <w:marLeft w:val="0"/>
                  <w:marRight w:val="0"/>
                  <w:marTop w:val="0"/>
                  <w:marBottom w:val="0"/>
                  <w:divBdr>
                    <w:top w:val="single" w:sz="2" w:space="0" w:color="E3E3E3"/>
                    <w:left w:val="single" w:sz="2" w:space="0" w:color="E3E3E3"/>
                    <w:bottom w:val="single" w:sz="2" w:space="0" w:color="E3E3E3"/>
                    <w:right w:val="single" w:sz="2" w:space="0" w:color="E3E3E3"/>
                  </w:divBdr>
                </w:div>
                <w:div w:id="391464500">
                  <w:marLeft w:val="0"/>
                  <w:marRight w:val="0"/>
                  <w:marTop w:val="0"/>
                  <w:marBottom w:val="0"/>
                  <w:divBdr>
                    <w:top w:val="single" w:sz="2" w:space="0" w:color="E3E3E3"/>
                    <w:left w:val="single" w:sz="2" w:space="0" w:color="E3E3E3"/>
                    <w:bottom w:val="single" w:sz="2" w:space="0" w:color="E3E3E3"/>
                    <w:right w:val="single" w:sz="2" w:space="0" w:color="E3E3E3"/>
                  </w:divBdr>
                </w:div>
                <w:div w:id="1690526505">
                  <w:marLeft w:val="0"/>
                  <w:marRight w:val="0"/>
                  <w:marTop w:val="0"/>
                  <w:marBottom w:val="0"/>
                  <w:divBdr>
                    <w:top w:val="single" w:sz="2" w:space="0" w:color="E3E3E3"/>
                    <w:left w:val="single" w:sz="2" w:space="0" w:color="E3E3E3"/>
                    <w:bottom w:val="single" w:sz="2" w:space="0" w:color="E3E3E3"/>
                    <w:right w:val="single" w:sz="2" w:space="0" w:color="E3E3E3"/>
                  </w:divBdr>
                </w:div>
                <w:div w:id="1041132211">
                  <w:marLeft w:val="0"/>
                  <w:marRight w:val="0"/>
                  <w:marTop w:val="0"/>
                  <w:marBottom w:val="0"/>
                  <w:divBdr>
                    <w:top w:val="single" w:sz="2" w:space="0" w:color="E3E3E3"/>
                    <w:left w:val="single" w:sz="2" w:space="0" w:color="E3E3E3"/>
                    <w:bottom w:val="single" w:sz="2" w:space="0" w:color="E3E3E3"/>
                    <w:right w:val="single" w:sz="2" w:space="0" w:color="E3E3E3"/>
                  </w:divBdr>
                </w:div>
                <w:div w:id="2035694367">
                  <w:marLeft w:val="0"/>
                  <w:marRight w:val="0"/>
                  <w:marTop w:val="0"/>
                  <w:marBottom w:val="0"/>
                  <w:divBdr>
                    <w:top w:val="single" w:sz="2" w:space="0" w:color="E3E3E3"/>
                    <w:left w:val="single" w:sz="2" w:space="0" w:color="E3E3E3"/>
                    <w:bottom w:val="single" w:sz="2" w:space="0" w:color="E3E3E3"/>
                    <w:right w:val="single" w:sz="2" w:space="0" w:color="E3E3E3"/>
                  </w:divBdr>
                </w:div>
                <w:div w:id="56684104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698848935">
          <w:marLeft w:val="0"/>
          <w:marRight w:val="0"/>
          <w:marTop w:val="0"/>
          <w:marBottom w:val="0"/>
          <w:divBdr>
            <w:top w:val="single" w:sz="2" w:space="0" w:color="E3E3E3"/>
            <w:left w:val="single" w:sz="2" w:space="0" w:color="E3E3E3"/>
            <w:bottom w:val="single" w:sz="2" w:space="0" w:color="E3E3E3"/>
            <w:right w:val="single" w:sz="2" w:space="0" w:color="E3E3E3"/>
          </w:divBdr>
        </w:div>
        <w:div w:id="240452906">
          <w:marLeft w:val="0"/>
          <w:marRight w:val="0"/>
          <w:marTop w:val="0"/>
          <w:marBottom w:val="0"/>
          <w:divBdr>
            <w:top w:val="single" w:sz="2" w:space="0" w:color="E3E3E3"/>
            <w:left w:val="single" w:sz="2" w:space="0" w:color="E3E3E3"/>
            <w:bottom w:val="single" w:sz="2" w:space="0" w:color="E3E3E3"/>
            <w:right w:val="single" w:sz="2" w:space="0" w:color="E3E3E3"/>
          </w:divBdr>
        </w:div>
        <w:div w:id="737240858">
          <w:marLeft w:val="0"/>
          <w:marRight w:val="0"/>
          <w:marTop w:val="0"/>
          <w:marBottom w:val="0"/>
          <w:divBdr>
            <w:top w:val="single" w:sz="2" w:space="0" w:color="E3E3E3"/>
            <w:left w:val="single" w:sz="2" w:space="0" w:color="E3E3E3"/>
            <w:bottom w:val="single" w:sz="2" w:space="0" w:color="E3E3E3"/>
            <w:right w:val="single" w:sz="2" w:space="0" w:color="E3E3E3"/>
          </w:divBdr>
        </w:div>
        <w:div w:id="97994691">
          <w:marLeft w:val="0"/>
          <w:marRight w:val="0"/>
          <w:marTop w:val="0"/>
          <w:marBottom w:val="0"/>
          <w:divBdr>
            <w:top w:val="single" w:sz="2" w:space="0" w:color="E3E3E3"/>
            <w:left w:val="single" w:sz="2" w:space="0" w:color="E3E3E3"/>
            <w:bottom w:val="single" w:sz="2" w:space="0" w:color="E3E3E3"/>
            <w:right w:val="single" w:sz="2" w:space="0" w:color="E3E3E3"/>
          </w:divBdr>
        </w:div>
        <w:div w:id="372537672">
          <w:marLeft w:val="0"/>
          <w:marRight w:val="0"/>
          <w:marTop w:val="0"/>
          <w:marBottom w:val="0"/>
          <w:divBdr>
            <w:top w:val="single" w:sz="2" w:space="0" w:color="E3E3E3"/>
            <w:left w:val="single" w:sz="2" w:space="0" w:color="E3E3E3"/>
            <w:bottom w:val="single" w:sz="2" w:space="0" w:color="E3E3E3"/>
            <w:right w:val="single" w:sz="2" w:space="0" w:color="E3E3E3"/>
          </w:divBdr>
        </w:div>
        <w:div w:id="2086954257">
          <w:marLeft w:val="0"/>
          <w:marRight w:val="0"/>
          <w:marTop w:val="0"/>
          <w:marBottom w:val="0"/>
          <w:divBdr>
            <w:top w:val="single" w:sz="2" w:space="0" w:color="E3E3E3"/>
            <w:left w:val="single" w:sz="2" w:space="0" w:color="E3E3E3"/>
            <w:bottom w:val="single" w:sz="2" w:space="0" w:color="E3E3E3"/>
            <w:right w:val="single" w:sz="2" w:space="0" w:color="E3E3E3"/>
          </w:divBdr>
        </w:div>
        <w:div w:id="1382051785">
          <w:marLeft w:val="0"/>
          <w:marRight w:val="0"/>
          <w:marTop w:val="0"/>
          <w:marBottom w:val="0"/>
          <w:divBdr>
            <w:top w:val="single" w:sz="2" w:space="0" w:color="E3E3E3"/>
            <w:left w:val="single" w:sz="2" w:space="0" w:color="E3E3E3"/>
            <w:bottom w:val="single" w:sz="2" w:space="0" w:color="E3E3E3"/>
            <w:right w:val="single" w:sz="2" w:space="0" w:color="E3E3E3"/>
          </w:divBdr>
        </w:div>
        <w:div w:id="451287570">
          <w:marLeft w:val="0"/>
          <w:marRight w:val="0"/>
          <w:marTop w:val="0"/>
          <w:marBottom w:val="0"/>
          <w:divBdr>
            <w:top w:val="single" w:sz="2" w:space="0" w:color="E3E3E3"/>
            <w:left w:val="single" w:sz="2" w:space="0" w:color="E3E3E3"/>
            <w:bottom w:val="single" w:sz="2" w:space="0" w:color="E3E3E3"/>
            <w:right w:val="single" w:sz="2" w:space="0" w:color="E3E3E3"/>
          </w:divBdr>
        </w:div>
        <w:div w:id="664013515">
          <w:marLeft w:val="0"/>
          <w:marRight w:val="0"/>
          <w:marTop w:val="0"/>
          <w:marBottom w:val="0"/>
          <w:divBdr>
            <w:top w:val="single" w:sz="2" w:space="0" w:color="E3E3E3"/>
            <w:left w:val="single" w:sz="2" w:space="0" w:color="E3E3E3"/>
            <w:bottom w:val="single" w:sz="2" w:space="0" w:color="E3E3E3"/>
            <w:right w:val="single" w:sz="2" w:space="0" w:color="E3E3E3"/>
          </w:divBdr>
        </w:div>
        <w:div w:id="135730003">
          <w:marLeft w:val="0"/>
          <w:marRight w:val="0"/>
          <w:marTop w:val="0"/>
          <w:marBottom w:val="0"/>
          <w:divBdr>
            <w:top w:val="single" w:sz="2" w:space="0" w:color="E3E3E3"/>
            <w:left w:val="single" w:sz="2" w:space="0" w:color="E3E3E3"/>
            <w:bottom w:val="single" w:sz="2" w:space="0" w:color="E3E3E3"/>
            <w:right w:val="single" w:sz="2" w:space="0" w:color="E3E3E3"/>
          </w:divBdr>
        </w:div>
        <w:div w:id="1691106637">
          <w:marLeft w:val="0"/>
          <w:marRight w:val="0"/>
          <w:marTop w:val="0"/>
          <w:marBottom w:val="0"/>
          <w:divBdr>
            <w:top w:val="single" w:sz="2" w:space="0" w:color="E3E3E3"/>
            <w:left w:val="single" w:sz="2" w:space="0" w:color="E3E3E3"/>
            <w:bottom w:val="single" w:sz="2" w:space="0" w:color="E3E3E3"/>
            <w:right w:val="single" w:sz="2" w:space="0" w:color="E3E3E3"/>
          </w:divBdr>
        </w:div>
        <w:div w:id="1243369576">
          <w:marLeft w:val="0"/>
          <w:marRight w:val="0"/>
          <w:marTop w:val="0"/>
          <w:marBottom w:val="0"/>
          <w:divBdr>
            <w:top w:val="single" w:sz="2" w:space="0" w:color="E3E3E3"/>
            <w:left w:val="single" w:sz="2" w:space="0" w:color="E3E3E3"/>
            <w:bottom w:val="single" w:sz="2" w:space="0" w:color="E3E3E3"/>
            <w:right w:val="single" w:sz="2" w:space="0" w:color="E3E3E3"/>
          </w:divBdr>
        </w:div>
        <w:div w:id="889613066">
          <w:marLeft w:val="0"/>
          <w:marRight w:val="0"/>
          <w:marTop w:val="0"/>
          <w:marBottom w:val="0"/>
          <w:divBdr>
            <w:top w:val="single" w:sz="2" w:space="0" w:color="E3E3E3"/>
            <w:left w:val="single" w:sz="2" w:space="0" w:color="E3E3E3"/>
            <w:bottom w:val="single" w:sz="2" w:space="0" w:color="E3E3E3"/>
            <w:right w:val="single" w:sz="2" w:space="0" w:color="E3E3E3"/>
          </w:divBdr>
        </w:div>
        <w:div w:id="110054528">
          <w:marLeft w:val="0"/>
          <w:marRight w:val="0"/>
          <w:marTop w:val="0"/>
          <w:marBottom w:val="0"/>
          <w:divBdr>
            <w:top w:val="single" w:sz="2" w:space="0" w:color="E3E3E3"/>
            <w:left w:val="single" w:sz="2" w:space="0" w:color="E3E3E3"/>
            <w:bottom w:val="single" w:sz="2" w:space="0" w:color="E3E3E3"/>
            <w:right w:val="single" w:sz="2" w:space="0" w:color="E3E3E3"/>
          </w:divBdr>
        </w:div>
        <w:div w:id="1955018231">
          <w:marLeft w:val="0"/>
          <w:marRight w:val="0"/>
          <w:marTop w:val="0"/>
          <w:marBottom w:val="0"/>
          <w:divBdr>
            <w:top w:val="single" w:sz="2" w:space="0" w:color="E3E3E3"/>
            <w:left w:val="single" w:sz="2" w:space="0" w:color="E3E3E3"/>
            <w:bottom w:val="single" w:sz="2" w:space="0" w:color="E3E3E3"/>
            <w:right w:val="single" w:sz="2" w:space="0" w:color="E3E3E3"/>
          </w:divBdr>
        </w:div>
        <w:div w:id="1335454721">
          <w:marLeft w:val="0"/>
          <w:marRight w:val="0"/>
          <w:marTop w:val="0"/>
          <w:marBottom w:val="0"/>
          <w:divBdr>
            <w:top w:val="single" w:sz="2" w:space="0" w:color="E3E3E3"/>
            <w:left w:val="single" w:sz="2" w:space="0" w:color="E3E3E3"/>
            <w:bottom w:val="single" w:sz="2" w:space="0" w:color="E3E3E3"/>
            <w:right w:val="single" w:sz="2" w:space="0" w:color="E3E3E3"/>
          </w:divBdr>
        </w:div>
        <w:div w:id="2094541926">
          <w:marLeft w:val="0"/>
          <w:marRight w:val="0"/>
          <w:marTop w:val="0"/>
          <w:marBottom w:val="0"/>
          <w:divBdr>
            <w:top w:val="single" w:sz="2" w:space="0" w:color="E3E3E3"/>
            <w:left w:val="single" w:sz="2" w:space="0" w:color="E3E3E3"/>
            <w:bottom w:val="single" w:sz="2" w:space="0" w:color="E3E3E3"/>
            <w:right w:val="single" w:sz="2" w:space="0" w:color="E3E3E3"/>
          </w:divBdr>
        </w:div>
        <w:div w:id="1200046884">
          <w:marLeft w:val="0"/>
          <w:marRight w:val="0"/>
          <w:marTop w:val="0"/>
          <w:marBottom w:val="0"/>
          <w:divBdr>
            <w:top w:val="single" w:sz="2" w:space="0" w:color="E3E3E3"/>
            <w:left w:val="single" w:sz="2" w:space="0" w:color="E3E3E3"/>
            <w:bottom w:val="single" w:sz="2" w:space="0" w:color="E3E3E3"/>
            <w:right w:val="single" w:sz="2" w:space="0" w:color="E3E3E3"/>
          </w:divBdr>
        </w:div>
        <w:div w:id="1168055449">
          <w:marLeft w:val="0"/>
          <w:marRight w:val="0"/>
          <w:marTop w:val="0"/>
          <w:marBottom w:val="0"/>
          <w:divBdr>
            <w:top w:val="single" w:sz="2" w:space="0" w:color="E3E3E3"/>
            <w:left w:val="single" w:sz="2" w:space="0" w:color="E3E3E3"/>
            <w:bottom w:val="single" w:sz="2" w:space="0" w:color="E3E3E3"/>
            <w:right w:val="single" w:sz="2" w:space="0" w:color="E3E3E3"/>
          </w:divBdr>
        </w:div>
        <w:div w:id="547644128">
          <w:marLeft w:val="0"/>
          <w:marRight w:val="0"/>
          <w:marTop w:val="0"/>
          <w:marBottom w:val="0"/>
          <w:divBdr>
            <w:top w:val="single" w:sz="2" w:space="0" w:color="E3E3E3"/>
            <w:left w:val="single" w:sz="2" w:space="0" w:color="E3E3E3"/>
            <w:bottom w:val="single" w:sz="2" w:space="0" w:color="E3E3E3"/>
            <w:right w:val="single" w:sz="2" w:space="0" w:color="E3E3E3"/>
          </w:divBdr>
        </w:div>
        <w:div w:id="1404177837">
          <w:marLeft w:val="0"/>
          <w:marRight w:val="0"/>
          <w:marTop w:val="0"/>
          <w:marBottom w:val="0"/>
          <w:divBdr>
            <w:top w:val="single" w:sz="2" w:space="0" w:color="E3E3E3"/>
            <w:left w:val="single" w:sz="2" w:space="0" w:color="E3E3E3"/>
            <w:bottom w:val="single" w:sz="2" w:space="0" w:color="E3E3E3"/>
            <w:right w:val="single" w:sz="2" w:space="0" w:color="E3E3E3"/>
          </w:divBdr>
        </w:div>
        <w:div w:id="936793129">
          <w:marLeft w:val="0"/>
          <w:marRight w:val="0"/>
          <w:marTop w:val="0"/>
          <w:marBottom w:val="0"/>
          <w:divBdr>
            <w:top w:val="single" w:sz="2" w:space="0" w:color="E3E3E3"/>
            <w:left w:val="single" w:sz="2" w:space="0" w:color="E3E3E3"/>
            <w:bottom w:val="single" w:sz="2" w:space="0" w:color="E3E3E3"/>
            <w:right w:val="single" w:sz="2" w:space="0" w:color="E3E3E3"/>
          </w:divBdr>
        </w:div>
        <w:div w:id="1413967587">
          <w:marLeft w:val="0"/>
          <w:marRight w:val="0"/>
          <w:marTop w:val="0"/>
          <w:marBottom w:val="0"/>
          <w:divBdr>
            <w:top w:val="single" w:sz="2" w:space="0" w:color="E3E3E3"/>
            <w:left w:val="single" w:sz="2" w:space="0" w:color="E3E3E3"/>
            <w:bottom w:val="single" w:sz="2" w:space="0" w:color="E3E3E3"/>
            <w:right w:val="single" w:sz="2" w:space="0" w:color="E3E3E3"/>
          </w:divBdr>
        </w:div>
        <w:div w:id="679432948">
          <w:marLeft w:val="0"/>
          <w:marRight w:val="0"/>
          <w:marTop w:val="0"/>
          <w:marBottom w:val="0"/>
          <w:divBdr>
            <w:top w:val="single" w:sz="2" w:space="0" w:color="E3E3E3"/>
            <w:left w:val="single" w:sz="2" w:space="0" w:color="E3E3E3"/>
            <w:bottom w:val="single" w:sz="2" w:space="0" w:color="E3E3E3"/>
            <w:right w:val="single" w:sz="2" w:space="0" w:color="E3E3E3"/>
          </w:divBdr>
        </w:div>
        <w:div w:id="2111461876">
          <w:marLeft w:val="0"/>
          <w:marRight w:val="0"/>
          <w:marTop w:val="0"/>
          <w:marBottom w:val="0"/>
          <w:divBdr>
            <w:top w:val="single" w:sz="2" w:space="0" w:color="E3E3E3"/>
            <w:left w:val="single" w:sz="2" w:space="0" w:color="E3E3E3"/>
            <w:bottom w:val="single" w:sz="2" w:space="0" w:color="E3E3E3"/>
            <w:right w:val="single" w:sz="2" w:space="0" w:color="E3E3E3"/>
          </w:divBdr>
        </w:div>
        <w:div w:id="148207033">
          <w:marLeft w:val="0"/>
          <w:marRight w:val="0"/>
          <w:marTop w:val="0"/>
          <w:marBottom w:val="0"/>
          <w:divBdr>
            <w:top w:val="single" w:sz="2" w:space="0" w:color="E3E3E3"/>
            <w:left w:val="single" w:sz="2" w:space="0" w:color="E3E3E3"/>
            <w:bottom w:val="single" w:sz="2" w:space="0" w:color="E3E3E3"/>
            <w:right w:val="single" w:sz="2" w:space="0" w:color="E3E3E3"/>
          </w:divBdr>
        </w:div>
        <w:div w:id="1469281558">
          <w:marLeft w:val="0"/>
          <w:marRight w:val="0"/>
          <w:marTop w:val="0"/>
          <w:marBottom w:val="0"/>
          <w:divBdr>
            <w:top w:val="single" w:sz="2" w:space="0" w:color="E3E3E3"/>
            <w:left w:val="single" w:sz="2" w:space="0" w:color="E3E3E3"/>
            <w:bottom w:val="single" w:sz="2" w:space="0" w:color="E3E3E3"/>
            <w:right w:val="single" w:sz="2" w:space="0" w:color="E3E3E3"/>
          </w:divBdr>
        </w:div>
        <w:div w:id="1806586681">
          <w:marLeft w:val="0"/>
          <w:marRight w:val="0"/>
          <w:marTop w:val="0"/>
          <w:marBottom w:val="0"/>
          <w:divBdr>
            <w:top w:val="single" w:sz="2" w:space="0" w:color="E3E3E3"/>
            <w:left w:val="single" w:sz="2" w:space="0" w:color="E3E3E3"/>
            <w:bottom w:val="single" w:sz="2" w:space="0" w:color="E3E3E3"/>
            <w:right w:val="single" w:sz="2" w:space="0" w:color="E3E3E3"/>
          </w:divBdr>
        </w:div>
        <w:div w:id="1409499284">
          <w:marLeft w:val="0"/>
          <w:marRight w:val="0"/>
          <w:marTop w:val="0"/>
          <w:marBottom w:val="0"/>
          <w:divBdr>
            <w:top w:val="single" w:sz="2" w:space="0" w:color="E3E3E3"/>
            <w:left w:val="single" w:sz="2" w:space="0" w:color="E3E3E3"/>
            <w:bottom w:val="single" w:sz="2" w:space="0" w:color="E3E3E3"/>
            <w:right w:val="single" w:sz="2" w:space="0" w:color="E3E3E3"/>
          </w:divBdr>
        </w:div>
        <w:div w:id="373315252">
          <w:marLeft w:val="0"/>
          <w:marRight w:val="0"/>
          <w:marTop w:val="0"/>
          <w:marBottom w:val="0"/>
          <w:divBdr>
            <w:top w:val="single" w:sz="2" w:space="0" w:color="E3E3E3"/>
            <w:left w:val="single" w:sz="2" w:space="0" w:color="E3E3E3"/>
            <w:bottom w:val="single" w:sz="2" w:space="0" w:color="E3E3E3"/>
            <w:right w:val="single" w:sz="2" w:space="0" w:color="E3E3E3"/>
          </w:divBdr>
        </w:div>
        <w:div w:id="1342733833">
          <w:marLeft w:val="0"/>
          <w:marRight w:val="0"/>
          <w:marTop w:val="0"/>
          <w:marBottom w:val="0"/>
          <w:divBdr>
            <w:top w:val="single" w:sz="2" w:space="0" w:color="E3E3E3"/>
            <w:left w:val="single" w:sz="2" w:space="0" w:color="E3E3E3"/>
            <w:bottom w:val="single" w:sz="2" w:space="0" w:color="E3E3E3"/>
            <w:right w:val="single" w:sz="2" w:space="0" w:color="E3E3E3"/>
          </w:divBdr>
        </w:div>
        <w:div w:id="1370179428">
          <w:marLeft w:val="0"/>
          <w:marRight w:val="0"/>
          <w:marTop w:val="0"/>
          <w:marBottom w:val="0"/>
          <w:divBdr>
            <w:top w:val="single" w:sz="2" w:space="0" w:color="E3E3E3"/>
            <w:left w:val="single" w:sz="2" w:space="0" w:color="E3E3E3"/>
            <w:bottom w:val="single" w:sz="2" w:space="0" w:color="E3E3E3"/>
            <w:right w:val="single" w:sz="2" w:space="0" w:color="E3E3E3"/>
          </w:divBdr>
        </w:div>
        <w:div w:id="1769302704">
          <w:marLeft w:val="0"/>
          <w:marRight w:val="0"/>
          <w:marTop w:val="0"/>
          <w:marBottom w:val="0"/>
          <w:divBdr>
            <w:top w:val="single" w:sz="2" w:space="0" w:color="E3E3E3"/>
            <w:left w:val="single" w:sz="2" w:space="0" w:color="E3E3E3"/>
            <w:bottom w:val="single" w:sz="2" w:space="0" w:color="E3E3E3"/>
            <w:right w:val="single" w:sz="2" w:space="0" w:color="E3E3E3"/>
          </w:divBdr>
        </w:div>
        <w:div w:id="2063866700">
          <w:marLeft w:val="0"/>
          <w:marRight w:val="0"/>
          <w:marTop w:val="0"/>
          <w:marBottom w:val="0"/>
          <w:divBdr>
            <w:top w:val="single" w:sz="2" w:space="0" w:color="E3E3E3"/>
            <w:left w:val="single" w:sz="2" w:space="0" w:color="E3E3E3"/>
            <w:bottom w:val="single" w:sz="2" w:space="0" w:color="E3E3E3"/>
            <w:right w:val="single" w:sz="2" w:space="0" w:color="E3E3E3"/>
          </w:divBdr>
        </w:div>
        <w:div w:id="1209798889">
          <w:marLeft w:val="0"/>
          <w:marRight w:val="0"/>
          <w:marTop w:val="0"/>
          <w:marBottom w:val="0"/>
          <w:divBdr>
            <w:top w:val="single" w:sz="2" w:space="0" w:color="E3E3E3"/>
            <w:left w:val="single" w:sz="2" w:space="0" w:color="E3E3E3"/>
            <w:bottom w:val="single" w:sz="2" w:space="0" w:color="E3E3E3"/>
            <w:right w:val="single" w:sz="2" w:space="0" w:color="E3E3E3"/>
          </w:divBdr>
        </w:div>
        <w:div w:id="1280995157">
          <w:marLeft w:val="0"/>
          <w:marRight w:val="0"/>
          <w:marTop w:val="0"/>
          <w:marBottom w:val="0"/>
          <w:divBdr>
            <w:top w:val="single" w:sz="2" w:space="0" w:color="E3E3E3"/>
            <w:left w:val="single" w:sz="2" w:space="0" w:color="E3E3E3"/>
            <w:bottom w:val="single" w:sz="2" w:space="0" w:color="E3E3E3"/>
            <w:right w:val="single" w:sz="2" w:space="0" w:color="E3E3E3"/>
          </w:divBdr>
        </w:div>
        <w:div w:id="728528891">
          <w:marLeft w:val="0"/>
          <w:marRight w:val="0"/>
          <w:marTop w:val="0"/>
          <w:marBottom w:val="0"/>
          <w:divBdr>
            <w:top w:val="single" w:sz="2" w:space="0" w:color="E3E3E3"/>
            <w:left w:val="single" w:sz="2" w:space="0" w:color="E3E3E3"/>
            <w:bottom w:val="single" w:sz="2" w:space="0" w:color="E3E3E3"/>
            <w:right w:val="single" w:sz="2" w:space="0" w:color="E3E3E3"/>
          </w:divBdr>
        </w:div>
        <w:div w:id="253367957">
          <w:marLeft w:val="0"/>
          <w:marRight w:val="0"/>
          <w:marTop w:val="0"/>
          <w:marBottom w:val="0"/>
          <w:divBdr>
            <w:top w:val="single" w:sz="2" w:space="0" w:color="E3E3E3"/>
            <w:left w:val="single" w:sz="2" w:space="0" w:color="E3E3E3"/>
            <w:bottom w:val="single" w:sz="2" w:space="0" w:color="E3E3E3"/>
            <w:right w:val="single" w:sz="2" w:space="0" w:color="E3E3E3"/>
          </w:divBdr>
        </w:div>
        <w:div w:id="1933850409">
          <w:marLeft w:val="0"/>
          <w:marRight w:val="0"/>
          <w:marTop w:val="0"/>
          <w:marBottom w:val="0"/>
          <w:divBdr>
            <w:top w:val="single" w:sz="2" w:space="0" w:color="E3E3E3"/>
            <w:left w:val="single" w:sz="2" w:space="0" w:color="E3E3E3"/>
            <w:bottom w:val="single" w:sz="2" w:space="0" w:color="E3E3E3"/>
            <w:right w:val="single" w:sz="2" w:space="0" w:color="E3E3E3"/>
          </w:divBdr>
        </w:div>
        <w:div w:id="988435615">
          <w:marLeft w:val="0"/>
          <w:marRight w:val="0"/>
          <w:marTop w:val="0"/>
          <w:marBottom w:val="0"/>
          <w:divBdr>
            <w:top w:val="single" w:sz="2" w:space="0" w:color="E3E3E3"/>
            <w:left w:val="single" w:sz="2" w:space="0" w:color="E3E3E3"/>
            <w:bottom w:val="single" w:sz="2" w:space="0" w:color="E3E3E3"/>
            <w:right w:val="single" w:sz="2" w:space="0" w:color="E3E3E3"/>
          </w:divBdr>
        </w:div>
        <w:div w:id="2026397765">
          <w:marLeft w:val="0"/>
          <w:marRight w:val="0"/>
          <w:marTop w:val="0"/>
          <w:marBottom w:val="0"/>
          <w:divBdr>
            <w:top w:val="single" w:sz="2" w:space="0" w:color="E3E3E3"/>
            <w:left w:val="single" w:sz="2" w:space="0" w:color="E3E3E3"/>
            <w:bottom w:val="single" w:sz="2" w:space="0" w:color="E3E3E3"/>
            <w:right w:val="single" w:sz="2" w:space="0" w:color="E3E3E3"/>
          </w:divBdr>
        </w:div>
        <w:div w:id="1652558395">
          <w:marLeft w:val="0"/>
          <w:marRight w:val="0"/>
          <w:marTop w:val="0"/>
          <w:marBottom w:val="0"/>
          <w:divBdr>
            <w:top w:val="single" w:sz="2" w:space="0" w:color="E3E3E3"/>
            <w:left w:val="single" w:sz="2" w:space="0" w:color="E3E3E3"/>
            <w:bottom w:val="single" w:sz="2" w:space="0" w:color="E3E3E3"/>
            <w:right w:val="single" w:sz="2" w:space="0" w:color="E3E3E3"/>
          </w:divBdr>
        </w:div>
        <w:div w:id="374737326">
          <w:marLeft w:val="0"/>
          <w:marRight w:val="0"/>
          <w:marTop w:val="0"/>
          <w:marBottom w:val="0"/>
          <w:divBdr>
            <w:top w:val="single" w:sz="2" w:space="0" w:color="E3E3E3"/>
            <w:left w:val="single" w:sz="2" w:space="0" w:color="E3E3E3"/>
            <w:bottom w:val="single" w:sz="2" w:space="0" w:color="E3E3E3"/>
            <w:right w:val="single" w:sz="2" w:space="0" w:color="E3E3E3"/>
          </w:divBdr>
        </w:div>
        <w:div w:id="1701280209">
          <w:marLeft w:val="0"/>
          <w:marRight w:val="0"/>
          <w:marTop w:val="0"/>
          <w:marBottom w:val="0"/>
          <w:divBdr>
            <w:top w:val="single" w:sz="2" w:space="0" w:color="E3E3E3"/>
            <w:left w:val="single" w:sz="2" w:space="0" w:color="E3E3E3"/>
            <w:bottom w:val="single" w:sz="2" w:space="0" w:color="E3E3E3"/>
            <w:right w:val="single" w:sz="2" w:space="0" w:color="E3E3E3"/>
          </w:divBdr>
        </w:div>
        <w:div w:id="1733305631">
          <w:marLeft w:val="0"/>
          <w:marRight w:val="0"/>
          <w:marTop w:val="0"/>
          <w:marBottom w:val="0"/>
          <w:divBdr>
            <w:top w:val="single" w:sz="2" w:space="0" w:color="E3E3E3"/>
            <w:left w:val="single" w:sz="2" w:space="0" w:color="E3E3E3"/>
            <w:bottom w:val="single" w:sz="2" w:space="0" w:color="E3E3E3"/>
            <w:right w:val="single" w:sz="2" w:space="0" w:color="E3E3E3"/>
          </w:divBdr>
        </w:div>
        <w:div w:id="585069348">
          <w:marLeft w:val="0"/>
          <w:marRight w:val="0"/>
          <w:marTop w:val="0"/>
          <w:marBottom w:val="0"/>
          <w:divBdr>
            <w:top w:val="single" w:sz="2" w:space="0" w:color="E3E3E3"/>
            <w:left w:val="single" w:sz="2" w:space="0" w:color="E3E3E3"/>
            <w:bottom w:val="single" w:sz="2" w:space="0" w:color="E3E3E3"/>
            <w:right w:val="single" w:sz="2" w:space="0" w:color="E3E3E3"/>
          </w:divBdr>
        </w:div>
        <w:div w:id="1279680371">
          <w:marLeft w:val="0"/>
          <w:marRight w:val="0"/>
          <w:marTop w:val="0"/>
          <w:marBottom w:val="0"/>
          <w:divBdr>
            <w:top w:val="single" w:sz="2" w:space="0" w:color="E3E3E3"/>
            <w:left w:val="single" w:sz="2" w:space="0" w:color="E3E3E3"/>
            <w:bottom w:val="single" w:sz="2" w:space="0" w:color="E3E3E3"/>
            <w:right w:val="single" w:sz="2" w:space="0" w:color="E3E3E3"/>
          </w:divBdr>
        </w:div>
        <w:div w:id="1937787506">
          <w:marLeft w:val="0"/>
          <w:marRight w:val="0"/>
          <w:marTop w:val="0"/>
          <w:marBottom w:val="0"/>
          <w:divBdr>
            <w:top w:val="single" w:sz="2" w:space="0" w:color="E3E3E3"/>
            <w:left w:val="single" w:sz="2" w:space="0" w:color="E3E3E3"/>
            <w:bottom w:val="single" w:sz="2" w:space="0" w:color="E3E3E3"/>
            <w:right w:val="single" w:sz="2" w:space="0" w:color="E3E3E3"/>
          </w:divBdr>
        </w:div>
        <w:div w:id="561986415">
          <w:marLeft w:val="0"/>
          <w:marRight w:val="0"/>
          <w:marTop w:val="0"/>
          <w:marBottom w:val="0"/>
          <w:divBdr>
            <w:top w:val="single" w:sz="2" w:space="0" w:color="E3E3E3"/>
            <w:left w:val="single" w:sz="2" w:space="0" w:color="E3E3E3"/>
            <w:bottom w:val="single" w:sz="2" w:space="0" w:color="E3E3E3"/>
            <w:right w:val="single" w:sz="2" w:space="0" w:color="E3E3E3"/>
          </w:divBdr>
        </w:div>
        <w:div w:id="749038143">
          <w:marLeft w:val="0"/>
          <w:marRight w:val="0"/>
          <w:marTop w:val="0"/>
          <w:marBottom w:val="0"/>
          <w:divBdr>
            <w:top w:val="single" w:sz="2" w:space="0" w:color="E3E3E3"/>
            <w:left w:val="single" w:sz="2" w:space="0" w:color="E3E3E3"/>
            <w:bottom w:val="single" w:sz="2" w:space="0" w:color="E3E3E3"/>
            <w:right w:val="single" w:sz="2" w:space="0" w:color="E3E3E3"/>
          </w:divBdr>
        </w:div>
        <w:div w:id="480274483">
          <w:marLeft w:val="0"/>
          <w:marRight w:val="0"/>
          <w:marTop w:val="0"/>
          <w:marBottom w:val="0"/>
          <w:divBdr>
            <w:top w:val="single" w:sz="2" w:space="0" w:color="E3E3E3"/>
            <w:left w:val="single" w:sz="2" w:space="0" w:color="E3E3E3"/>
            <w:bottom w:val="single" w:sz="2" w:space="0" w:color="E3E3E3"/>
            <w:right w:val="single" w:sz="2" w:space="0" w:color="E3E3E3"/>
          </w:divBdr>
        </w:div>
        <w:div w:id="40134050">
          <w:marLeft w:val="0"/>
          <w:marRight w:val="0"/>
          <w:marTop w:val="0"/>
          <w:marBottom w:val="0"/>
          <w:divBdr>
            <w:top w:val="single" w:sz="2" w:space="0" w:color="E3E3E3"/>
            <w:left w:val="single" w:sz="2" w:space="0" w:color="E3E3E3"/>
            <w:bottom w:val="single" w:sz="2" w:space="0" w:color="E3E3E3"/>
            <w:right w:val="single" w:sz="2" w:space="0" w:color="E3E3E3"/>
          </w:divBdr>
        </w:div>
        <w:div w:id="525217967">
          <w:marLeft w:val="0"/>
          <w:marRight w:val="0"/>
          <w:marTop w:val="0"/>
          <w:marBottom w:val="0"/>
          <w:divBdr>
            <w:top w:val="single" w:sz="2" w:space="0" w:color="E3E3E3"/>
            <w:left w:val="single" w:sz="2" w:space="0" w:color="E3E3E3"/>
            <w:bottom w:val="single" w:sz="2" w:space="0" w:color="E3E3E3"/>
            <w:right w:val="single" w:sz="2" w:space="0" w:color="E3E3E3"/>
          </w:divBdr>
        </w:div>
        <w:div w:id="1392344590">
          <w:marLeft w:val="0"/>
          <w:marRight w:val="0"/>
          <w:marTop w:val="0"/>
          <w:marBottom w:val="0"/>
          <w:divBdr>
            <w:top w:val="single" w:sz="2" w:space="0" w:color="E3E3E3"/>
            <w:left w:val="single" w:sz="2" w:space="0" w:color="E3E3E3"/>
            <w:bottom w:val="single" w:sz="2" w:space="0" w:color="E3E3E3"/>
            <w:right w:val="single" w:sz="2" w:space="0" w:color="E3E3E3"/>
          </w:divBdr>
        </w:div>
        <w:div w:id="2135512613">
          <w:marLeft w:val="0"/>
          <w:marRight w:val="0"/>
          <w:marTop w:val="0"/>
          <w:marBottom w:val="0"/>
          <w:divBdr>
            <w:top w:val="single" w:sz="2" w:space="0" w:color="E3E3E3"/>
            <w:left w:val="single" w:sz="2" w:space="0" w:color="E3E3E3"/>
            <w:bottom w:val="single" w:sz="2" w:space="0" w:color="E3E3E3"/>
            <w:right w:val="single" w:sz="2" w:space="0" w:color="E3E3E3"/>
          </w:divBdr>
        </w:div>
        <w:div w:id="1586567994">
          <w:marLeft w:val="0"/>
          <w:marRight w:val="0"/>
          <w:marTop w:val="0"/>
          <w:marBottom w:val="0"/>
          <w:divBdr>
            <w:top w:val="single" w:sz="2" w:space="0" w:color="E3E3E3"/>
            <w:left w:val="single" w:sz="2" w:space="0" w:color="E3E3E3"/>
            <w:bottom w:val="single" w:sz="2" w:space="0" w:color="E3E3E3"/>
            <w:right w:val="single" w:sz="2" w:space="0" w:color="E3E3E3"/>
          </w:divBdr>
        </w:div>
        <w:div w:id="2043482888">
          <w:blockQuote w:val="1"/>
          <w:marLeft w:val="720"/>
          <w:marRight w:val="720"/>
          <w:marTop w:val="100"/>
          <w:marBottom w:val="100"/>
          <w:divBdr>
            <w:top w:val="single" w:sz="2" w:space="0" w:color="E3E3E3"/>
            <w:left w:val="single" w:sz="12" w:space="0" w:color="DCDDE5"/>
            <w:bottom w:val="single" w:sz="2" w:space="0" w:color="E3E3E3"/>
            <w:right w:val="single" w:sz="2" w:space="0" w:color="E3E3E3"/>
          </w:divBdr>
          <w:divsChild>
            <w:div w:id="47468089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423231944">
          <w:marLeft w:val="0"/>
          <w:marRight w:val="0"/>
          <w:marTop w:val="0"/>
          <w:marBottom w:val="0"/>
          <w:divBdr>
            <w:top w:val="single" w:sz="2" w:space="0" w:color="E3E3E3"/>
            <w:left w:val="single" w:sz="2" w:space="0" w:color="E3E3E3"/>
            <w:bottom w:val="single" w:sz="2" w:space="0" w:color="E3E3E3"/>
            <w:right w:val="single" w:sz="2" w:space="0" w:color="E3E3E3"/>
          </w:divBdr>
        </w:div>
        <w:div w:id="1558936340">
          <w:marLeft w:val="0"/>
          <w:marRight w:val="0"/>
          <w:marTop w:val="0"/>
          <w:marBottom w:val="0"/>
          <w:divBdr>
            <w:top w:val="single" w:sz="2" w:space="0" w:color="E3E3E3"/>
            <w:left w:val="single" w:sz="2" w:space="0" w:color="E3E3E3"/>
            <w:bottom w:val="single" w:sz="2" w:space="0" w:color="E3E3E3"/>
            <w:right w:val="single" w:sz="2" w:space="0" w:color="E3E3E3"/>
          </w:divBdr>
        </w:div>
        <w:div w:id="1246843258">
          <w:marLeft w:val="0"/>
          <w:marRight w:val="0"/>
          <w:marTop w:val="0"/>
          <w:marBottom w:val="0"/>
          <w:divBdr>
            <w:top w:val="single" w:sz="2" w:space="0" w:color="E3E3E3"/>
            <w:left w:val="single" w:sz="2" w:space="0" w:color="E3E3E3"/>
            <w:bottom w:val="single" w:sz="2" w:space="0" w:color="E3E3E3"/>
            <w:right w:val="single" w:sz="2" w:space="0" w:color="E3E3E3"/>
          </w:divBdr>
        </w:div>
        <w:div w:id="1463647602">
          <w:marLeft w:val="0"/>
          <w:marRight w:val="0"/>
          <w:marTop w:val="0"/>
          <w:marBottom w:val="0"/>
          <w:divBdr>
            <w:top w:val="single" w:sz="2" w:space="0" w:color="E3E3E3"/>
            <w:left w:val="single" w:sz="2" w:space="0" w:color="E3E3E3"/>
            <w:bottom w:val="single" w:sz="2" w:space="0" w:color="E3E3E3"/>
            <w:right w:val="single" w:sz="2" w:space="0" w:color="E3E3E3"/>
          </w:divBdr>
        </w:div>
        <w:div w:id="976031344">
          <w:marLeft w:val="0"/>
          <w:marRight w:val="0"/>
          <w:marTop w:val="0"/>
          <w:marBottom w:val="0"/>
          <w:divBdr>
            <w:top w:val="single" w:sz="2" w:space="0" w:color="E3E3E3"/>
            <w:left w:val="single" w:sz="2" w:space="0" w:color="E3E3E3"/>
            <w:bottom w:val="single" w:sz="2" w:space="0" w:color="E3E3E3"/>
            <w:right w:val="single" w:sz="2" w:space="0" w:color="E3E3E3"/>
          </w:divBdr>
        </w:div>
        <w:div w:id="1673413047">
          <w:marLeft w:val="0"/>
          <w:marRight w:val="0"/>
          <w:marTop w:val="0"/>
          <w:marBottom w:val="0"/>
          <w:divBdr>
            <w:top w:val="single" w:sz="2" w:space="0" w:color="E3E3E3"/>
            <w:left w:val="single" w:sz="2" w:space="0" w:color="E3E3E3"/>
            <w:bottom w:val="single" w:sz="2" w:space="0" w:color="E3E3E3"/>
            <w:right w:val="single" w:sz="2" w:space="0" w:color="E3E3E3"/>
          </w:divBdr>
        </w:div>
        <w:div w:id="522280639">
          <w:marLeft w:val="0"/>
          <w:marRight w:val="0"/>
          <w:marTop w:val="0"/>
          <w:marBottom w:val="0"/>
          <w:divBdr>
            <w:top w:val="single" w:sz="2" w:space="0" w:color="E3E3E3"/>
            <w:left w:val="single" w:sz="2" w:space="0" w:color="E3E3E3"/>
            <w:bottom w:val="single" w:sz="2" w:space="0" w:color="E3E3E3"/>
            <w:right w:val="single" w:sz="2" w:space="0" w:color="E3E3E3"/>
          </w:divBdr>
        </w:div>
        <w:div w:id="1860966541">
          <w:marLeft w:val="0"/>
          <w:marRight w:val="0"/>
          <w:marTop w:val="0"/>
          <w:marBottom w:val="0"/>
          <w:divBdr>
            <w:top w:val="single" w:sz="2" w:space="0" w:color="E3E3E3"/>
            <w:left w:val="single" w:sz="2" w:space="0" w:color="E3E3E3"/>
            <w:bottom w:val="single" w:sz="2" w:space="0" w:color="E3E3E3"/>
            <w:right w:val="single" w:sz="2" w:space="0" w:color="E3E3E3"/>
          </w:divBdr>
        </w:div>
        <w:div w:id="1865828545">
          <w:marLeft w:val="0"/>
          <w:marRight w:val="0"/>
          <w:marTop w:val="0"/>
          <w:marBottom w:val="0"/>
          <w:divBdr>
            <w:top w:val="single" w:sz="2" w:space="0" w:color="E3E3E3"/>
            <w:left w:val="single" w:sz="2" w:space="0" w:color="E3E3E3"/>
            <w:bottom w:val="single" w:sz="2" w:space="0" w:color="E3E3E3"/>
            <w:right w:val="single" w:sz="2" w:space="0" w:color="E3E3E3"/>
          </w:divBdr>
        </w:div>
        <w:div w:id="942155001">
          <w:marLeft w:val="0"/>
          <w:marRight w:val="0"/>
          <w:marTop w:val="0"/>
          <w:marBottom w:val="0"/>
          <w:divBdr>
            <w:top w:val="single" w:sz="2" w:space="0" w:color="E3E3E3"/>
            <w:left w:val="single" w:sz="2" w:space="0" w:color="E3E3E3"/>
            <w:bottom w:val="single" w:sz="2" w:space="0" w:color="E3E3E3"/>
            <w:right w:val="single" w:sz="2" w:space="0" w:color="E3E3E3"/>
          </w:divBdr>
        </w:div>
        <w:div w:id="1855726523">
          <w:marLeft w:val="0"/>
          <w:marRight w:val="0"/>
          <w:marTop w:val="0"/>
          <w:marBottom w:val="0"/>
          <w:divBdr>
            <w:top w:val="single" w:sz="2" w:space="0" w:color="E3E3E3"/>
            <w:left w:val="single" w:sz="2" w:space="0" w:color="E3E3E3"/>
            <w:bottom w:val="single" w:sz="2" w:space="0" w:color="E3E3E3"/>
            <w:right w:val="single" w:sz="2" w:space="0" w:color="E3E3E3"/>
          </w:divBdr>
        </w:div>
        <w:div w:id="1649044443">
          <w:marLeft w:val="0"/>
          <w:marRight w:val="0"/>
          <w:marTop w:val="0"/>
          <w:marBottom w:val="0"/>
          <w:divBdr>
            <w:top w:val="single" w:sz="2" w:space="0" w:color="E3E3E3"/>
            <w:left w:val="single" w:sz="2" w:space="0" w:color="E3E3E3"/>
            <w:bottom w:val="single" w:sz="2" w:space="0" w:color="E3E3E3"/>
            <w:right w:val="single" w:sz="2" w:space="0" w:color="E3E3E3"/>
          </w:divBdr>
        </w:div>
        <w:div w:id="1269123530">
          <w:marLeft w:val="0"/>
          <w:marRight w:val="0"/>
          <w:marTop w:val="0"/>
          <w:marBottom w:val="0"/>
          <w:divBdr>
            <w:top w:val="single" w:sz="2" w:space="0" w:color="E3E3E3"/>
            <w:left w:val="single" w:sz="2" w:space="0" w:color="E3E3E3"/>
            <w:bottom w:val="single" w:sz="2" w:space="0" w:color="E3E3E3"/>
            <w:right w:val="single" w:sz="2" w:space="0" w:color="E3E3E3"/>
          </w:divBdr>
        </w:div>
        <w:div w:id="1964773722">
          <w:marLeft w:val="0"/>
          <w:marRight w:val="0"/>
          <w:marTop w:val="0"/>
          <w:marBottom w:val="0"/>
          <w:divBdr>
            <w:top w:val="single" w:sz="2" w:space="0" w:color="E3E3E3"/>
            <w:left w:val="single" w:sz="2" w:space="0" w:color="E3E3E3"/>
            <w:bottom w:val="single" w:sz="2" w:space="0" w:color="E3E3E3"/>
            <w:right w:val="single" w:sz="2" w:space="0" w:color="E3E3E3"/>
          </w:divBdr>
        </w:div>
        <w:div w:id="1184517854">
          <w:marLeft w:val="0"/>
          <w:marRight w:val="0"/>
          <w:marTop w:val="0"/>
          <w:marBottom w:val="0"/>
          <w:divBdr>
            <w:top w:val="single" w:sz="2" w:space="0" w:color="E3E3E3"/>
            <w:left w:val="single" w:sz="2" w:space="0" w:color="E3E3E3"/>
            <w:bottom w:val="single" w:sz="2" w:space="0" w:color="E3E3E3"/>
            <w:right w:val="single" w:sz="2" w:space="0" w:color="E3E3E3"/>
          </w:divBdr>
        </w:div>
        <w:div w:id="914629697">
          <w:marLeft w:val="0"/>
          <w:marRight w:val="0"/>
          <w:marTop w:val="0"/>
          <w:marBottom w:val="0"/>
          <w:divBdr>
            <w:top w:val="single" w:sz="2" w:space="0" w:color="E3E3E3"/>
            <w:left w:val="single" w:sz="2" w:space="0" w:color="E3E3E3"/>
            <w:bottom w:val="single" w:sz="2" w:space="0" w:color="E3E3E3"/>
            <w:right w:val="single" w:sz="2" w:space="0" w:color="E3E3E3"/>
          </w:divBdr>
        </w:div>
        <w:div w:id="1529560560">
          <w:marLeft w:val="0"/>
          <w:marRight w:val="0"/>
          <w:marTop w:val="0"/>
          <w:marBottom w:val="0"/>
          <w:divBdr>
            <w:top w:val="single" w:sz="2" w:space="0" w:color="E3E3E3"/>
            <w:left w:val="single" w:sz="2" w:space="0" w:color="E3E3E3"/>
            <w:bottom w:val="single" w:sz="2" w:space="0" w:color="E3E3E3"/>
            <w:right w:val="single" w:sz="2" w:space="0" w:color="E3E3E3"/>
          </w:divBdr>
        </w:div>
        <w:div w:id="867839370">
          <w:marLeft w:val="0"/>
          <w:marRight w:val="0"/>
          <w:marTop w:val="0"/>
          <w:marBottom w:val="0"/>
          <w:divBdr>
            <w:top w:val="single" w:sz="2" w:space="0" w:color="E3E3E3"/>
            <w:left w:val="single" w:sz="2" w:space="0" w:color="E3E3E3"/>
            <w:bottom w:val="single" w:sz="2" w:space="0" w:color="E3E3E3"/>
            <w:right w:val="single" w:sz="2" w:space="0" w:color="E3E3E3"/>
          </w:divBdr>
        </w:div>
        <w:div w:id="23628464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1</Pages>
  <Words>7302</Words>
  <Characters>41622</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UPR_2</dc:creator>
  <cp:keywords/>
  <dc:description/>
  <cp:lastModifiedBy>UPR_2</cp:lastModifiedBy>
  <cp:revision>9</cp:revision>
  <dcterms:created xsi:type="dcterms:W3CDTF">2026-03-17T05:55:00Z</dcterms:created>
  <dcterms:modified xsi:type="dcterms:W3CDTF">2026-03-17T09:14:00Z</dcterms:modified>
</cp:coreProperties>
</file>