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969" w:type="dxa"/>
        <w:tblInd w:w="-142" w:type="dxa"/>
        <w:tblLayout w:type="fixed"/>
        <w:tblLook w:val="0000" w:firstRow="0" w:lastRow="0" w:firstColumn="0" w:lastColumn="0" w:noHBand="0" w:noVBand="0"/>
      </w:tblPr>
      <w:tblGrid>
        <w:gridCol w:w="3896"/>
        <w:gridCol w:w="595"/>
        <w:gridCol w:w="1375"/>
        <w:gridCol w:w="4103"/>
      </w:tblGrid>
      <w:tr w:rsidR="008E3EBE" w:rsidRPr="00122E29" w:rsidTr="001C090A">
        <w:trPr>
          <w:cantSplit/>
          <w:trHeight w:val="1966"/>
        </w:trPr>
        <w:tc>
          <w:tcPr>
            <w:tcW w:w="3896" w:type="dxa"/>
          </w:tcPr>
          <w:p w:rsidR="008E3EBE" w:rsidRPr="00122E29" w:rsidRDefault="008E3EBE" w:rsidP="00E90571">
            <w:pPr>
              <w:widowControl/>
              <w:autoSpaceDE/>
              <w:autoSpaceDN/>
              <w:adjustRightInd/>
              <w:jc w:val="center"/>
              <w:rPr>
                <w:b/>
                <w:bCs/>
                <w:snapToGrid w:val="0"/>
                <w:color w:val="000000"/>
                <w:sz w:val="32"/>
                <w:szCs w:val="32"/>
              </w:rPr>
            </w:pPr>
            <w:r w:rsidRPr="00122E29">
              <w:rPr>
                <w:b/>
                <w:bCs/>
                <w:snapToGrid w:val="0"/>
                <w:color w:val="000000"/>
                <w:sz w:val="32"/>
                <w:szCs w:val="32"/>
              </w:rPr>
              <w:t>Муниципальн</w:t>
            </w:r>
            <w:r>
              <w:rPr>
                <w:b/>
                <w:bCs/>
                <w:snapToGrid w:val="0"/>
                <w:color w:val="000000"/>
                <w:sz w:val="32"/>
                <w:szCs w:val="32"/>
              </w:rPr>
              <w:t>ый район</w:t>
            </w:r>
          </w:p>
          <w:p w:rsidR="008E3EBE" w:rsidRPr="00122E29" w:rsidRDefault="008E3EBE" w:rsidP="00E90571">
            <w:pPr>
              <w:widowControl/>
              <w:autoSpaceDE/>
              <w:autoSpaceDN/>
              <w:adjustRightInd/>
              <w:jc w:val="center"/>
              <w:rPr>
                <w:b/>
                <w:bCs/>
                <w:snapToGrid w:val="0"/>
                <w:color w:val="000000"/>
                <w:sz w:val="32"/>
                <w:szCs w:val="32"/>
              </w:rPr>
            </w:pPr>
            <w:r w:rsidRPr="00122E29">
              <w:rPr>
                <w:b/>
                <w:bCs/>
                <w:snapToGrid w:val="0"/>
                <w:color w:val="000000"/>
                <w:sz w:val="32"/>
                <w:szCs w:val="32"/>
              </w:rPr>
              <w:t>«ЛЕНСКИЙ РАЙОН»</w:t>
            </w:r>
          </w:p>
          <w:p w:rsidR="008E3EBE" w:rsidRPr="00122E29" w:rsidRDefault="008E3EBE" w:rsidP="00E90571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32"/>
                <w:szCs w:val="32"/>
              </w:rPr>
            </w:pPr>
            <w:r w:rsidRPr="00122E29">
              <w:rPr>
                <w:b/>
                <w:bCs/>
                <w:sz w:val="32"/>
                <w:szCs w:val="32"/>
              </w:rPr>
              <w:t xml:space="preserve">Республики Саха </w:t>
            </w:r>
          </w:p>
          <w:p w:rsidR="008E3EBE" w:rsidRPr="00122E29" w:rsidRDefault="008E3EBE" w:rsidP="00E90571">
            <w:pPr>
              <w:widowControl/>
              <w:autoSpaceDE/>
              <w:autoSpaceDN/>
              <w:adjustRightInd/>
              <w:jc w:val="center"/>
              <w:rPr>
                <w:b/>
                <w:sz w:val="32"/>
                <w:szCs w:val="32"/>
              </w:rPr>
            </w:pPr>
            <w:r w:rsidRPr="00122E29">
              <w:rPr>
                <w:b/>
                <w:bCs/>
                <w:sz w:val="32"/>
                <w:szCs w:val="32"/>
              </w:rPr>
              <w:t>(Якутия)</w:t>
            </w:r>
          </w:p>
        </w:tc>
        <w:tc>
          <w:tcPr>
            <w:tcW w:w="1970" w:type="dxa"/>
            <w:gridSpan w:val="2"/>
          </w:tcPr>
          <w:p w:rsidR="008E3EBE" w:rsidRPr="00122E29" w:rsidRDefault="008E3EBE" w:rsidP="00E90571">
            <w:pPr>
              <w:widowControl/>
              <w:autoSpaceDE/>
              <w:autoSpaceDN/>
              <w:adjustRightInd/>
              <w:jc w:val="center"/>
              <w:rPr>
                <w:sz w:val="32"/>
                <w:szCs w:val="32"/>
              </w:rPr>
            </w:pPr>
            <w:r w:rsidRPr="00122E29">
              <w:rPr>
                <w:noProof/>
                <w:sz w:val="32"/>
                <w:szCs w:val="32"/>
              </w:rPr>
              <w:drawing>
                <wp:inline distT="0" distB="0" distL="0" distR="0">
                  <wp:extent cx="1181100" cy="1143000"/>
                  <wp:effectExtent l="0" t="0" r="0" b="0"/>
                  <wp:docPr id="2" name="Рисунок 2" descr="Описание: Описание: maxi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 descr="Описание: Описание: maxi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81100" cy="1143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03" w:type="dxa"/>
          </w:tcPr>
          <w:p w:rsidR="008E3EBE" w:rsidRPr="00353682" w:rsidRDefault="008E3EBE" w:rsidP="00F20B56">
            <w:pPr>
              <w:keepNext/>
              <w:widowControl/>
              <w:autoSpaceDE/>
              <w:autoSpaceDN/>
              <w:adjustRightInd/>
              <w:ind w:left="-60" w:right="-171"/>
              <w:jc w:val="center"/>
              <w:outlineLvl w:val="0"/>
              <w:rPr>
                <w:b/>
                <w:snapToGrid w:val="0"/>
                <w:color w:val="000000"/>
                <w:sz w:val="32"/>
                <w:szCs w:val="32"/>
              </w:rPr>
            </w:pPr>
            <w:r w:rsidRPr="00353682">
              <w:rPr>
                <w:b/>
                <w:snapToGrid w:val="0"/>
                <w:color w:val="000000"/>
                <w:sz w:val="32"/>
                <w:szCs w:val="32"/>
              </w:rPr>
              <w:t xml:space="preserve">Саха </w:t>
            </w:r>
            <w:r w:rsidRPr="00353682">
              <w:rPr>
                <w:b/>
                <w:snapToGrid w:val="0"/>
                <w:color w:val="000000"/>
                <w:sz w:val="32"/>
                <w:szCs w:val="32"/>
                <w:lang w:val="sah-RU"/>
              </w:rPr>
              <w:t>Өрөспүүбүлүкэтин</w:t>
            </w:r>
          </w:p>
          <w:p w:rsidR="008E3EBE" w:rsidRPr="00353682" w:rsidRDefault="008E3EBE" w:rsidP="00F20B56">
            <w:pPr>
              <w:keepNext/>
              <w:widowControl/>
              <w:tabs>
                <w:tab w:val="left" w:pos="3411"/>
              </w:tabs>
              <w:autoSpaceDE/>
              <w:autoSpaceDN/>
              <w:adjustRightInd/>
              <w:jc w:val="center"/>
              <w:outlineLvl w:val="0"/>
              <w:rPr>
                <w:b/>
                <w:snapToGrid w:val="0"/>
                <w:color w:val="000000"/>
                <w:sz w:val="32"/>
                <w:szCs w:val="32"/>
              </w:rPr>
            </w:pPr>
            <w:r w:rsidRPr="00353682">
              <w:rPr>
                <w:b/>
                <w:snapToGrid w:val="0"/>
                <w:color w:val="000000"/>
                <w:sz w:val="32"/>
                <w:szCs w:val="32"/>
              </w:rPr>
              <w:t>«ЛЕНСКЭЙ ОРОЙУОН</w:t>
            </w:r>
            <w:r w:rsidR="00F20B56">
              <w:rPr>
                <w:b/>
                <w:snapToGrid w:val="0"/>
                <w:color w:val="000000"/>
                <w:sz w:val="32"/>
                <w:szCs w:val="32"/>
              </w:rPr>
              <w:t>А</w:t>
            </w:r>
            <w:r w:rsidRPr="00353682">
              <w:rPr>
                <w:b/>
                <w:snapToGrid w:val="0"/>
                <w:color w:val="000000"/>
                <w:sz w:val="32"/>
                <w:szCs w:val="32"/>
              </w:rPr>
              <w:t>»</w:t>
            </w:r>
          </w:p>
          <w:p w:rsidR="008E3EBE" w:rsidRPr="00353682" w:rsidRDefault="008E3EBE" w:rsidP="00F20B56">
            <w:pPr>
              <w:keepNext/>
              <w:widowControl/>
              <w:autoSpaceDE/>
              <w:autoSpaceDN/>
              <w:adjustRightInd/>
              <w:jc w:val="center"/>
              <w:outlineLvl w:val="0"/>
              <w:rPr>
                <w:b/>
                <w:snapToGrid w:val="0"/>
                <w:color w:val="000000"/>
                <w:sz w:val="32"/>
                <w:szCs w:val="32"/>
              </w:rPr>
            </w:pPr>
            <w:proofErr w:type="spellStart"/>
            <w:r w:rsidRPr="00353682">
              <w:rPr>
                <w:b/>
                <w:snapToGrid w:val="0"/>
                <w:color w:val="000000"/>
                <w:sz w:val="32"/>
                <w:szCs w:val="32"/>
              </w:rPr>
              <w:t>муниципальнай</w:t>
            </w:r>
            <w:proofErr w:type="spellEnd"/>
          </w:p>
          <w:p w:rsidR="008E3EBE" w:rsidRPr="00353682" w:rsidRDefault="008E3EBE" w:rsidP="00F20B56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32"/>
                <w:szCs w:val="32"/>
              </w:rPr>
            </w:pPr>
            <w:proofErr w:type="spellStart"/>
            <w:r>
              <w:rPr>
                <w:b/>
                <w:sz w:val="32"/>
                <w:szCs w:val="32"/>
              </w:rPr>
              <w:t>оройуон</w:t>
            </w:r>
            <w:r w:rsidR="0057397B">
              <w:rPr>
                <w:b/>
                <w:sz w:val="32"/>
                <w:szCs w:val="32"/>
              </w:rPr>
              <w:t>а</w:t>
            </w:r>
            <w:proofErr w:type="spellEnd"/>
          </w:p>
        </w:tc>
      </w:tr>
      <w:tr w:rsidR="008E3EBE" w:rsidRPr="00122E29" w:rsidTr="001C090A">
        <w:tblPrEx>
          <w:tblLook w:val="01E0" w:firstRow="1" w:lastRow="1" w:firstColumn="1" w:lastColumn="1" w:noHBand="0" w:noVBand="0"/>
        </w:tblPrEx>
        <w:trPr>
          <w:trHeight w:val="535"/>
        </w:trPr>
        <w:tc>
          <w:tcPr>
            <w:tcW w:w="4491" w:type="dxa"/>
            <w:gridSpan w:val="2"/>
          </w:tcPr>
          <w:p w:rsidR="008E3EBE" w:rsidRPr="00122E29" w:rsidRDefault="008E3EBE" w:rsidP="00E90571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b/>
                <w:sz w:val="32"/>
                <w:szCs w:val="32"/>
              </w:rPr>
            </w:pPr>
            <w:r w:rsidRPr="00122E29">
              <w:rPr>
                <w:b/>
                <w:sz w:val="32"/>
                <w:szCs w:val="32"/>
              </w:rPr>
              <w:t>ПОСТАНОВЛЕНИЕ</w:t>
            </w:r>
          </w:p>
        </w:tc>
        <w:tc>
          <w:tcPr>
            <w:tcW w:w="5478" w:type="dxa"/>
            <w:gridSpan w:val="2"/>
          </w:tcPr>
          <w:p w:rsidR="008E3EBE" w:rsidRPr="00122E29" w:rsidRDefault="008E3EBE" w:rsidP="00E90571">
            <w:pPr>
              <w:widowControl/>
              <w:autoSpaceDE/>
              <w:autoSpaceDN/>
              <w:adjustRightInd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                  </w:t>
            </w:r>
            <w:r w:rsidRPr="00122E29">
              <w:rPr>
                <w:b/>
                <w:sz w:val="32"/>
                <w:szCs w:val="32"/>
              </w:rPr>
              <w:t>УУРААХ</w:t>
            </w:r>
          </w:p>
        </w:tc>
      </w:tr>
      <w:tr w:rsidR="008E3EBE" w:rsidRPr="00122E29" w:rsidTr="001C090A">
        <w:tblPrEx>
          <w:tblLook w:val="01E0" w:firstRow="1" w:lastRow="1" w:firstColumn="1" w:lastColumn="1" w:noHBand="0" w:noVBand="0"/>
        </w:tblPrEx>
        <w:trPr>
          <w:trHeight w:val="465"/>
        </w:trPr>
        <w:tc>
          <w:tcPr>
            <w:tcW w:w="4491" w:type="dxa"/>
            <w:gridSpan w:val="2"/>
          </w:tcPr>
          <w:p w:rsidR="008E3EBE" w:rsidRPr="00122E29" w:rsidRDefault="008E3EBE" w:rsidP="00E90571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122E29">
              <w:rPr>
                <w:b/>
                <w:sz w:val="28"/>
                <w:szCs w:val="28"/>
              </w:rPr>
              <w:t>г. Ленск</w:t>
            </w:r>
          </w:p>
        </w:tc>
        <w:tc>
          <w:tcPr>
            <w:tcW w:w="5478" w:type="dxa"/>
            <w:gridSpan w:val="2"/>
          </w:tcPr>
          <w:p w:rsidR="008E3EBE" w:rsidRPr="00122E29" w:rsidRDefault="008E3EBE" w:rsidP="00E90571">
            <w:pPr>
              <w:widowControl/>
              <w:autoSpaceDE/>
              <w:autoSpaceDN/>
              <w:adjustRightInd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napToGrid w:val="0"/>
                <w:color w:val="000000"/>
                <w:sz w:val="28"/>
                <w:szCs w:val="28"/>
              </w:rPr>
              <w:t xml:space="preserve">                      </w:t>
            </w:r>
            <w:proofErr w:type="spellStart"/>
            <w:r w:rsidRPr="00122E29">
              <w:rPr>
                <w:b/>
                <w:snapToGrid w:val="0"/>
                <w:color w:val="000000"/>
                <w:sz w:val="28"/>
                <w:szCs w:val="28"/>
              </w:rPr>
              <w:t>Ленскэй</w:t>
            </w:r>
            <w:proofErr w:type="spellEnd"/>
            <w:r w:rsidRPr="00122E29">
              <w:rPr>
                <w:b/>
                <w:snapToGrid w:val="0"/>
                <w:color w:val="000000"/>
                <w:sz w:val="28"/>
                <w:szCs w:val="28"/>
              </w:rPr>
              <w:t xml:space="preserve"> к</w:t>
            </w:r>
            <w:r>
              <w:rPr>
                <w:b/>
                <w:snapToGrid w:val="0"/>
                <w:color w:val="000000"/>
                <w:sz w:val="28"/>
                <w:szCs w:val="28"/>
              </w:rPr>
              <w:t>.</w:t>
            </w:r>
          </w:p>
        </w:tc>
      </w:tr>
      <w:tr w:rsidR="008E3EBE" w:rsidRPr="00122E29" w:rsidTr="001C090A">
        <w:tblPrEx>
          <w:tblLook w:val="01E0" w:firstRow="1" w:lastRow="1" w:firstColumn="1" w:lastColumn="1" w:noHBand="0" w:noVBand="0"/>
        </w:tblPrEx>
        <w:trPr>
          <w:trHeight w:val="627"/>
        </w:trPr>
        <w:tc>
          <w:tcPr>
            <w:tcW w:w="9969" w:type="dxa"/>
            <w:gridSpan w:val="4"/>
          </w:tcPr>
          <w:p w:rsidR="008E3EBE" w:rsidRPr="00122E29" w:rsidRDefault="00976968" w:rsidP="00976968">
            <w:pPr>
              <w:widowControl/>
              <w:autoSpaceDE/>
              <w:autoSpaceDN/>
              <w:adjustRightInd/>
              <w:rPr>
                <w:b/>
                <w:snapToGrid w:val="0"/>
                <w:color w:val="000000"/>
                <w:sz w:val="28"/>
                <w:szCs w:val="28"/>
              </w:rPr>
            </w:pPr>
            <w:r>
              <w:rPr>
                <w:b/>
                <w:snapToGrid w:val="0"/>
                <w:color w:val="000000"/>
                <w:sz w:val="28"/>
                <w:szCs w:val="28"/>
              </w:rPr>
              <w:t>от «01</w:t>
            </w:r>
            <w:r w:rsidR="008E3EBE">
              <w:rPr>
                <w:b/>
                <w:snapToGrid w:val="0"/>
                <w:color w:val="000000"/>
                <w:sz w:val="28"/>
                <w:szCs w:val="28"/>
              </w:rPr>
              <w:t xml:space="preserve">» </w:t>
            </w:r>
            <w:r>
              <w:rPr>
                <w:b/>
                <w:snapToGrid w:val="0"/>
                <w:color w:val="000000"/>
                <w:sz w:val="28"/>
                <w:szCs w:val="28"/>
              </w:rPr>
              <w:t xml:space="preserve">июля </w:t>
            </w:r>
            <w:r w:rsidR="008E3EBE">
              <w:rPr>
                <w:b/>
                <w:snapToGrid w:val="0"/>
                <w:color w:val="000000"/>
                <w:sz w:val="28"/>
                <w:szCs w:val="28"/>
              </w:rPr>
              <w:t>202</w:t>
            </w:r>
            <w:r w:rsidR="00577968">
              <w:rPr>
                <w:b/>
                <w:snapToGrid w:val="0"/>
                <w:color w:val="000000"/>
                <w:sz w:val="28"/>
                <w:szCs w:val="28"/>
              </w:rPr>
              <w:t>6</w:t>
            </w:r>
            <w:r w:rsidR="008E3EBE" w:rsidRPr="00122E29">
              <w:rPr>
                <w:b/>
                <w:snapToGrid w:val="0"/>
                <w:color w:val="000000"/>
                <w:sz w:val="28"/>
                <w:szCs w:val="28"/>
              </w:rPr>
              <w:t xml:space="preserve"> года</w:t>
            </w:r>
            <w:r w:rsidR="008E3EBE">
              <w:rPr>
                <w:b/>
                <w:snapToGrid w:val="0"/>
                <w:color w:val="000000"/>
                <w:sz w:val="28"/>
                <w:szCs w:val="28"/>
              </w:rPr>
              <w:t xml:space="preserve">                            </w:t>
            </w:r>
            <w:r>
              <w:rPr>
                <w:b/>
                <w:snapToGrid w:val="0"/>
                <w:color w:val="000000"/>
                <w:sz w:val="28"/>
                <w:szCs w:val="28"/>
              </w:rPr>
              <w:t xml:space="preserve">                             </w:t>
            </w:r>
            <w:r w:rsidR="008E3EBE" w:rsidRPr="00122E29">
              <w:rPr>
                <w:b/>
                <w:snapToGrid w:val="0"/>
                <w:color w:val="000000"/>
                <w:sz w:val="28"/>
                <w:szCs w:val="28"/>
              </w:rPr>
              <w:t>№</w:t>
            </w:r>
            <w:r>
              <w:rPr>
                <w:b/>
                <w:snapToGrid w:val="0"/>
                <w:color w:val="000000"/>
                <w:sz w:val="28"/>
                <w:szCs w:val="28"/>
              </w:rPr>
              <w:t xml:space="preserve"> </w:t>
            </w:r>
            <w:r w:rsidRPr="00976968">
              <w:rPr>
                <w:b/>
                <w:snapToGrid w:val="0"/>
                <w:color w:val="000000"/>
                <w:sz w:val="28"/>
                <w:szCs w:val="28"/>
              </w:rPr>
              <w:t>01-03-449/6</w:t>
            </w:r>
          </w:p>
        </w:tc>
      </w:tr>
    </w:tbl>
    <w:p w:rsidR="001C090A" w:rsidRDefault="001C090A" w:rsidP="001C090A">
      <w:pPr>
        <w:widowControl/>
        <w:autoSpaceDE/>
        <w:autoSpaceDN/>
        <w:adjustRightInd/>
        <w:spacing w:line="360" w:lineRule="auto"/>
        <w:jc w:val="both"/>
        <w:rPr>
          <w:sz w:val="28"/>
          <w:szCs w:val="28"/>
        </w:rPr>
      </w:pPr>
    </w:p>
    <w:p w:rsidR="001C090A" w:rsidRPr="00577968" w:rsidRDefault="001C090A" w:rsidP="0083647B">
      <w:pPr>
        <w:widowControl/>
        <w:autoSpaceDE/>
        <w:autoSpaceDN/>
        <w:adjustRightInd/>
        <w:ind w:firstLine="851"/>
        <w:jc w:val="center"/>
        <w:rPr>
          <w:b/>
          <w:sz w:val="28"/>
          <w:szCs w:val="28"/>
        </w:rPr>
      </w:pPr>
      <w:r w:rsidRPr="00577968">
        <w:rPr>
          <w:b/>
          <w:sz w:val="28"/>
          <w:szCs w:val="28"/>
        </w:rPr>
        <w:t>Об утверждении Плана мероприятий по оздоровлению</w:t>
      </w:r>
      <w:r w:rsidRPr="001C090A">
        <w:rPr>
          <w:b/>
          <w:sz w:val="28"/>
          <w:szCs w:val="28"/>
        </w:rPr>
        <w:t xml:space="preserve">                             </w:t>
      </w:r>
      <w:r w:rsidRPr="00577968">
        <w:rPr>
          <w:b/>
          <w:sz w:val="28"/>
          <w:szCs w:val="28"/>
        </w:rPr>
        <w:t xml:space="preserve"> финансов муниципального района "Ленский район" </w:t>
      </w:r>
      <w:r w:rsidRPr="001C090A">
        <w:rPr>
          <w:b/>
          <w:sz w:val="28"/>
          <w:szCs w:val="28"/>
        </w:rPr>
        <w:t xml:space="preserve">                                                         </w:t>
      </w:r>
      <w:r w:rsidRPr="00577968">
        <w:rPr>
          <w:b/>
          <w:sz w:val="28"/>
          <w:szCs w:val="28"/>
        </w:rPr>
        <w:t>на 2026-2030 гг.</w:t>
      </w:r>
    </w:p>
    <w:p w:rsidR="001C090A" w:rsidRDefault="001C090A" w:rsidP="008E3EBE">
      <w:pPr>
        <w:widowControl/>
        <w:autoSpaceDE/>
        <w:autoSpaceDN/>
        <w:adjustRightInd/>
        <w:spacing w:line="360" w:lineRule="auto"/>
        <w:ind w:firstLine="708"/>
        <w:jc w:val="both"/>
        <w:rPr>
          <w:sz w:val="28"/>
          <w:szCs w:val="28"/>
        </w:rPr>
      </w:pPr>
    </w:p>
    <w:p w:rsidR="008E3EBE" w:rsidRDefault="00577968" w:rsidP="008E3EBE">
      <w:pPr>
        <w:widowControl/>
        <w:autoSpaceDE/>
        <w:autoSpaceDN/>
        <w:adjustRightInd/>
        <w:spacing w:line="360" w:lineRule="auto"/>
        <w:ind w:firstLine="708"/>
        <w:jc w:val="both"/>
        <w:rPr>
          <w:sz w:val="28"/>
          <w:szCs w:val="28"/>
        </w:rPr>
      </w:pPr>
      <w:r w:rsidRPr="00577968">
        <w:rPr>
          <w:sz w:val="28"/>
          <w:szCs w:val="28"/>
        </w:rPr>
        <w:t>В целях обеспечения сбалансированности бюджета муниципального района «Ленский район», безусловного и своевременного исполнения социально значимых и долговых обязательств</w:t>
      </w:r>
      <w:r w:rsidR="0083647B">
        <w:rPr>
          <w:sz w:val="28"/>
          <w:szCs w:val="28"/>
        </w:rPr>
        <w:t>,</w:t>
      </w:r>
      <w:r w:rsidRPr="00577968">
        <w:rPr>
          <w:sz w:val="28"/>
          <w:szCs w:val="28"/>
        </w:rPr>
        <w:t xml:space="preserve"> </w:t>
      </w:r>
      <w:r w:rsidR="008E3EBE">
        <w:rPr>
          <w:sz w:val="28"/>
          <w:szCs w:val="28"/>
        </w:rPr>
        <w:t xml:space="preserve">глава муниципального района п о с </w:t>
      </w:r>
      <w:proofErr w:type="gramStart"/>
      <w:r w:rsidR="008E3EBE">
        <w:rPr>
          <w:sz w:val="28"/>
          <w:szCs w:val="28"/>
        </w:rPr>
        <w:t>т</w:t>
      </w:r>
      <w:proofErr w:type="gramEnd"/>
      <w:r w:rsidR="008E3EBE">
        <w:rPr>
          <w:sz w:val="28"/>
          <w:szCs w:val="28"/>
        </w:rPr>
        <w:t xml:space="preserve"> а н о в и л:</w:t>
      </w:r>
    </w:p>
    <w:p w:rsidR="00577968" w:rsidRPr="00577968" w:rsidRDefault="00577968" w:rsidP="00577968">
      <w:pPr>
        <w:widowControl/>
        <w:numPr>
          <w:ilvl w:val="0"/>
          <w:numId w:val="21"/>
        </w:numPr>
        <w:autoSpaceDE/>
        <w:autoSpaceDN/>
        <w:adjustRightInd/>
        <w:spacing w:line="360" w:lineRule="auto"/>
        <w:ind w:left="0" w:firstLine="851"/>
        <w:contextualSpacing/>
        <w:jc w:val="both"/>
        <w:rPr>
          <w:sz w:val="28"/>
          <w:szCs w:val="28"/>
        </w:rPr>
      </w:pPr>
      <w:r w:rsidRPr="00577968">
        <w:rPr>
          <w:sz w:val="28"/>
          <w:szCs w:val="28"/>
        </w:rPr>
        <w:t xml:space="preserve">Утвердить прилагаемый план мероприятий по оздоровлению финансов муниципального района «Ленский район» на 2026 - 2030 годы (далее - план мероприятий) согласно приложения к данному </w:t>
      </w:r>
      <w:r w:rsidR="00A616D1">
        <w:rPr>
          <w:sz w:val="28"/>
          <w:szCs w:val="28"/>
        </w:rPr>
        <w:t>постановл</w:t>
      </w:r>
      <w:r w:rsidRPr="00577968">
        <w:rPr>
          <w:sz w:val="28"/>
          <w:szCs w:val="28"/>
        </w:rPr>
        <w:t>ению.</w:t>
      </w:r>
    </w:p>
    <w:p w:rsidR="00577968" w:rsidRPr="00577968" w:rsidRDefault="00577968" w:rsidP="00577968">
      <w:pPr>
        <w:widowControl/>
        <w:numPr>
          <w:ilvl w:val="0"/>
          <w:numId w:val="21"/>
        </w:numPr>
        <w:autoSpaceDE/>
        <w:autoSpaceDN/>
        <w:adjustRightInd/>
        <w:spacing w:line="360" w:lineRule="auto"/>
        <w:ind w:left="0" w:firstLine="851"/>
        <w:contextualSpacing/>
        <w:jc w:val="both"/>
        <w:rPr>
          <w:sz w:val="28"/>
          <w:szCs w:val="28"/>
        </w:rPr>
      </w:pPr>
      <w:r w:rsidRPr="00577968">
        <w:rPr>
          <w:sz w:val="28"/>
          <w:szCs w:val="28"/>
        </w:rPr>
        <w:t>Руководителям подведомственных учреждений – ответственным исполнителям Плана мероприятий:</w:t>
      </w:r>
    </w:p>
    <w:p w:rsidR="00577968" w:rsidRPr="00577968" w:rsidRDefault="00577968" w:rsidP="00577968">
      <w:pPr>
        <w:widowControl/>
        <w:numPr>
          <w:ilvl w:val="1"/>
          <w:numId w:val="21"/>
        </w:numPr>
        <w:autoSpaceDE/>
        <w:autoSpaceDN/>
        <w:adjustRightInd/>
        <w:spacing w:line="360" w:lineRule="auto"/>
        <w:ind w:left="1418" w:hanging="567"/>
        <w:contextualSpacing/>
        <w:jc w:val="both"/>
        <w:rPr>
          <w:sz w:val="28"/>
          <w:szCs w:val="28"/>
        </w:rPr>
      </w:pPr>
      <w:r w:rsidRPr="00577968">
        <w:rPr>
          <w:sz w:val="28"/>
          <w:szCs w:val="28"/>
        </w:rPr>
        <w:t>обеспечить исполнение плана мероприятий</w:t>
      </w:r>
    </w:p>
    <w:p w:rsidR="00577968" w:rsidRPr="00577968" w:rsidRDefault="00577968" w:rsidP="00577968">
      <w:pPr>
        <w:widowControl/>
        <w:autoSpaceDE/>
        <w:autoSpaceDN/>
        <w:adjustRightInd/>
        <w:spacing w:line="360" w:lineRule="auto"/>
        <w:ind w:firstLine="851"/>
        <w:contextualSpacing/>
        <w:jc w:val="both"/>
        <w:rPr>
          <w:sz w:val="28"/>
          <w:szCs w:val="28"/>
        </w:rPr>
      </w:pPr>
      <w:r w:rsidRPr="00577968">
        <w:rPr>
          <w:sz w:val="28"/>
          <w:szCs w:val="28"/>
        </w:rPr>
        <w:t xml:space="preserve">2.2. Направлять ежеквартально, не позднее 03 числа, следующего за отчетным кварталом (по итогам первого квартала, полугодия и девяти месяцев), не позднее </w:t>
      </w:r>
      <w:r w:rsidR="000417D2" w:rsidRPr="000417D2">
        <w:rPr>
          <w:sz w:val="28"/>
          <w:szCs w:val="28"/>
        </w:rPr>
        <w:t xml:space="preserve">25 </w:t>
      </w:r>
      <w:r w:rsidR="000417D2">
        <w:rPr>
          <w:sz w:val="28"/>
          <w:szCs w:val="28"/>
        </w:rPr>
        <w:t>января</w:t>
      </w:r>
      <w:r w:rsidRPr="00577968">
        <w:rPr>
          <w:sz w:val="28"/>
          <w:szCs w:val="28"/>
        </w:rPr>
        <w:t>, следующего за отчетным годом (по итогам года) отчет об исполнении плана мероприятий в Финансовое управление муниципального района «Ленский район».</w:t>
      </w:r>
    </w:p>
    <w:p w:rsidR="00577968" w:rsidRPr="00577968" w:rsidRDefault="00577968" w:rsidP="00577968">
      <w:pPr>
        <w:widowControl/>
        <w:numPr>
          <w:ilvl w:val="0"/>
          <w:numId w:val="21"/>
        </w:numPr>
        <w:autoSpaceDE/>
        <w:autoSpaceDN/>
        <w:adjustRightInd/>
        <w:spacing w:line="360" w:lineRule="auto"/>
        <w:ind w:left="0" w:firstLine="709"/>
        <w:contextualSpacing/>
        <w:jc w:val="both"/>
        <w:rPr>
          <w:sz w:val="28"/>
          <w:szCs w:val="28"/>
        </w:rPr>
      </w:pPr>
      <w:r w:rsidRPr="00577968">
        <w:rPr>
          <w:sz w:val="28"/>
          <w:szCs w:val="28"/>
        </w:rPr>
        <w:t>Установить персональную ответственность руководителей подведомственных учреждений – ответственных исполнителей плана, за полное и своевременное исполнение Плана мероприятий и предоставление отчета.</w:t>
      </w:r>
    </w:p>
    <w:p w:rsidR="00577968" w:rsidRPr="000417D2" w:rsidRDefault="00577968" w:rsidP="000417D2">
      <w:pPr>
        <w:pStyle w:val="a5"/>
        <w:numPr>
          <w:ilvl w:val="0"/>
          <w:numId w:val="23"/>
        </w:numPr>
        <w:spacing w:line="360" w:lineRule="auto"/>
        <w:ind w:left="0" w:firstLine="851"/>
        <w:jc w:val="both"/>
        <w:rPr>
          <w:sz w:val="28"/>
          <w:szCs w:val="28"/>
        </w:rPr>
      </w:pPr>
      <w:r w:rsidRPr="000417D2">
        <w:rPr>
          <w:sz w:val="28"/>
          <w:szCs w:val="28"/>
        </w:rPr>
        <w:lastRenderedPageBreak/>
        <w:t>Финансовому управлению муниципального района «Ленский район» (</w:t>
      </w:r>
      <w:proofErr w:type="spellStart"/>
      <w:r w:rsidRPr="000417D2">
        <w:rPr>
          <w:sz w:val="28"/>
          <w:szCs w:val="28"/>
        </w:rPr>
        <w:t>Пестерева</w:t>
      </w:r>
      <w:proofErr w:type="spellEnd"/>
      <w:r w:rsidRPr="000417D2">
        <w:rPr>
          <w:sz w:val="28"/>
          <w:szCs w:val="28"/>
        </w:rPr>
        <w:t xml:space="preserve"> О.А.) обеспечить ежеквартальное, но не позднее 05 числа месяца, следующего за отчетным кварталом (по итогам полугодия и девяти месяцев), и не позднее 1 февраля, следующего за отчетным годом (по итогам года, направление сводного отчета Ленского района об исполнении Плана мероприятий в Министерство финансов Республики Саха (Якутия).</w:t>
      </w:r>
    </w:p>
    <w:p w:rsidR="000417D2" w:rsidRPr="000417D2" w:rsidRDefault="000417D2" w:rsidP="000417D2">
      <w:pPr>
        <w:pStyle w:val="a5"/>
        <w:numPr>
          <w:ilvl w:val="0"/>
          <w:numId w:val="23"/>
        </w:numPr>
        <w:spacing w:line="360" w:lineRule="auto"/>
        <w:ind w:left="0" w:firstLine="851"/>
        <w:jc w:val="both"/>
        <w:rPr>
          <w:sz w:val="28"/>
          <w:szCs w:val="28"/>
        </w:rPr>
      </w:pPr>
      <w:r w:rsidRPr="000417D2">
        <w:rPr>
          <w:color w:val="000000"/>
          <w:sz w:val="28"/>
          <w:szCs w:val="28"/>
        </w:rPr>
        <w:t xml:space="preserve">Главному специалисту </w:t>
      </w:r>
      <w:r>
        <w:rPr>
          <w:color w:val="000000"/>
          <w:sz w:val="28"/>
          <w:szCs w:val="28"/>
        </w:rPr>
        <w:t>управления делами</w:t>
      </w:r>
      <w:r w:rsidRPr="000417D2">
        <w:rPr>
          <w:color w:val="000000"/>
          <w:sz w:val="28"/>
          <w:szCs w:val="28"/>
        </w:rPr>
        <w:t xml:space="preserve"> </w:t>
      </w:r>
      <w:r w:rsidR="00693420">
        <w:rPr>
          <w:color w:val="000000"/>
          <w:sz w:val="28"/>
          <w:szCs w:val="28"/>
        </w:rPr>
        <w:t xml:space="preserve">администрации муниципального района «Ленский район» </w:t>
      </w:r>
      <w:r w:rsidRPr="000417D2">
        <w:rPr>
          <w:color w:val="000000"/>
          <w:sz w:val="28"/>
          <w:szCs w:val="28"/>
        </w:rPr>
        <w:t>(</w:t>
      </w:r>
      <w:r>
        <w:rPr>
          <w:color w:val="000000"/>
          <w:sz w:val="28"/>
          <w:szCs w:val="28"/>
        </w:rPr>
        <w:t>Павлова О.Д</w:t>
      </w:r>
      <w:r w:rsidRPr="000417D2">
        <w:rPr>
          <w:color w:val="000000"/>
          <w:sz w:val="28"/>
          <w:szCs w:val="28"/>
        </w:rPr>
        <w:t xml:space="preserve">.) разместить данное постановление на официальном сайте муниципального </w:t>
      </w:r>
      <w:r w:rsidR="00693420">
        <w:rPr>
          <w:color w:val="000000"/>
          <w:sz w:val="28"/>
          <w:szCs w:val="28"/>
        </w:rPr>
        <w:t>района</w:t>
      </w:r>
      <w:r w:rsidRPr="000417D2">
        <w:rPr>
          <w:color w:val="000000"/>
          <w:sz w:val="28"/>
          <w:szCs w:val="28"/>
        </w:rPr>
        <w:t xml:space="preserve"> «Ленский район».</w:t>
      </w:r>
    </w:p>
    <w:p w:rsidR="00577968" w:rsidRPr="00577968" w:rsidRDefault="00577968" w:rsidP="00577968">
      <w:pPr>
        <w:pStyle w:val="a5"/>
        <w:widowControl/>
        <w:numPr>
          <w:ilvl w:val="0"/>
          <w:numId w:val="23"/>
        </w:numPr>
        <w:tabs>
          <w:tab w:val="num" w:pos="851"/>
        </w:tabs>
        <w:autoSpaceDE/>
        <w:autoSpaceDN/>
        <w:adjustRightInd/>
        <w:spacing w:line="360" w:lineRule="auto"/>
        <w:ind w:left="0" w:firstLine="851"/>
        <w:jc w:val="both"/>
        <w:rPr>
          <w:color w:val="000000"/>
          <w:sz w:val="28"/>
          <w:szCs w:val="28"/>
        </w:rPr>
      </w:pPr>
      <w:r w:rsidRPr="00577968">
        <w:rPr>
          <w:color w:val="000000"/>
          <w:sz w:val="28"/>
          <w:szCs w:val="28"/>
        </w:rPr>
        <w:t xml:space="preserve">Контроль   исполнения данного постановления возложить на </w:t>
      </w:r>
      <w:r>
        <w:rPr>
          <w:color w:val="000000"/>
          <w:sz w:val="28"/>
          <w:szCs w:val="28"/>
        </w:rPr>
        <w:t xml:space="preserve">первого </w:t>
      </w:r>
      <w:r w:rsidRPr="00577968">
        <w:rPr>
          <w:color w:val="000000"/>
          <w:sz w:val="28"/>
          <w:szCs w:val="28"/>
        </w:rPr>
        <w:t xml:space="preserve">заместителя главы </w:t>
      </w:r>
      <w:r w:rsidR="00693420">
        <w:rPr>
          <w:color w:val="000000"/>
          <w:sz w:val="28"/>
          <w:szCs w:val="28"/>
        </w:rPr>
        <w:t xml:space="preserve">администрации муниципального района «Ленский район» </w:t>
      </w:r>
      <w:r>
        <w:rPr>
          <w:color w:val="000000"/>
          <w:sz w:val="28"/>
          <w:szCs w:val="28"/>
        </w:rPr>
        <w:t>Спиридонова С. В.</w:t>
      </w:r>
    </w:p>
    <w:p w:rsidR="008E3EBE" w:rsidRPr="00577968" w:rsidRDefault="008E3EBE" w:rsidP="00577968">
      <w:pPr>
        <w:pStyle w:val="a5"/>
        <w:widowControl/>
        <w:autoSpaceDE/>
        <w:autoSpaceDN/>
        <w:adjustRightInd/>
        <w:spacing w:line="360" w:lineRule="auto"/>
        <w:ind w:left="0"/>
        <w:jc w:val="both"/>
        <w:rPr>
          <w:sz w:val="28"/>
          <w:szCs w:val="28"/>
        </w:rPr>
      </w:pPr>
    </w:p>
    <w:tbl>
      <w:tblPr>
        <w:tblW w:w="978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677"/>
        <w:gridCol w:w="5104"/>
      </w:tblGrid>
      <w:tr w:rsidR="008E3EBE" w:rsidRPr="00122E29" w:rsidTr="00E90571">
        <w:trPr>
          <w:trHeight w:val="471"/>
        </w:trPr>
        <w:tc>
          <w:tcPr>
            <w:tcW w:w="4677" w:type="dxa"/>
          </w:tcPr>
          <w:p w:rsidR="008E3EBE" w:rsidRPr="00122E29" w:rsidRDefault="008E3EBE" w:rsidP="00E90571">
            <w:pPr>
              <w:widowControl/>
              <w:autoSpaceDE/>
              <w:autoSpaceDN/>
              <w:adjustRightInd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Глава</w:t>
            </w:r>
            <w:r w:rsidR="00976968">
              <w:rPr>
                <w:b/>
                <w:sz w:val="28"/>
                <w:szCs w:val="28"/>
              </w:rPr>
              <w:t xml:space="preserve">                                      п/п</w:t>
            </w:r>
            <w:bookmarkStart w:id="0" w:name="_GoBack"/>
            <w:bookmarkEnd w:id="0"/>
          </w:p>
        </w:tc>
        <w:tc>
          <w:tcPr>
            <w:tcW w:w="5104" w:type="dxa"/>
          </w:tcPr>
          <w:p w:rsidR="008E3EBE" w:rsidRPr="00122E29" w:rsidRDefault="00577968" w:rsidP="00E90571">
            <w:pPr>
              <w:keepNext/>
              <w:widowControl/>
              <w:autoSpaceDE/>
              <w:autoSpaceDN/>
              <w:adjustRightInd/>
              <w:jc w:val="right"/>
              <w:outlineLvl w:val="1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А. В. Черепанов</w:t>
            </w:r>
          </w:p>
        </w:tc>
      </w:tr>
    </w:tbl>
    <w:p w:rsidR="0000080B" w:rsidRDefault="0000080B" w:rsidP="008E3EBE"/>
    <w:p w:rsidR="007B1132" w:rsidRDefault="007B1132" w:rsidP="008E3EBE"/>
    <w:p w:rsidR="007B1132" w:rsidRDefault="007B1132" w:rsidP="008E3EBE"/>
    <w:p w:rsidR="007B1132" w:rsidRDefault="007B1132" w:rsidP="008E3EBE"/>
    <w:p w:rsidR="007B1132" w:rsidRDefault="007B1132" w:rsidP="008E3EBE"/>
    <w:p w:rsidR="007B1132" w:rsidRDefault="007B1132" w:rsidP="008E3EBE"/>
    <w:p w:rsidR="007B1132" w:rsidRDefault="007B1132" w:rsidP="008E3EBE"/>
    <w:p w:rsidR="007B1132" w:rsidRDefault="007B1132" w:rsidP="008E3EBE"/>
    <w:p w:rsidR="007B1132" w:rsidRDefault="007B1132" w:rsidP="008E3EBE"/>
    <w:p w:rsidR="007B1132" w:rsidRDefault="007B1132" w:rsidP="008E3EBE"/>
    <w:p w:rsidR="007B1132" w:rsidRDefault="007B1132" w:rsidP="008E3EBE"/>
    <w:p w:rsidR="007B1132" w:rsidRDefault="007B1132" w:rsidP="008E3EBE"/>
    <w:p w:rsidR="007B1132" w:rsidRDefault="007B1132" w:rsidP="008E3EBE"/>
    <w:p w:rsidR="007B1132" w:rsidRDefault="007B1132" w:rsidP="008E3EBE"/>
    <w:p w:rsidR="007B1132" w:rsidRDefault="007B1132" w:rsidP="008E3EBE"/>
    <w:p w:rsidR="007B1132" w:rsidRDefault="007B1132" w:rsidP="008E3EBE"/>
    <w:p w:rsidR="007B1132" w:rsidRDefault="007B1132" w:rsidP="008E3EBE"/>
    <w:p w:rsidR="007B1132" w:rsidRDefault="007B1132" w:rsidP="008E3EBE"/>
    <w:p w:rsidR="007B1132" w:rsidRDefault="007B1132" w:rsidP="008E3EBE"/>
    <w:p w:rsidR="007B1132" w:rsidRDefault="007B1132" w:rsidP="008E3EBE"/>
    <w:p w:rsidR="007B1132" w:rsidRDefault="007B1132" w:rsidP="008E3EBE"/>
    <w:p w:rsidR="007B1132" w:rsidRDefault="007B1132" w:rsidP="008E3EBE"/>
    <w:p w:rsidR="007B1132" w:rsidRDefault="007B1132" w:rsidP="008E3EBE"/>
    <w:p w:rsidR="007B1132" w:rsidRDefault="007B1132" w:rsidP="008E3EBE"/>
    <w:p w:rsidR="007B1132" w:rsidRDefault="007B1132" w:rsidP="008E3EBE"/>
    <w:p w:rsidR="007B1132" w:rsidRDefault="007B1132" w:rsidP="008E3EBE"/>
    <w:p w:rsidR="007B1132" w:rsidRDefault="007B1132" w:rsidP="008E3EBE"/>
    <w:p w:rsidR="007B1132" w:rsidRDefault="007B1132" w:rsidP="008E3EBE"/>
    <w:p w:rsidR="007B1132" w:rsidRDefault="007B1132" w:rsidP="008E3EBE"/>
    <w:p w:rsidR="007B1132" w:rsidRDefault="007B1132" w:rsidP="008E3EBE"/>
    <w:p w:rsidR="007B1132" w:rsidRDefault="007B1132" w:rsidP="008E3EBE"/>
    <w:p w:rsidR="007B1132" w:rsidRDefault="007B1132" w:rsidP="008E3EBE"/>
    <w:p w:rsidR="007B1132" w:rsidRDefault="007B1132" w:rsidP="008E3EBE"/>
    <w:p w:rsidR="007B1132" w:rsidRDefault="007B1132" w:rsidP="008E3EBE"/>
    <w:p w:rsidR="007B1132" w:rsidRDefault="007B1132" w:rsidP="008E3EBE"/>
    <w:p w:rsidR="007B1132" w:rsidRDefault="007B1132" w:rsidP="008E3EBE"/>
    <w:p w:rsidR="007B1132" w:rsidRDefault="007B1132" w:rsidP="007B1132">
      <w:pPr>
        <w:widowControl/>
        <w:autoSpaceDE/>
        <w:autoSpaceDN/>
        <w:adjustRightInd/>
        <w:jc w:val="center"/>
        <w:rPr>
          <w:b/>
          <w:bCs/>
          <w:color w:val="000000"/>
          <w:sz w:val="22"/>
          <w:szCs w:val="22"/>
        </w:rPr>
        <w:sectPr w:rsidR="007B1132" w:rsidSect="008E3EBE">
          <w:pgSz w:w="11906" w:h="16838"/>
          <w:pgMar w:top="1134" w:right="567" w:bottom="1134" w:left="1701" w:header="709" w:footer="709" w:gutter="0"/>
          <w:cols w:space="708"/>
          <w:docGrid w:linePitch="360"/>
        </w:sectPr>
      </w:pPr>
    </w:p>
    <w:tbl>
      <w:tblPr>
        <w:tblW w:w="15488" w:type="dxa"/>
        <w:tblLayout w:type="fixed"/>
        <w:tblLook w:val="04A0" w:firstRow="1" w:lastRow="0" w:firstColumn="1" w:lastColumn="0" w:noHBand="0" w:noVBand="1"/>
      </w:tblPr>
      <w:tblGrid>
        <w:gridCol w:w="621"/>
        <w:gridCol w:w="2059"/>
        <w:gridCol w:w="2015"/>
        <w:gridCol w:w="1712"/>
        <w:gridCol w:w="1092"/>
        <w:gridCol w:w="1956"/>
        <w:gridCol w:w="893"/>
        <w:gridCol w:w="851"/>
        <w:gridCol w:w="850"/>
        <w:gridCol w:w="709"/>
        <w:gridCol w:w="621"/>
        <w:gridCol w:w="621"/>
        <w:gridCol w:w="1488"/>
      </w:tblGrid>
      <w:tr w:rsidR="007B1132" w:rsidRPr="007B1132" w:rsidTr="001C090A">
        <w:trPr>
          <w:trHeight w:val="313"/>
        </w:trPr>
        <w:tc>
          <w:tcPr>
            <w:tcW w:w="15488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1132" w:rsidRPr="007B1132" w:rsidRDefault="007B1132" w:rsidP="007B1132">
            <w:pPr>
              <w:widowControl/>
              <w:autoSpaceDE/>
              <w:autoSpaceDN/>
              <w:adjustRightInd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7B1132">
              <w:rPr>
                <w:b/>
                <w:bCs/>
                <w:color w:val="000000"/>
                <w:sz w:val="18"/>
                <w:szCs w:val="18"/>
              </w:rPr>
              <w:lastRenderedPageBreak/>
              <w:t>План мероприятий по оздоровлению финансов муниципального района "Ленский район" на 2026-2030 гг.</w:t>
            </w:r>
          </w:p>
        </w:tc>
      </w:tr>
      <w:tr w:rsidR="001C090A" w:rsidRPr="007B1132" w:rsidTr="001C090A">
        <w:trPr>
          <w:trHeight w:val="313"/>
        </w:trPr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1132" w:rsidRPr="007B1132" w:rsidRDefault="007B1132" w:rsidP="007B1132">
            <w:pPr>
              <w:widowControl/>
              <w:autoSpaceDE/>
              <w:autoSpaceDN/>
              <w:adjustRightInd/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1132" w:rsidRPr="007B1132" w:rsidRDefault="007B1132" w:rsidP="007B1132">
            <w:pPr>
              <w:widowControl/>
              <w:autoSpaceDE/>
              <w:autoSpaceDN/>
              <w:adjustRightInd/>
              <w:rPr>
                <w:sz w:val="18"/>
                <w:szCs w:val="18"/>
              </w:rPr>
            </w:pPr>
          </w:p>
        </w:tc>
        <w:tc>
          <w:tcPr>
            <w:tcW w:w="2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1132" w:rsidRPr="007B1132" w:rsidRDefault="007B1132" w:rsidP="007B1132">
            <w:pPr>
              <w:widowControl/>
              <w:autoSpaceDE/>
              <w:autoSpaceDN/>
              <w:adjustRightInd/>
              <w:rPr>
                <w:sz w:val="18"/>
                <w:szCs w:val="18"/>
              </w:rPr>
            </w:pPr>
          </w:p>
        </w:tc>
        <w:tc>
          <w:tcPr>
            <w:tcW w:w="1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1132" w:rsidRPr="007B1132" w:rsidRDefault="007B1132" w:rsidP="007B1132">
            <w:pPr>
              <w:widowControl/>
              <w:autoSpaceDE/>
              <w:autoSpaceDN/>
              <w:adjustRightInd/>
              <w:rPr>
                <w:sz w:val="18"/>
                <w:szCs w:val="18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1132" w:rsidRPr="007B1132" w:rsidRDefault="007B1132" w:rsidP="007B1132">
            <w:pPr>
              <w:widowControl/>
              <w:autoSpaceDE/>
              <w:autoSpaceDN/>
              <w:adjustRightInd/>
              <w:rPr>
                <w:sz w:val="18"/>
                <w:szCs w:val="18"/>
              </w:rPr>
            </w:pPr>
          </w:p>
        </w:tc>
        <w:tc>
          <w:tcPr>
            <w:tcW w:w="1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1132" w:rsidRPr="007B1132" w:rsidRDefault="007B1132" w:rsidP="007B1132">
            <w:pPr>
              <w:widowControl/>
              <w:autoSpaceDE/>
              <w:autoSpaceDN/>
              <w:adjustRightInd/>
              <w:rPr>
                <w:sz w:val="18"/>
                <w:szCs w:val="18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1132" w:rsidRPr="007B1132" w:rsidRDefault="007B1132" w:rsidP="007B1132">
            <w:pPr>
              <w:widowControl/>
              <w:autoSpaceDE/>
              <w:autoSpaceDN/>
              <w:adjustRightInd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1132" w:rsidRPr="007B1132" w:rsidRDefault="007B1132" w:rsidP="007B1132">
            <w:pPr>
              <w:widowControl/>
              <w:autoSpaceDE/>
              <w:autoSpaceDN/>
              <w:adjustRightInd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1132" w:rsidRPr="007B1132" w:rsidRDefault="007B1132" w:rsidP="007B1132">
            <w:pPr>
              <w:widowControl/>
              <w:autoSpaceDE/>
              <w:autoSpaceDN/>
              <w:adjustRightInd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1132" w:rsidRPr="007B1132" w:rsidRDefault="007B1132" w:rsidP="007B1132">
            <w:pPr>
              <w:widowControl/>
              <w:autoSpaceDE/>
              <w:autoSpaceDN/>
              <w:adjustRightInd/>
              <w:rPr>
                <w:sz w:val="18"/>
                <w:szCs w:val="18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1132" w:rsidRPr="007B1132" w:rsidRDefault="007B1132" w:rsidP="007B1132">
            <w:pPr>
              <w:widowControl/>
              <w:autoSpaceDE/>
              <w:autoSpaceDN/>
              <w:adjustRightInd/>
              <w:rPr>
                <w:sz w:val="18"/>
                <w:szCs w:val="18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1132" w:rsidRPr="007B1132" w:rsidRDefault="007B1132" w:rsidP="007B1132">
            <w:pPr>
              <w:widowControl/>
              <w:autoSpaceDE/>
              <w:autoSpaceDN/>
              <w:adjustRightInd/>
              <w:rPr>
                <w:sz w:val="18"/>
                <w:szCs w:val="18"/>
              </w:rPr>
            </w:pP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1132" w:rsidRPr="007B1132" w:rsidRDefault="007B1132" w:rsidP="007B1132">
            <w:pPr>
              <w:widowControl/>
              <w:autoSpaceDE/>
              <w:autoSpaceDN/>
              <w:adjustRightInd/>
              <w:rPr>
                <w:sz w:val="18"/>
                <w:szCs w:val="18"/>
              </w:rPr>
            </w:pPr>
          </w:p>
        </w:tc>
      </w:tr>
      <w:tr w:rsidR="001C090A" w:rsidRPr="007B1132" w:rsidTr="001C090A">
        <w:trPr>
          <w:trHeight w:val="1459"/>
        </w:trPr>
        <w:tc>
          <w:tcPr>
            <w:tcW w:w="621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1132" w:rsidRPr="007B1132" w:rsidRDefault="007B1132" w:rsidP="007B1132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8"/>
                <w:szCs w:val="18"/>
              </w:rPr>
            </w:pPr>
            <w:r w:rsidRPr="007B1132">
              <w:rPr>
                <w:color w:val="000000"/>
                <w:sz w:val="18"/>
                <w:szCs w:val="18"/>
              </w:rPr>
              <w:t>N п/п</w:t>
            </w:r>
          </w:p>
        </w:tc>
        <w:tc>
          <w:tcPr>
            <w:tcW w:w="205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1132" w:rsidRPr="007B1132" w:rsidRDefault="007B1132" w:rsidP="007B1132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8"/>
                <w:szCs w:val="18"/>
              </w:rPr>
            </w:pPr>
            <w:r w:rsidRPr="007B1132">
              <w:rPr>
                <w:color w:val="000000"/>
                <w:sz w:val="18"/>
                <w:szCs w:val="18"/>
              </w:rPr>
              <w:t>Наименование мероприятия</w:t>
            </w:r>
          </w:p>
        </w:tc>
        <w:tc>
          <w:tcPr>
            <w:tcW w:w="2015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1132" w:rsidRPr="007B1132" w:rsidRDefault="007B1132" w:rsidP="007B1132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8"/>
                <w:szCs w:val="18"/>
              </w:rPr>
            </w:pPr>
            <w:r w:rsidRPr="007B1132">
              <w:rPr>
                <w:color w:val="000000"/>
                <w:sz w:val="18"/>
                <w:szCs w:val="18"/>
              </w:rPr>
              <w:t>Механизм реализации</w:t>
            </w:r>
          </w:p>
        </w:tc>
        <w:tc>
          <w:tcPr>
            <w:tcW w:w="1712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1132" w:rsidRPr="007B1132" w:rsidRDefault="007B1132" w:rsidP="007B1132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8"/>
                <w:szCs w:val="18"/>
              </w:rPr>
            </w:pPr>
            <w:r w:rsidRPr="007B1132">
              <w:rPr>
                <w:color w:val="000000"/>
                <w:sz w:val="18"/>
                <w:szCs w:val="18"/>
              </w:rPr>
              <w:t>Ответственный исполнитель</w:t>
            </w:r>
          </w:p>
        </w:tc>
        <w:tc>
          <w:tcPr>
            <w:tcW w:w="1092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1132" w:rsidRPr="007B1132" w:rsidRDefault="007B1132" w:rsidP="007B1132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8"/>
                <w:szCs w:val="18"/>
              </w:rPr>
            </w:pPr>
            <w:r w:rsidRPr="007B1132">
              <w:rPr>
                <w:color w:val="000000"/>
                <w:sz w:val="18"/>
                <w:szCs w:val="18"/>
              </w:rPr>
              <w:t>Срок реализации</w:t>
            </w:r>
          </w:p>
        </w:tc>
        <w:tc>
          <w:tcPr>
            <w:tcW w:w="19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1132" w:rsidRPr="007B1132" w:rsidRDefault="007B1132" w:rsidP="007B1132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8"/>
                <w:szCs w:val="18"/>
              </w:rPr>
            </w:pPr>
            <w:r w:rsidRPr="007B1132">
              <w:rPr>
                <w:color w:val="000000"/>
                <w:sz w:val="18"/>
                <w:szCs w:val="18"/>
              </w:rPr>
              <w:t>Целевой показатель</w:t>
            </w:r>
          </w:p>
        </w:tc>
        <w:tc>
          <w:tcPr>
            <w:tcW w:w="8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1132" w:rsidRPr="007B1132" w:rsidRDefault="007B1132" w:rsidP="007B1132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8"/>
                <w:szCs w:val="18"/>
              </w:rPr>
            </w:pPr>
            <w:r w:rsidRPr="007B1132">
              <w:rPr>
                <w:color w:val="000000"/>
                <w:sz w:val="18"/>
                <w:szCs w:val="18"/>
              </w:rPr>
              <w:t>Ед. изм.</w:t>
            </w:r>
          </w:p>
        </w:tc>
        <w:tc>
          <w:tcPr>
            <w:tcW w:w="365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1132" w:rsidRPr="007B1132" w:rsidRDefault="007B1132" w:rsidP="007B1132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8"/>
                <w:szCs w:val="18"/>
              </w:rPr>
            </w:pPr>
            <w:r w:rsidRPr="007B1132">
              <w:rPr>
                <w:color w:val="000000"/>
                <w:sz w:val="18"/>
                <w:szCs w:val="18"/>
              </w:rPr>
              <w:t>Значения целевого показателя / Оценка бюджетного эффекта, тыс. руб.</w:t>
            </w:r>
          </w:p>
        </w:tc>
        <w:tc>
          <w:tcPr>
            <w:tcW w:w="14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1132" w:rsidRPr="007B1132" w:rsidRDefault="007B1132" w:rsidP="007B1132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8"/>
                <w:szCs w:val="18"/>
              </w:rPr>
            </w:pPr>
            <w:r w:rsidRPr="007B1132">
              <w:rPr>
                <w:color w:val="000000"/>
                <w:sz w:val="18"/>
                <w:szCs w:val="18"/>
              </w:rPr>
              <w:t>Бюджетный эффект от реализации мероприятия</w:t>
            </w:r>
          </w:p>
        </w:tc>
      </w:tr>
      <w:tr w:rsidR="001C090A" w:rsidRPr="007B1132" w:rsidTr="001C090A">
        <w:trPr>
          <w:trHeight w:val="313"/>
        </w:trPr>
        <w:tc>
          <w:tcPr>
            <w:tcW w:w="621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7B1132" w:rsidRPr="007B1132" w:rsidRDefault="007B1132" w:rsidP="007B1132">
            <w:pPr>
              <w:widowControl/>
              <w:autoSpaceDE/>
              <w:autoSpaceDN/>
              <w:adjustRightInd/>
              <w:rPr>
                <w:color w:val="000000"/>
                <w:sz w:val="18"/>
                <w:szCs w:val="18"/>
              </w:rPr>
            </w:pPr>
          </w:p>
        </w:tc>
        <w:tc>
          <w:tcPr>
            <w:tcW w:w="205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7B1132" w:rsidRPr="007B1132" w:rsidRDefault="007B1132" w:rsidP="007B1132">
            <w:pPr>
              <w:widowControl/>
              <w:autoSpaceDE/>
              <w:autoSpaceDN/>
              <w:adjustRightInd/>
              <w:rPr>
                <w:color w:val="000000"/>
                <w:sz w:val="18"/>
                <w:szCs w:val="18"/>
              </w:rPr>
            </w:pPr>
          </w:p>
        </w:tc>
        <w:tc>
          <w:tcPr>
            <w:tcW w:w="2015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7B1132" w:rsidRPr="007B1132" w:rsidRDefault="007B1132" w:rsidP="007B1132">
            <w:pPr>
              <w:widowControl/>
              <w:autoSpaceDE/>
              <w:autoSpaceDN/>
              <w:adjustRightInd/>
              <w:rPr>
                <w:color w:val="000000"/>
                <w:sz w:val="18"/>
                <w:szCs w:val="18"/>
              </w:rPr>
            </w:pPr>
          </w:p>
        </w:tc>
        <w:tc>
          <w:tcPr>
            <w:tcW w:w="1712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7B1132" w:rsidRPr="007B1132" w:rsidRDefault="007B1132" w:rsidP="007B1132">
            <w:pPr>
              <w:widowControl/>
              <w:autoSpaceDE/>
              <w:autoSpaceDN/>
              <w:adjustRightInd/>
              <w:rPr>
                <w:color w:val="000000"/>
                <w:sz w:val="18"/>
                <w:szCs w:val="18"/>
              </w:rPr>
            </w:pPr>
          </w:p>
        </w:tc>
        <w:tc>
          <w:tcPr>
            <w:tcW w:w="1092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7B1132" w:rsidRPr="007B1132" w:rsidRDefault="007B1132" w:rsidP="007B1132">
            <w:pPr>
              <w:widowControl/>
              <w:autoSpaceDE/>
              <w:autoSpaceDN/>
              <w:adjustRightInd/>
              <w:rPr>
                <w:color w:val="000000"/>
                <w:sz w:val="18"/>
                <w:szCs w:val="18"/>
              </w:rPr>
            </w:pPr>
          </w:p>
        </w:tc>
        <w:tc>
          <w:tcPr>
            <w:tcW w:w="19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1132" w:rsidRPr="007B1132" w:rsidRDefault="007B1132" w:rsidP="007B1132">
            <w:pPr>
              <w:widowControl/>
              <w:autoSpaceDE/>
              <w:autoSpaceDN/>
              <w:adjustRightInd/>
              <w:rPr>
                <w:color w:val="000000"/>
                <w:sz w:val="18"/>
                <w:szCs w:val="18"/>
              </w:rPr>
            </w:pPr>
          </w:p>
        </w:tc>
        <w:tc>
          <w:tcPr>
            <w:tcW w:w="8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1132" w:rsidRPr="007B1132" w:rsidRDefault="007B1132" w:rsidP="007B1132">
            <w:pPr>
              <w:widowControl/>
              <w:autoSpaceDE/>
              <w:autoSpaceDN/>
              <w:adjustRightInd/>
              <w:rPr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1132" w:rsidRPr="007B1132" w:rsidRDefault="007B1132" w:rsidP="007B1132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8"/>
                <w:szCs w:val="18"/>
              </w:rPr>
            </w:pPr>
            <w:r w:rsidRPr="007B1132">
              <w:rPr>
                <w:color w:val="000000"/>
                <w:sz w:val="18"/>
                <w:szCs w:val="18"/>
              </w:rPr>
              <w:t>2026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1132" w:rsidRPr="007B1132" w:rsidRDefault="007B1132" w:rsidP="007B1132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8"/>
                <w:szCs w:val="18"/>
              </w:rPr>
            </w:pPr>
            <w:r w:rsidRPr="007B1132">
              <w:rPr>
                <w:color w:val="000000"/>
                <w:sz w:val="18"/>
                <w:szCs w:val="18"/>
              </w:rPr>
              <w:t>2027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1132" w:rsidRPr="007B1132" w:rsidRDefault="007B1132" w:rsidP="007B1132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8"/>
                <w:szCs w:val="18"/>
              </w:rPr>
            </w:pPr>
            <w:r w:rsidRPr="007B1132">
              <w:rPr>
                <w:color w:val="000000"/>
                <w:sz w:val="18"/>
                <w:szCs w:val="18"/>
              </w:rPr>
              <w:t>2028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1132" w:rsidRPr="007B1132" w:rsidRDefault="007B1132" w:rsidP="007B1132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8"/>
                <w:szCs w:val="18"/>
              </w:rPr>
            </w:pPr>
            <w:r w:rsidRPr="007B1132">
              <w:rPr>
                <w:color w:val="000000"/>
                <w:sz w:val="18"/>
                <w:szCs w:val="18"/>
              </w:rPr>
              <w:t>2029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1132" w:rsidRPr="007B1132" w:rsidRDefault="007B1132" w:rsidP="007B1132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8"/>
                <w:szCs w:val="18"/>
              </w:rPr>
            </w:pPr>
            <w:r w:rsidRPr="007B1132">
              <w:rPr>
                <w:color w:val="000000"/>
                <w:sz w:val="18"/>
                <w:szCs w:val="18"/>
              </w:rPr>
              <w:t>2030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1132" w:rsidRPr="007B1132" w:rsidRDefault="007B1132" w:rsidP="007B1132">
            <w:pPr>
              <w:widowControl/>
              <w:autoSpaceDE/>
              <w:autoSpaceDN/>
              <w:adjustRightInd/>
              <w:rPr>
                <w:color w:val="000000"/>
                <w:sz w:val="18"/>
                <w:szCs w:val="18"/>
              </w:rPr>
            </w:pPr>
            <w:r w:rsidRPr="007B113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1C090A" w:rsidRPr="007B1132" w:rsidTr="001C090A">
        <w:trPr>
          <w:trHeight w:val="313"/>
        </w:trPr>
        <w:tc>
          <w:tcPr>
            <w:tcW w:w="6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1132" w:rsidRPr="007B1132" w:rsidRDefault="007B1132" w:rsidP="007B1132">
            <w:pPr>
              <w:widowControl/>
              <w:autoSpaceDE/>
              <w:autoSpaceDN/>
              <w:adjustRightInd/>
              <w:jc w:val="right"/>
              <w:rPr>
                <w:color w:val="000000"/>
                <w:sz w:val="18"/>
                <w:szCs w:val="18"/>
              </w:rPr>
            </w:pPr>
            <w:r w:rsidRPr="007B1132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1132" w:rsidRPr="007B1132" w:rsidRDefault="007B1132" w:rsidP="007B1132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8"/>
                <w:szCs w:val="18"/>
              </w:rPr>
            </w:pPr>
            <w:r w:rsidRPr="007B1132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2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1132" w:rsidRPr="007B1132" w:rsidRDefault="007B1132" w:rsidP="007B1132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8"/>
                <w:szCs w:val="18"/>
              </w:rPr>
            </w:pPr>
            <w:r w:rsidRPr="007B1132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1132" w:rsidRPr="007B1132" w:rsidRDefault="007B1132" w:rsidP="007B1132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8"/>
                <w:szCs w:val="18"/>
              </w:rPr>
            </w:pPr>
            <w:r w:rsidRPr="007B1132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1132" w:rsidRPr="007B1132" w:rsidRDefault="007B1132" w:rsidP="007B1132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8"/>
                <w:szCs w:val="18"/>
              </w:rPr>
            </w:pPr>
            <w:r w:rsidRPr="007B1132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1132" w:rsidRPr="007B1132" w:rsidRDefault="007B1132" w:rsidP="007B1132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8"/>
                <w:szCs w:val="18"/>
              </w:rPr>
            </w:pPr>
            <w:r w:rsidRPr="007B1132">
              <w:rPr>
                <w:color w:val="000000"/>
                <w:sz w:val="18"/>
                <w:szCs w:val="18"/>
              </w:rPr>
              <w:t>6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1132" w:rsidRPr="007B1132" w:rsidRDefault="007B1132" w:rsidP="007B1132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8"/>
                <w:szCs w:val="18"/>
              </w:rPr>
            </w:pPr>
            <w:r w:rsidRPr="007B1132">
              <w:rPr>
                <w:color w:val="000000"/>
                <w:sz w:val="18"/>
                <w:szCs w:val="18"/>
              </w:rPr>
              <w:t>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1132" w:rsidRPr="007B1132" w:rsidRDefault="007B1132" w:rsidP="007B1132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8"/>
                <w:szCs w:val="18"/>
              </w:rPr>
            </w:pPr>
            <w:r w:rsidRPr="007B1132">
              <w:rPr>
                <w:color w:val="000000"/>
                <w:sz w:val="18"/>
                <w:szCs w:val="18"/>
              </w:rPr>
              <w:t>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1132" w:rsidRPr="007B1132" w:rsidRDefault="007B1132" w:rsidP="007B1132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8"/>
                <w:szCs w:val="18"/>
              </w:rPr>
            </w:pPr>
            <w:r w:rsidRPr="007B1132">
              <w:rPr>
                <w:color w:val="000000"/>
                <w:sz w:val="18"/>
                <w:szCs w:val="18"/>
              </w:rPr>
              <w:t>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1132" w:rsidRPr="007B1132" w:rsidRDefault="007B1132" w:rsidP="007B1132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8"/>
                <w:szCs w:val="18"/>
              </w:rPr>
            </w:pPr>
            <w:r w:rsidRPr="007B1132">
              <w:rPr>
                <w:color w:val="000000"/>
                <w:sz w:val="18"/>
                <w:szCs w:val="18"/>
              </w:rPr>
              <w:t>10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1132" w:rsidRPr="007B1132" w:rsidRDefault="007B1132" w:rsidP="007B1132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8"/>
                <w:szCs w:val="18"/>
              </w:rPr>
            </w:pPr>
            <w:r w:rsidRPr="007B1132">
              <w:rPr>
                <w:color w:val="000000"/>
                <w:sz w:val="18"/>
                <w:szCs w:val="18"/>
              </w:rPr>
              <w:t>11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1132" w:rsidRPr="007B1132" w:rsidRDefault="007B1132" w:rsidP="007B1132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8"/>
                <w:szCs w:val="18"/>
              </w:rPr>
            </w:pPr>
            <w:r w:rsidRPr="007B1132">
              <w:rPr>
                <w:color w:val="000000"/>
                <w:sz w:val="18"/>
                <w:szCs w:val="18"/>
              </w:rPr>
              <w:t>12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1132" w:rsidRPr="007B1132" w:rsidRDefault="007B1132" w:rsidP="007B1132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8"/>
                <w:szCs w:val="18"/>
              </w:rPr>
            </w:pPr>
            <w:r w:rsidRPr="007B1132">
              <w:rPr>
                <w:color w:val="000000"/>
                <w:sz w:val="18"/>
                <w:szCs w:val="18"/>
              </w:rPr>
              <w:t>13</w:t>
            </w:r>
          </w:p>
        </w:tc>
      </w:tr>
      <w:tr w:rsidR="001C090A" w:rsidRPr="007B1132" w:rsidTr="001C090A">
        <w:trPr>
          <w:trHeight w:val="313"/>
        </w:trPr>
        <w:tc>
          <w:tcPr>
            <w:tcW w:w="6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1132" w:rsidRPr="007B1132" w:rsidRDefault="007B1132" w:rsidP="007B1132">
            <w:pPr>
              <w:widowControl/>
              <w:autoSpaceDE/>
              <w:autoSpaceDN/>
              <w:adjustRightInd/>
              <w:jc w:val="right"/>
              <w:rPr>
                <w:color w:val="000000"/>
                <w:sz w:val="18"/>
                <w:szCs w:val="18"/>
              </w:rPr>
            </w:pPr>
            <w:r w:rsidRPr="007B1132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4867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1132" w:rsidRPr="007B1132" w:rsidRDefault="007B1132" w:rsidP="007B1132">
            <w:pPr>
              <w:widowControl/>
              <w:autoSpaceDE/>
              <w:autoSpaceDN/>
              <w:adjustRightInd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7B1132">
              <w:rPr>
                <w:b/>
                <w:bCs/>
                <w:color w:val="000000"/>
                <w:sz w:val="18"/>
                <w:szCs w:val="18"/>
              </w:rPr>
              <w:t>Мероприятия, направленные на увеличение доходов бюджета</w:t>
            </w:r>
          </w:p>
        </w:tc>
      </w:tr>
      <w:tr w:rsidR="001C090A" w:rsidRPr="007B1132" w:rsidTr="001C090A">
        <w:trPr>
          <w:trHeight w:val="3279"/>
        </w:trPr>
        <w:tc>
          <w:tcPr>
            <w:tcW w:w="6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1132" w:rsidRPr="007B1132" w:rsidRDefault="007B1132" w:rsidP="007B1132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8"/>
                <w:szCs w:val="18"/>
              </w:rPr>
            </w:pPr>
            <w:r w:rsidRPr="007B1132">
              <w:rPr>
                <w:color w:val="000000"/>
                <w:sz w:val="18"/>
                <w:szCs w:val="18"/>
              </w:rPr>
              <w:t>1.1.</w:t>
            </w:r>
          </w:p>
        </w:tc>
        <w:tc>
          <w:tcPr>
            <w:tcW w:w="2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1132" w:rsidRPr="007B1132" w:rsidRDefault="007B1132" w:rsidP="007B1132">
            <w:pPr>
              <w:widowControl/>
              <w:autoSpaceDE/>
              <w:autoSpaceDN/>
              <w:adjustRightInd/>
              <w:rPr>
                <w:color w:val="000000"/>
                <w:sz w:val="18"/>
                <w:szCs w:val="18"/>
              </w:rPr>
            </w:pPr>
            <w:r w:rsidRPr="007B1132">
              <w:rPr>
                <w:color w:val="000000"/>
                <w:sz w:val="18"/>
                <w:szCs w:val="18"/>
              </w:rPr>
              <w:t>Ежеквартальное проведение заседаний Межведомственной комиссии (МВК)</w:t>
            </w:r>
          </w:p>
        </w:tc>
        <w:tc>
          <w:tcPr>
            <w:tcW w:w="2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1132" w:rsidRPr="007B1132" w:rsidRDefault="007B1132" w:rsidP="007B1132">
            <w:pPr>
              <w:widowControl/>
              <w:autoSpaceDE/>
              <w:autoSpaceDN/>
              <w:adjustRightInd/>
              <w:rPr>
                <w:color w:val="000000"/>
                <w:sz w:val="18"/>
                <w:szCs w:val="18"/>
              </w:rPr>
            </w:pPr>
            <w:r w:rsidRPr="007B1132">
              <w:rPr>
                <w:color w:val="000000"/>
                <w:sz w:val="18"/>
                <w:szCs w:val="18"/>
              </w:rPr>
              <w:t>Коллегиальное рассмотрение налогоплательщиков с отрицательным сальдо ЕНС и признаками неформальной занятости. Утверждение графиков погашения задолженности. Передача дел злостных неплательщиков в надзорные и силовые структуры при срыве обязательств</w:t>
            </w: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1132" w:rsidRPr="007B1132" w:rsidRDefault="007B1132" w:rsidP="007B1132">
            <w:pPr>
              <w:widowControl/>
              <w:autoSpaceDE/>
              <w:autoSpaceDN/>
              <w:adjustRightInd/>
              <w:rPr>
                <w:color w:val="000000"/>
                <w:sz w:val="18"/>
                <w:szCs w:val="18"/>
              </w:rPr>
            </w:pPr>
            <w:r w:rsidRPr="007B1132">
              <w:rPr>
                <w:color w:val="000000"/>
                <w:sz w:val="18"/>
                <w:szCs w:val="18"/>
              </w:rPr>
              <w:t xml:space="preserve">ФИНУ, КИО, УФНС по РС(Я) (по </w:t>
            </w:r>
            <w:proofErr w:type="spellStart"/>
            <w:r w:rsidRPr="007B1132">
              <w:rPr>
                <w:color w:val="000000"/>
                <w:sz w:val="18"/>
                <w:szCs w:val="18"/>
              </w:rPr>
              <w:t>согл</w:t>
            </w:r>
            <w:proofErr w:type="spellEnd"/>
            <w:r w:rsidRPr="007B1132">
              <w:rPr>
                <w:color w:val="000000"/>
                <w:sz w:val="18"/>
                <w:szCs w:val="18"/>
              </w:rPr>
              <w:t xml:space="preserve">.), Прокуратура Ленского района (по </w:t>
            </w:r>
            <w:proofErr w:type="spellStart"/>
            <w:r w:rsidRPr="007B1132">
              <w:rPr>
                <w:color w:val="000000"/>
                <w:sz w:val="18"/>
                <w:szCs w:val="18"/>
              </w:rPr>
              <w:t>согл</w:t>
            </w:r>
            <w:proofErr w:type="spellEnd"/>
            <w:r w:rsidRPr="007B1132">
              <w:rPr>
                <w:color w:val="000000"/>
                <w:sz w:val="18"/>
                <w:szCs w:val="18"/>
              </w:rPr>
              <w:t>.)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1132" w:rsidRPr="007B1132" w:rsidRDefault="007B1132" w:rsidP="007B1132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8"/>
                <w:szCs w:val="18"/>
              </w:rPr>
            </w:pPr>
            <w:r w:rsidRPr="007B1132">
              <w:rPr>
                <w:color w:val="000000"/>
                <w:sz w:val="18"/>
                <w:szCs w:val="18"/>
              </w:rPr>
              <w:t>2026-2030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1132" w:rsidRPr="007B1132" w:rsidRDefault="007B1132" w:rsidP="007B1132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8"/>
                <w:szCs w:val="18"/>
              </w:rPr>
            </w:pPr>
            <w:r w:rsidRPr="007B1132">
              <w:rPr>
                <w:color w:val="000000"/>
                <w:sz w:val="18"/>
                <w:szCs w:val="18"/>
              </w:rPr>
              <w:t>Доля должников, ликвидировавших отрицательное сальдо ЕНС в течение 30 дней после заслушивания на МВК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1132" w:rsidRPr="007B1132" w:rsidRDefault="007B1132" w:rsidP="007B1132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8"/>
                <w:szCs w:val="18"/>
              </w:rPr>
            </w:pPr>
            <w:r w:rsidRPr="007B1132">
              <w:rPr>
                <w:color w:val="000000"/>
                <w:sz w:val="18"/>
                <w:szCs w:val="18"/>
              </w:rPr>
              <w:t>%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1132" w:rsidRPr="007B1132" w:rsidRDefault="007B1132" w:rsidP="007B1132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8"/>
                <w:szCs w:val="18"/>
              </w:rPr>
            </w:pPr>
            <w:r w:rsidRPr="007B1132">
              <w:rPr>
                <w:color w:val="000000"/>
                <w:sz w:val="18"/>
                <w:szCs w:val="18"/>
              </w:rPr>
              <w:t>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1132" w:rsidRPr="007B1132" w:rsidRDefault="007B1132" w:rsidP="007B1132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8"/>
                <w:szCs w:val="18"/>
              </w:rPr>
            </w:pPr>
            <w:r w:rsidRPr="007B1132">
              <w:rPr>
                <w:color w:val="000000"/>
                <w:sz w:val="18"/>
                <w:szCs w:val="18"/>
              </w:rPr>
              <w:t>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1132" w:rsidRPr="007B1132" w:rsidRDefault="007B1132" w:rsidP="007B1132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8"/>
                <w:szCs w:val="18"/>
              </w:rPr>
            </w:pPr>
            <w:r w:rsidRPr="007B1132">
              <w:rPr>
                <w:color w:val="000000"/>
                <w:sz w:val="18"/>
                <w:szCs w:val="18"/>
              </w:rPr>
              <w:t>50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1132" w:rsidRPr="007B1132" w:rsidRDefault="007B1132" w:rsidP="007B1132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8"/>
                <w:szCs w:val="18"/>
              </w:rPr>
            </w:pPr>
            <w:r w:rsidRPr="007B1132">
              <w:rPr>
                <w:color w:val="000000"/>
                <w:sz w:val="18"/>
                <w:szCs w:val="18"/>
              </w:rPr>
              <w:t>50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1132" w:rsidRPr="007B1132" w:rsidRDefault="007B1132" w:rsidP="007B1132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8"/>
                <w:szCs w:val="18"/>
              </w:rPr>
            </w:pPr>
            <w:r w:rsidRPr="007B1132">
              <w:rPr>
                <w:color w:val="000000"/>
                <w:sz w:val="18"/>
                <w:szCs w:val="18"/>
              </w:rPr>
              <w:t>50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1132" w:rsidRPr="007B1132" w:rsidRDefault="007B1132" w:rsidP="007B1132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8"/>
                <w:szCs w:val="18"/>
              </w:rPr>
            </w:pPr>
            <w:r w:rsidRPr="007B1132">
              <w:rPr>
                <w:color w:val="000000"/>
                <w:sz w:val="18"/>
                <w:szCs w:val="18"/>
              </w:rPr>
              <w:t>12,0 – 16,0 млн руб. (за счет погашения долгов по НДФЛ и имущественным налогам)</w:t>
            </w:r>
          </w:p>
        </w:tc>
      </w:tr>
      <w:tr w:rsidR="001C090A" w:rsidRPr="007B1132" w:rsidTr="001C090A">
        <w:trPr>
          <w:trHeight w:val="5837"/>
        </w:trPr>
        <w:tc>
          <w:tcPr>
            <w:tcW w:w="6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1132" w:rsidRPr="007B1132" w:rsidRDefault="007B1132" w:rsidP="007B1132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8"/>
                <w:szCs w:val="18"/>
              </w:rPr>
            </w:pPr>
            <w:r w:rsidRPr="007B1132">
              <w:rPr>
                <w:color w:val="000000"/>
                <w:sz w:val="18"/>
                <w:szCs w:val="18"/>
              </w:rPr>
              <w:lastRenderedPageBreak/>
              <w:t>1.2.</w:t>
            </w:r>
          </w:p>
        </w:tc>
        <w:tc>
          <w:tcPr>
            <w:tcW w:w="2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1132" w:rsidRPr="007B1132" w:rsidRDefault="007B1132" w:rsidP="007B1132">
            <w:pPr>
              <w:widowControl/>
              <w:autoSpaceDE/>
              <w:autoSpaceDN/>
              <w:adjustRightInd/>
              <w:rPr>
                <w:color w:val="000000"/>
                <w:sz w:val="18"/>
                <w:szCs w:val="18"/>
              </w:rPr>
            </w:pPr>
            <w:r w:rsidRPr="007B1132">
              <w:rPr>
                <w:color w:val="000000"/>
                <w:sz w:val="18"/>
                <w:szCs w:val="18"/>
              </w:rPr>
              <w:t>Регистрация ОП подрядчиков нефтегазового сектора</w:t>
            </w:r>
          </w:p>
        </w:tc>
        <w:tc>
          <w:tcPr>
            <w:tcW w:w="2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1132" w:rsidRPr="007B1132" w:rsidRDefault="007B1132" w:rsidP="001C090A">
            <w:pPr>
              <w:widowControl/>
              <w:autoSpaceDE/>
              <w:autoSpaceDN/>
              <w:adjustRightInd/>
              <w:rPr>
                <w:color w:val="000000"/>
                <w:sz w:val="18"/>
                <w:szCs w:val="18"/>
              </w:rPr>
            </w:pPr>
            <w:r w:rsidRPr="007B1132">
              <w:rPr>
                <w:color w:val="000000"/>
                <w:sz w:val="18"/>
                <w:szCs w:val="18"/>
              </w:rPr>
              <w:t>1.Ежеквартальный запрос реестров</w:t>
            </w:r>
            <w:r w:rsidR="001C090A" w:rsidRPr="001C090A">
              <w:rPr>
                <w:color w:val="000000"/>
                <w:sz w:val="18"/>
                <w:szCs w:val="18"/>
              </w:rPr>
              <w:t xml:space="preserve"> </w:t>
            </w:r>
            <w:r w:rsidRPr="007B1132">
              <w:rPr>
                <w:color w:val="000000"/>
                <w:sz w:val="18"/>
                <w:szCs w:val="18"/>
              </w:rPr>
              <w:t>фактически привлеченных подрядных и субподрядных организаций, задействованных на объектах района (с указанием ИНН, ОГРН и численности персонала.</w:t>
            </w:r>
            <w:r w:rsidRPr="007B1132">
              <w:rPr>
                <w:color w:val="000000"/>
                <w:sz w:val="18"/>
                <w:szCs w:val="18"/>
              </w:rPr>
              <w:br/>
              <w:t>2. При выявлении фактов работы без регистрации ОП Администрация района направляет организации уведомление о нарушении ст. 83 НК РФ. В случае непредставления заявления о постановке на учет в течение 10 календарных дней, материалы незамедлительно передаются в УФНС для проведения выездных проверок и доначисления налогов, а также в Прокуратуру Ленского района.</w:t>
            </w: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1132" w:rsidRPr="007B1132" w:rsidRDefault="007B1132" w:rsidP="007B1132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8"/>
                <w:szCs w:val="18"/>
              </w:rPr>
            </w:pPr>
            <w:r w:rsidRPr="007B1132">
              <w:rPr>
                <w:color w:val="000000"/>
                <w:sz w:val="18"/>
                <w:szCs w:val="18"/>
              </w:rPr>
              <w:t xml:space="preserve">ФИНУ, Управление производственного развития, УФНС (по </w:t>
            </w:r>
            <w:proofErr w:type="spellStart"/>
            <w:r w:rsidRPr="007B1132">
              <w:rPr>
                <w:color w:val="000000"/>
                <w:sz w:val="18"/>
                <w:szCs w:val="18"/>
              </w:rPr>
              <w:t>согл</w:t>
            </w:r>
            <w:proofErr w:type="spellEnd"/>
            <w:r w:rsidRPr="007B1132">
              <w:rPr>
                <w:color w:val="000000"/>
                <w:sz w:val="18"/>
                <w:szCs w:val="18"/>
              </w:rPr>
              <w:t>.)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1132" w:rsidRPr="007B1132" w:rsidRDefault="007B1132" w:rsidP="007B1132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8"/>
                <w:szCs w:val="18"/>
              </w:rPr>
            </w:pPr>
            <w:r w:rsidRPr="007B1132">
              <w:rPr>
                <w:color w:val="000000"/>
                <w:sz w:val="18"/>
                <w:szCs w:val="18"/>
              </w:rPr>
              <w:t>2026-2030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1132" w:rsidRPr="007B1132" w:rsidRDefault="007B1132" w:rsidP="007B1132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8"/>
                <w:szCs w:val="18"/>
              </w:rPr>
            </w:pPr>
            <w:r w:rsidRPr="007B1132">
              <w:rPr>
                <w:color w:val="000000"/>
                <w:sz w:val="18"/>
                <w:szCs w:val="18"/>
              </w:rPr>
              <w:t>Количество вновь зарегистрированных обособленных подразделений (ОП)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1132" w:rsidRPr="007B1132" w:rsidRDefault="007B1132" w:rsidP="007B1132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7B1132">
              <w:rPr>
                <w:color w:val="000000"/>
                <w:sz w:val="18"/>
                <w:szCs w:val="18"/>
              </w:rPr>
              <w:t>млн.руб</w:t>
            </w:r>
            <w:proofErr w:type="spellEnd"/>
            <w:r w:rsidRPr="007B1132">
              <w:rPr>
                <w:color w:val="000000"/>
                <w:sz w:val="18"/>
                <w:szCs w:val="18"/>
              </w:rPr>
              <w:t>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1132" w:rsidRPr="007B1132" w:rsidRDefault="007B1132" w:rsidP="007B1132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8"/>
                <w:szCs w:val="18"/>
              </w:rPr>
            </w:pPr>
            <w:r w:rsidRPr="007B1132">
              <w:rPr>
                <w:color w:val="000000"/>
                <w:sz w:val="18"/>
                <w:szCs w:val="18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1132" w:rsidRPr="007B1132" w:rsidRDefault="007B1132" w:rsidP="007B1132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8"/>
                <w:szCs w:val="18"/>
              </w:rPr>
            </w:pPr>
            <w:r w:rsidRPr="007B1132">
              <w:rPr>
                <w:color w:val="000000"/>
                <w:sz w:val="18"/>
                <w:szCs w:val="18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1132" w:rsidRPr="007B1132" w:rsidRDefault="007B1132" w:rsidP="007B1132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8"/>
                <w:szCs w:val="18"/>
              </w:rPr>
            </w:pPr>
            <w:r w:rsidRPr="007B1132">
              <w:rPr>
                <w:color w:val="000000"/>
                <w:sz w:val="18"/>
                <w:szCs w:val="18"/>
              </w:rPr>
              <w:t>10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1132" w:rsidRPr="007B1132" w:rsidRDefault="007B1132" w:rsidP="007B1132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8"/>
                <w:szCs w:val="18"/>
              </w:rPr>
            </w:pPr>
            <w:r w:rsidRPr="007B1132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1132" w:rsidRPr="007B1132" w:rsidRDefault="007B1132" w:rsidP="007B1132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8"/>
                <w:szCs w:val="18"/>
              </w:rPr>
            </w:pPr>
            <w:r w:rsidRPr="007B1132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1132" w:rsidRPr="007B1132" w:rsidRDefault="007B1132" w:rsidP="007B1132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8"/>
                <w:szCs w:val="18"/>
              </w:rPr>
            </w:pPr>
            <w:r w:rsidRPr="007B1132">
              <w:rPr>
                <w:color w:val="000000"/>
                <w:sz w:val="18"/>
                <w:szCs w:val="18"/>
              </w:rPr>
              <w:t>Увеличение поступлений налога на доходы физических лиц (НДФЛ) за счет постановки на налоговый учет ОП</w:t>
            </w:r>
          </w:p>
        </w:tc>
      </w:tr>
      <w:tr w:rsidR="001C090A" w:rsidRPr="007B1132" w:rsidTr="001C090A">
        <w:trPr>
          <w:trHeight w:val="2902"/>
        </w:trPr>
        <w:tc>
          <w:tcPr>
            <w:tcW w:w="6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1132" w:rsidRPr="007B1132" w:rsidRDefault="007B1132" w:rsidP="007B1132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8"/>
                <w:szCs w:val="18"/>
              </w:rPr>
            </w:pPr>
            <w:r w:rsidRPr="007B1132">
              <w:rPr>
                <w:color w:val="000000"/>
                <w:sz w:val="18"/>
                <w:szCs w:val="18"/>
              </w:rPr>
              <w:lastRenderedPageBreak/>
              <w:t>1.3.</w:t>
            </w:r>
          </w:p>
        </w:tc>
        <w:tc>
          <w:tcPr>
            <w:tcW w:w="2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1132" w:rsidRPr="007B1132" w:rsidRDefault="007B1132" w:rsidP="007B1132">
            <w:pPr>
              <w:widowControl/>
              <w:autoSpaceDE/>
              <w:autoSpaceDN/>
              <w:adjustRightInd/>
              <w:rPr>
                <w:color w:val="000000"/>
                <w:sz w:val="18"/>
                <w:szCs w:val="18"/>
              </w:rPr>
            </w:pPr>
            <w:r w:rsidRPr="007B1132">
              <w:rPr>
                <w:color w:val="000000"/>
                <w:sz w:val="18"/>
                <w:szCs w:val="18"/>
              </w:rPr>
              <w:t>Мобилизация экологических платежей (НВОС)</w:t>
            </w:r>
          </w:p>
        </w:tc>
        <w:tc>
          <w:tcPr>
            <w:tcW w:w="2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1132" w:rsidRPr="007B1132" w:rsidRDefault="007B1132" w:rsidP="001C090A">
            <w:pPr>
              <w:widowControl/>
              <w:autoSpaceDE/>
              <w:autoSpaceDN/>
              <w:adjustRightInd/>
              <w:rPr>
                <w:color w:val="000000"/>
                <w:sz w:val="18"/>
                <w:szCs w:val="18"/>
              </w:rPr>
            </w:pPr>
            <w:r w:rsidRPr="007B1132">
              <w:rPr>
                <w:color w:val="000000"/>
                <w:sz w:val="18"/>
                <w:szCs w:val="18"/>
              </w:rPr>
              <w:t>1. Квартальный аудит деклараций НВОС промышленных предприятий-</w:t>
            </w:r>
            <w:proofErr w:type="spellStart"/>
            <w:r w:rsidRPr="007B1132">
              <w:rPr>
                <w:color w:val="000000"/>
                <w:sz w:val="18"/>
                <w:szCs w:val="18"/>
              </w:rPr>
              <w:t>природопользователей</w:t>
            </w:r>
            <w:proofErr w:type="spellEnd"/>
            <w:r w:rsidRPr="007B1132">
              <w:rPr>
                <w:color w:val="000000"/>
                <w:sz w:val="18"/>
                <w:szCs w:val="18"/>
              </w:rPr>
              <w:t>.</w:t>
            </w:r>
            <w:r w:rsidRPr="007B1132">
              <w:rPr>
                <w:color w:val="000000"/>
                <w:sz w:val="18"/>
                <w:szCs w:val="18"/>
              </w:rPr>
              <w:br/>
              <w:t xml:space="preserve">2. Расчет и предъявление исков по возмещению вреда почвам от разливов и свалок </w:t>
            </w:r>
            <w:proofErr w:type="spellStart"/>
            <w:r w:rsidRPr="007B1132">
              <w:rPr>
                <w:color w:val="000000"/>
                <w:sz w:val="18"/>
                <w:szCs w:val="18"/>
              </w:rPr>
              <w:t>промотходов</w:t>
            </w:r>
            <w:proofErr w:type="spellEnd"/>
            <w:r w:rsidRPr="007B1132">
              <w:rPr>
                <w:color w:val="000000"/>
                <w:sz w:val="18"/>
                <w:szCs w:val="18"/>
              </w:rPr>
              <w:t>.</w:t>
            </w:r>
            <w:r w:rsidRPr="007B1132">
              <w:rPr>
                <w:color w:val="000000"/>
                <w:sz w:val="18"/>
                <w:szCs w:val="18"/>
              </w:rPr>
              <w:br/>
              <w:t>3. Направление 100% взысканных средств в «зеленый» целевой фонд района.</w:t>
            </w: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1132" w:rsidRPr="007B1132" w:rsidRDefault="007B1132" w:rsidP="007B1132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8"/>
                <w:szCs w:val="18"/>
              </w:rPr>
            </w:pPr>
            <w:r w:rsidRPr="007B1132">
              <w:rPr>
                <w:color w:val="000000"/>
                <w:sz w:val="18"/>
                <w:szCs w:val="18"/>
              </w:rPr>
              <w:t>КИО "Ленский район", Минэкологии РС(Я)</w:t>
            </w:r>
            <w:r w:rsidR="001B4160">
              <w:rPr>
                <w:color w:val="000000"/>
                <w:sz w:val="18"/>
                <w:szCs w:val="18"/>
              </w:rPr>
              <w:t xml:space="preserve">, </w:t>
            </w:r>
            <w:proofErr w:type="spellStart"/>
            <w:r w:rsidR="001B4160">
              <w:rPr>
                <w:color w:val="000000"/>
                <w:sz w:val="18"/>
                <w:szCs w:val="18"/>
              </w:rPr>
              <w:t>Росприроднадзор</w:t>
            </w:r>
            <w:proofErr w:type="spellEnd"/>
            <w:r w:rsidR="001B4160">
              <w:rPr>
                <w:color w:val="000000"/>
                <w:sz w:val="18"/>
                <w:szCs w:val="18"/>
              </w:rPr>
              <w:t xml:space="preserve"> РС (Я), ФИНУ</w:t>
            </w:r>
            <w:r w:rsidRPr="007B1132">
              <w:rPr>
                <w:color w:val="000000"/>
                <w:sz w:val="18"/>
                <w:szCs w:val="18"/>
              </w:rPr>
              <w:t xml:space="preserve"> (по </w:t>
            </w:r>
            <w:proofErr w:type="spellStart"/>
            <w:r w:rsidRPr="007B1132">
              <w:rPr>
                <w:color w:val="000000"/>
                <w:sz w:val="18"/>
                <w:szCs w:val="18"/>
              </w:rPr>
              <w:t>согл</w:t>
            </w:r>
            <w:proofErr w:type="spellEnd"/>
            <w:r w:rsidRPr="007B1132">
              <w:rPr>
                <w:color w:val="000000"/>
                <w:sz w:val="18"/>
                <w:szCs w:val="18"/>
              </w:rPr>
              <w:t>.)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1132" w:rsidRPr="007B1132" w:rsidRDefault="007B1132" w:rsidP="007B1132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8"/>
                <w:szCs w:val="18"/>
              </w:rPr>
            </w:pPr>
            <w:r w:rsidRPr="007B1132">
              <w:rPr>
                <w:color w:val="000000"/>
                <w:sz w:val="18"/>
                <w:szCs w:val="18"/>
              </w:rPr>
              <w:t>2026-2030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1132" w:rsidRPr="007B1132" w:rsidRDefault="007B1132" w:rsidP="007B1132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8"/>
                <w:szCs w:val="18"/>
              </w:rPr>
            </w:pPr>
            <w:r w:rsidRPr="007B1132">
              <w:rPr>
                <w:color w:val="000000"/>
                <w:sz w:val="18"/>
                <w:szCs w:val="18"/>
              </w:rPr>
              <w:t>Уровень собираемости текущих начислений НВОС в бюджет района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1132" w:rsidRPr="007B1132" w:rsidRDefault="007B1132" w:rsidP="007B1132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8"/>
                <w:szCs w:val="18"/>
              </w:rPr>
            </w:pPr>
            <w:r w:rsidRPr="007B1132">
              <w:rPr>
                <w:color w:val="000000"/>
                <w:sz w:val="18"/>
                <w:szCs w:val="18"/>
              </w:rPr>
              <w:t>%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1132" w:rsidRPr="007B1132" w:rsidRDefault="007B1132" w:rsidP="007B1132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8"/>
                <w:szCs w:val="18"/>
              </w:rPr>
            </w:pPr>
            <w:r w:rsidRPr="007B1132">
              <w:rPr>
                <w:color w:val="000000"/>
                <w:sz w:val="18"/>
                <w:szCs w:val="18"/>
              </w:rPr>
              <w:t>100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1132" w:rsidRPr="007B1132" w:rsidRDefault="007B1132" w:rsidP="007B1132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8"/>
                <w:szCs w:val="18"/>
              </w:rPr>
            </w:pPr>
            <w:r w:rsidRPr="007B1132">
              <w:rPr>
                <w:color w:val="000000"/>
                <w:sz w:val="18"/>
                <w:szCs w:val="18"/>
              </w:rPr>
              <w:t>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1132" w:rsidRPr="007B1132" w:rsidRDefault="007B1132" w:rsidP="007B1132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8"/>
                <w:szCs w:val="18"/>
              </w:rPr>
            </w:pPr>
            <w:r w:rsidRPr="007B1132">
              <w:rPr>
                <w:color w:val="000000"/>
                <w:sz w:val="18"/>
                <w:szCs w:val="18"/>
              </w:rPr>
              <w:t>100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1132" w:rsidRPr="007B1132" w:rsidRDefault="007B1132" w:rsidP="007B1132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8"/>
                <w:szCs w:val="18"/>
              </w:rPr>
            </w:pPr>
            <w:r w:rsidRPr="007B1132">
              <w:rPr>
                <w:color w:val="000000"/>
                <w:sz w:val="18"/>
                <w:szCs w:val="18"/>
              </w:rPr>
              <w:t>100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1132" w:rsidRPr="007B1132" w:rsidRDefault="007B1132" w:rsidP="007B1132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8"/>
                <w:szCs w:val="18"/>
              </w:rPr>
            </w:pPr>
            <w:r w:rsidRPr="007B1132">
              <w:rPr>
                <w:color w:val="000000"/>
                <w:sz w:val="18"/>
                <w:szCs w:val="18"/>
              </w:rPr>
              <w:t>100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1132" w:rsidRPr="007B1132" w:rsidRDefault="007B1132" w:rsidP="007B1132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8"/>
                <w:szCs w:val="18"/>
              </w:rPr>
            </w:pPr>
            <w:r w:rsidRPr="007B1132">
              <w:rPr>
                <w:color w:val="000000"/>
                <w:sz w:val="18"/>
                <w:szCs w:val="18"/>
              </w:rPr>
              <w:t>от 2,0 млн руб. в год</w:t>
            </w:r>
          </w:p>
        </w:tc>
      </w:tr>
      <w:tr w:rsidR="001C090A" w:rsidRPr="007B1132" w:rsidTr="001C090A">
        <w:trPr>
          <w:trHeight w:val="3138"/>
        </w:trPr>
        <w:tc>
          <w:tcPr>
            <w:tcW w:w="6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1132" w:rsidRPr="007B1132" w:rsidRDefault="007B1132" w:rsidP="007B1132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8"/>
                <w:szCs w:val="18"/>
              </w:rPr>
            </w:pPr>
            <w:r w:rsidRPr="007B1132">
              <w:rPr>
                <w:color w:val="000000"/>
                <w:sz w:val="18"/>
                <w:szCs w:val="18"/>
              </w:rPr>
              <w:t>1.4.</w:t>
            </w:r>
          </w:p>
        </w:tc>
        <w:tc>
          <w:tcPr>
            <w:tcW w:w="2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1132" w:rsidRPr="007B1132" w:rsidRDefault="007B1132" w:rsidP="007B1132">
            <w:pPr>
              <w:widowControl/>
              <w:autoSpaceDE/>
              <w:autoSpaceDN/>
              <w:adjustRightInd/>
              <w:rPr>
                <w:color w:val="000000"/>
                <w:sz w:val="18"/>
                <w:szCs w:val="18"/>
              </w:rPr>
            </w:pPr>
            <w:r w:rsidRPr="007B1132">
              <w:rPr>
                <w:color w:val="000000"/>
                <w:sz w:val="18"/>
                <w:szCs w:val="18"/>
              </w:rPr>
              <w:t xml:space="preserve">Контроль за добычей ОПИ (песок, щебень, гравий) </w:t>
            </w:r>
          </w:p>
        </w:tc>
        <w:tc>
          <w:tcPr>
            <w:tcW w:w="2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1132" w:rsidRPr="007B1132" w:rsidRDefault="007B1132" w:rsidP="007B1132">
            <w:pPr>
              <w:widowControl/>
              <w:autoSpaceDE/>
              <w:autoSpaceDN/>
              <w:adjustRightInd/>
              <w:rPr>
                <w:color w:val="000000"/>
                <w:sz w:val="18"/>
                <w:szCs w:val="18"/>
              </w:rPr>
            </w:pPr>
            <w:r w:rsidRPr="007B1132">
              <w:rPr>
                <w:color w:val="000000"/>
                <w:sz w:val="18"/>
                <w:szCs w:val="18"/>
              </w:rPr>
              <w:t>1. Сверка разрешений на добычу ОПИ для отсыпки дорог и кустов месторождений с фактическими объемами выемки грунта.</w:t>
            </w:r>
            <w:r w:rsidRPr="007B1132">
              <w:rPr>
                <w:color w:val="000000"/>
                <w:sz w:val="18"/>
                <w:szCs w:val="18"/>
              </w:rPr>
              <w:br/>
              <w:t>2. Расчет и выставление претензий за безлицензионную или сверхлимитную добычу.</w:t>
            </w:r>
            <w:r w:rsidRPr="007B1132">
              <w:rPr>
                <w:color w:val="000000"/>
                <w:sz w:val="18"/>
                <w:szCs w:val="18"/>
              </w:rPr>
              <w:br/>
              <w:t>3. Взыскание штрафов и платы за пользование недрами.</w:t>
            </w: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1132" w:rsidRPr="007B1132" w:rsidRDefault="007B1132" w:rsidP="007B1132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8"/>
                <w:szCs w:val="18"/>
              </w:rPr>
            </w:pPr>
            <w:r w:rsidRPr="007B1132">
              <w:rPr>
                <w:color w:val="000000"/>
                <w:sz w:val="18"/>
                <w:szCs w:val="18"/>
              </w:rPr>
              <w:t xml:space="preserve">Управление производственного развития Ленского района, ФИНУ, </w:t>
            </w:r>
            <w:proofErr w:type="spellStart"/>
            <w:r w:rsidRPr="007B1132">
              <w:rPr>
                <w:color w:val="000000"/>
                <w:sz w:val="18"/>
                <w:szCs w:val="18"/>
              </w:rPr>
              <w:t>Росприроднадзор</w:t>
            </w:r>
            <w:proofErr w:type="spellEnd"/>
            <w:r w:rsidRPr="007B1132">
              <w:rPr>
                <w:color w:val="000000"/>
                <w:sz w:val="18"/>
                <w:szCs w:val="18"/>
              </w:rPr>
              <w:t xml:space="preserve"> РС (Я)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1132" w:rsidRPr="007B1132" w:rsidRDefault="007B1132" w:rsidP="007B1132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8"/>
                <w:szCs w:val="18"/>
              </w:rPr>
            </w:pPr>
            <w:r w:rsidRPr="007B1132">
              <w:rPr>
                <w:color w:val="000000"/>
                <w:sz w:val="18"/>
                <w:szCs w:val="18"/>
              </w:rPr>
              <w:t>2026-2030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1132" w:rsidRPr="007B1132" w:rsidRDefault="007B1132" w:rsidP="007B1132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8"/>
                <w:szCs w:val="18"/>
              </w:rPr>
            </w:pPr>
            <w:r w:rsidRPr="007B1132">
              <w:rPr>
                <w:color w:val="000000"/>
                <w:sz w:val="18"/>
                <w:szCs w:val="18"/>
              </w:rPr>
              <w:t>Доля проверенных карьеров ОПИ, используемых подрядчиками на территории района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1132" w:rsidRPr="007B1132" w:rsidRDefault="007B1132" w:rsidP="007B1132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7B1132">
              <w:rPr>
                <w:color w:val="000000"/>
                <w:sz w:val="18"/>
                <w:szCs w:val="18"/>
              </w:rPr>
              <w:t>млн.руб</w:t>
            </w:r>
            <w:proofErr w:type="spellEnd"/>
            <w:r w:rsidRPr="007B1132">
              <w:rPr>
                <w:color w:val="000000"/>
                <w:sz w:val="18"/>
                <w:szCs w:val="18"/>
              </w:rPr>
              <w:t>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1132" w:rsidRPr="007B1132" w:rsidRDefault="007B1132" w:rsidP="007B1132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8"/>
                <w:szCs w:val="18"/>
              </w:rPr>
            </w:pPr>
            <w:r w:rsidRPr="007B1132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1132" w:rsidRPr="007B1132" w:rsidRDefault="007B1132" w:rsidP="007B1132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8"/>
                <w:szCs w:val="18"/>
              </w:rPr>
            </w:pPr>
            <w:r w:rsidRPr="007B1132">
              <w:rPr>
                <w:color w:val="000000"/>
                <w:sz w:val="18"/>
                <w:szCs w:val="18"/>
              </w:rPr>
              <w:t>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1132" w:rsidRPr="007B1132" w:rsidRDefault="007B1132" w:rsidP="007B1132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8"/>
                <w:szCs w:val="18"/>
              </w:rPr>
            </w:pPr>
            <w:r w:rsidRPr="007B1132">
              <w:rPr>
                <w:color w:val="000000"/>
                <w:sz w:val="18"/>
                <w:szCs w:val="18"/>
              </w:rPr>
              <w:t>6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1132" w:rsidRPr="007B1132" w:rsidRDefault="007B1132" w:rsidP="007B1132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8"/>
                <w:szCs w:val="18"/>
              </w:rPr>
            </w:pPr>
            <w:r w:rsidRPr="007B1132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1132" w:rsidRPr="007B1132" w:rsidRDefault="007B1132" w:rsidP="007B1132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8"/>
                <w:szCs w:val="18"/>
              </w:rPr>
            </w:pPr>
            <w:r w:rsidRPr="007B1132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1132" w:rsidRPr="007B1132" w:rsidRDefault="007B1132" w:rsidP="007B1132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8"/>
                <w:szCs w:val="18"/>
              </w:rPr>
            </w:pPr>
            <w:r w:rsidRPr="007B1132">
              <w:rPr>
                <w:color w:val="000000"/>
                <w:sz w:val="18"/>
                <w:szCs w:val="18"/>
              </w:rPr>
              <w:t>3,0 – 6,0 млн руб. (Неналоговые доходы, Штрафы)</w:t>
            </w:r>
          </w:p>
        </w:tc>
      </w:tr>
      <w:tr w:rsidR="001C090A" w:rsidRPr="007B1132" w:rsidTr="001C090A">
        <w:trPr>
          <w:trHeight w:val="7343"/>
        </w:trPr>
        <w:tc>
          <w:tcPr>
            <w:tcW w:w="6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1132" w:rsidRPr="007B1132" w:rsidRDefault="007B1132" w:rsidP="007B1132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8"/>
                <w:szCs w:val="18"/>
              </w:rPr>
            </w:pPr>
            <w:r w:rsidRPr="007B1132">
              <w:rPr>
                <w:color w:val="000000"/>
                <w:sz w:val="18"/>
                <w:szCs w:val="18"/>
              </w:rPr>
              <w:lastRenderedPageBreak/>
              <w:t>1.5.</w:t>
            </w:r>
          </w:p>
        </w:tc>
        <w:tc>
          <w:tcPr>
            <w:tcW w:w="2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1132" w:rsidRPr="007B1132" w:rsidRDefault="007B1132" w:rsidP="007B1132">
            <w:pPr>
              <w:widowControl/>
              <w:autoSpaceDE/>
              <w:autoSpaceDN/>
              <w:adjustRightInd/>
              <w:rPr>
                <w:color w:val="000000"/>
                <w:sz w:val="18"/>
                <w:szCs w:val="18"/>
              </w:rPr>
            </w:pPr>
            <w:r w:rsidRPr="007B1132">
              <w:rPr>
                <w:color w:val="000000"/>
                <w:sz w:val="18"/>
                <w:szCs w:val="18"/>
              </w:rPr>
              <w:t>Выявление правообладателей ранее учтенных объектов недвижимости в случае отсутствия регистрации права пользования на земельные участки в ЕГРН в рамках реализации Федерального закона от 30.12.2020 N 518-ФЗ "О внесении изменений в отдельные законодательные акты Российской Федерации", а также неиспользуемых земельных участков по целевому назначению с целью изъятия и вовлечения в оборот</w:t>
            </w:r>
          </w:p>
        </w:tc>
        <w:tc>
          <w:tcPr>
            <w:tcW w:w="2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1132" w:rsidRPr="007B1132" w:rsidRDefault="007B1132" w:rsidP="001C090A">
            <w:pPr>
              <w:widowControl/>
              <w:autoSpaceDE/>
              <w:autoSpaceDN/>
              <w:adjustRightInd/>
              <w:rPr>
                <w:sz w:val="18"/>
                <w:szCs w:val="18"/>
              </w:rPr>
            </w:pPr>
            <w:r w:rsidRPr="007B1132">
              <w:rPr>
                <w:sz w:val="18"/>
                <w:szCs w:val="18"/>
              </w:rPr>
              <w:t xml:space="preserve">1. Принятие решения органа местного самоуправления о выявлении правообладателя </w:t>
            </w:r>
            <w:proofErr w:type="spellStart"/>
            <w:r w:rsidRPr="007B1132">
              <w:rPr>
                <w:sz w:val="18"/>
                <w:szCs w:val="18"/>
              </w:rPr>
              <w:t>объкта</w:t>
            </w:r>
            <w:proofErr w:type="spellEnd"/>
            <w:r w:rsidRPr="007B1132">
              <w:rPr>
                <w:sz w:val="18"/>
                <w:szCs w:val="18"/>
              </w:rPr>
              <w:t xml:space="preserve"> недвижимости </w:t>
            </w:r>
            <w:r w:rsidR="001C090A">
              <w:rPr>
                <w:sz w:val="18"/>
                <w:szCs w:val="18"/>
              </w:rPr>
              <w:t>при наличии требуемых сведений</w:t>
            </w:r>
            <w:r w:rsidRPr="007B1132">
              <w:rPr>
                <w:sz w:val="18"/>
                <w:szCs w:val="18"/>
              </w:rPr>
              <w:t xml:space="preserve">                                                   2. В случае, если земельный участок не используется по целевому назначению, подготовка документов для последующего изъятия в рамках действующего законодательства в судебном порядке и вовлечения в оборот;</w:t>
            </w:r>
            <w:r w:rsidRPr="007B1132">
              <w:rPr>
                <w:sz w:val="18"/>
                <w:szCs w:val="18"/>
              </w:rPr>
              <w:br/>
              <w:t xml:space="preserve">3. При отсутствии наследников по закону признание имущества </w:t>
            </w:r>
            <w:proofErr w:type="spellStart"/>
            <w:r w:rsidRPr="007B1132">
              <w:rPr>
                <w:sz w:val="18"/>
                <w:szCs w:val="18"/>
              </w:rPr>
              <w:t>вымороченным</w:t>
            </w:r>
            <w:proofErr w:type="spellEnd"/>
            <w:r w:rsidRPr="007B1132">
              <w:rPr>
                <w:sz w:val="18"/>
                <w:szCs w:val="18"/>
              </w:rPr>
              <w:t xml:space="preserve"> для регистрации права </w:t>
            </w:r>
            <w:proofErr w:type="spellStart"/>
            <w:r w:rsidRPr="007B1132">
              <w:rPr>
                <w:sz w:val="18"/>
                <w:szCs w:val="18"/>
              </w:rPr>
              <w:t>мунципальной</w:t>
            </w:r>
            <w:proofErr w:type="spellEnd"/>
            <w:r w:rsidRPr="007B1132">
              <w:rPr>
                <w:sz w:val="18"/>
                <w:szCs w:val="18"/>
              </w:rPr>
              <w:t xml:space="preserve"> собственности и вовлечения в оборот                                 4.  Снятие с государственного кадастрового учета объектов, являющихся "дублирующими", либо подлежащих снятию в </w:t>
            </w:r>
            <w:proofErr w:type="spellStart"/>
            <w:r w:rsidRPr="007B1132">
              <w:rPr>
                <w:sz w:val="18"/>
                <w:szCs w:val="18"/>
              </w:rPr>
              <w:t>соответвии</w:t>
            </w:r>
            <w:proofErr w:type="spellEnd"/>
            <w:r w:rsidRPr="007B1132">
              <w:rPr>
                <w:sz w:val="18"/>
                <w:szCs w:val="18"/>
              </w:rPr>
              <w:t xml:space="preserve"> с земельным законодательством.</w:t>
            </w: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1132" w:rsidRPr="007B1132" w:rsidRDefault="007B1132" w:rsidP="007B1132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8"/>
                <w:szCs w:val="18"/>
              </w:rPr>
            </w:pPr>
            <w:r w:rsidRPr="007B1132">
              <w:rPr>
                <w:color w:val="000000"/>
                <w:sz w:val="18"/>
                <w:szCs w:val="18"/>
              </w:rPr>
              <w:t>МКУ "КИО" МР</w:t>
            </w:r>
            <w:r w:rsidRPr="007B1132">
              <w:rPr>
                <w:color w:val="000000"/>
                <w:sz w:val="18"/>
                <w:szCs w:val="18"/>
              </w:rPr>
              <w:br/>
              <w:t>"Ленский район"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1132" w:rsidRPr="007B1132" w:rsidRDefault="007B1132" w:rsidP="007B1132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8"/>
                <w:szCs w:val="18"/>
              </w:rPr>
            </w:pPr>
            <w:r w:rsidRPr="007B1132">
              <w:rPr>
                <w:color w:val="000000"/>
                <w:sz w:val="18"/>
                <w:szCs w:val="18"/>
              </w:rPr>
              <w:t>2026-2030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1132" w:rsidRPr="007B1132" w:rsidRDefault="007B1132" w:rsidP="001C090A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8"/>
                <w:szCs w:val="18"/>
              </w:rPr>
            </w:pPr>
            <w:r w:rsidRPr="007B1132">
              <w:rPr>
                <w:color w:val="000000"/>
                <w:sz w:val="18"/>
                <w:szCs w:val="18"/>
              </w:rPr>
              <w:t>Количество зарегистрированных объектов недвижимого имущества и вовлеченных в оборот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1132" w:rsidRPr="007B1132" w:rsidRDefault="007B1132" w:rsidP="007B1132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8"/>
                <w:szCs w:val="18"/>
              </w:rPr>
            </w:pPr>
            <w:r w:rsidRPr="007B1132">
              <w:rPr>
                <w:color w:val="000000"/>
                <w:sz w:val="18"/>
                <w:szCs w:val="18"/>
              </w:rPr>
              <w:t>шт.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1132" w:rsidRPr="007B1132" w:rsidRDefault="007B1132" w:rsidP="007B1132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8"/>
                <w:szCs w:val="18"/>
              </w:rPr>
            </w:pPr>
            <w:r w:rsidRPr="007B1132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1132" w:rsidRPr="007B1132" w:rsidRDefault="007B1132" w:rsidP="007B1132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8"/>
                <w:szCs w:val="18"/>
              </w:rPr>
            </w:pPr>
            <w:r w:rsidRPr="007B1132">
              <w:rPr>
                <w:color w:val="000000"/>
                <w:sz w:val="18"/>
                <w:szCs w:val="18"/>
              </w:rPr>
              <w:t>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1132" w:rsidRPr="007B1132" w:rsidRDefault="007B1132" w:rsidP="007B1132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8"/>
                <w:szCs w:val="18"/>
              </w:rPr>
            </w:pPr>
            <w:r w:rsidRPr="007B1132">
              <w:rPr>
                <w:color w:val="000000"/>
                <w:sz w:val="18"/>
                <w:szCs w:val="18"/>
              </w:rPr>
              <w:t>15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1132" w:rsidRPr="007B1132" w:rsidRDefault="007B1132" w:rsidP="007B1132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8"/>
                <w:szCs w:val="18"/>
              </w:rPr>
            </w:pPr>
            <w:r w:rsidRPr="007B1132">
              <w:rPr>
                <w:color w:val="000000"/>
                <w:sz w:val="18"/>
                <w:szCs w:val="18"/>
              </w:rPr>
              <w:t>15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1132" w:rsidRPr="007B1132" w:rsidRDefault="007B1132" w:rsidP="007B1132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8"/>
                <w:szCs w:val="18"/>
              </w:rPr>
            </w:pPr>
            <w:r w:rsidRPr="007B1132">
              <w:rPr>
                <w:color w:val="000000"/>
                <w:sz w:val="18"/>
                <w:szCs w:val="18"/>
              </w:rPr>
              <w:t>14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1132" w:rsidRPr="007B1132" w:rsidRDefault="007B1132" w:rsidP="007B1132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8"/>
                <w:szCs w:val="18"/>
              </w:rPr>
            </w:pPr>
            <w:r w:rsidRPr="007B1132">
              <w:rPr>
                <w:color w:val="000000"/>
                <w:sz w:val="18"/>
                <w:szCs w:val="18"/>
              </w:rPr>
              <w:t>Увеличение поступлений в доход бюджета</w:t>
            </w:r>
          </w:p>
        </w:tc>
      </w:tr>
      <w:tr w:rsidR="001C090A" w:rsidRPr="007B1132" w:rsidTr="001C090A">
        <w:trPr>
          <w:trHeight w:val="1255"/>
        </w:trPr>
        <w:tc>
          <w:tcPr>
            <w:tcW w:w="6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1132" w:rsidRPr="007B1132" w:rsidRDefault="007B1132" w:rsidP="007B1132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8"/>
                <w:szCs w:val="18"/>
              </w:rPr>
            </w:pPr>
            <w:r w:rsidRPr="007B1132">
              <w:rPr>
                <w:color w:val="000000"/>
                <w:sz w:val="18"/>
                <w:szCs w:val="18"/>
              </w:rPr>
              <w:t>1.6.</w:t>
            </w:r>
          </w:p>
        </w:tc>
        <w:tc>
          <w:tcPr>
            <w:tcW w:w="2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1132" w:rsidRPr="007B1132" w:rsidRDefault="007B1132" w:rsidP="007B1132">
            <w:pPr>
              <w:widowControl/>
              <w:autoSpaceDE/>
              <w:autoSpaceDN/>
              <w:adjustRightInd/>
              <w:rPr>
                <w:color w:val="000000"/>
                <w:sz w:val="18"/>
                <w:szCs w:val="18"/>
              </w:rPr>
            </w:pPr>
            <w:r w:rsidRPr="007B1132">
              <w:rPr>
                <w:color w:val="000000"/>
                <w:sz w:val="18"/>
                <w:szCs w:val="18"/>
              </w:rPr>
              <w:t>Реализация объектов недвижимости</w:t>
            </w:r>
          </w:p>
        </w:tc>
        <w:tc>
          <w:tcPr>
            <w:tcW w:w="2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1132" w:rsidRPr="007B1132" w:rsidRDefault="007B1132" w:rsidP="007B1132">
            <w:pPr>
              <w:widowControl/>
              <w:autoSpaceDE/>
              <w:autoSpaceDN/>
              <w:adjustRightInd/>
              <w:rPr>
                <w:color w:val="000000"/>
                <w:sz w:val="18"/>
                <w:szCs w:val="18"/>
              </w:rPr>
            </w:pPr>
            <w:r w:rsidRPr="007B1132">
              <w:rPr>
                <w:color w:val="000000"/>
                <w:sz w:val="18"/>
                <w:szCs w:val="18"/>
              </w:rPr>
              <w:t>Приватизация путем предоставления преимущественного права, исходя из стоимости отчета об оценке</w:t>
            </w: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1132" w:rsidRPr="007B1132" w:rsidRDefault="007B1132" w:rsidP="007B1132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8"/>
                <w:szCs w:val="18"/>
              </w:rPr>
            </w:pPr>
            <w:r w:rsidRPr="007B1132">
              <w:rPr>
                <w:color w:val="000000"/>
                <w:sz w:val="18"/>
                <w:szCs w:val="18"/>
              </w:rPr>
              <w:t>МКУ "КИО" МР</w:t>
            </w:r>
            <w:r w:rsidRPr="007B1132">
              <w:rPr>
                <w:color w:val="000000"/>
                <w:sz w:val="18"/>
                <w:szCs w:val="18"/>
              </w:rPr>
              <w:br/>
              <w:t>"Ленский район"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1132" w:rsidRPr="007B1132" w:rsidRDefault="007B1132" w:rsidP="007B1132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8"/>
                <w:szCs w:val="18"/>
              </w:rPr>
            </w:pPr>
            <w:r w:rsidRPr="007B1132">
              <w:rPr>
                <w:color w:val="000000"/>
                <w:sz w:val="18"/>
                <w:szCs w:val="18"/>
              </w:rPr>
              <w:t>2026-2030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1132" w:rsidRPr="007B1132" w:rsidRDefault="007B1132" w:rsidP="007B1132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8"/>
                <w:szCs w:val="18"/>
              </w:rPr>
            </w:pPr>
            <w:r w:rsidRPr="007B1132">
              <w:rPr>
                <w:color w:val="000000"/>
                <w:sz w:val="18"/>
                <w:szCs w:val="18"/>
              </w:rPr>
              <w:t>Прирост доходов от реализации имущества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1132" w:rsidRPr="007B1132" w:rsidRDefault="007B1132" w:rsidP="007B1132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7B1132">
              <w:rPr>
                <w:color w:val="000000"/>
                <w:sz w:val="18"/>
                <w:szCs w:val="18"/>
              </w:rPr>
              <w:t>шт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1132" w:rsidRPr="007B1132" w:rsidRDefault="007B1132" w:rsidP="007B1132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8"/>
                <w:szCs w:val="18"/>
              </w:rPr>
            </w:pPr>
            <w:r w:rsidRPr="007B1132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1132" w:rsidRPr="007B1132" w:rsidRDefault="007B1132" w:rsidP="007B1132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8"/>
                <w:szCs w:val="18"/>
              </w:rPr>
            </w:pPr>
            <w:r w:rsidRPr="007B1132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1132" w:rsidRPr="007B1132" w:rsidRDefault="007B1132" w:rsidP="007B1132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8"/>
                <w:szCs w:val="18"/>
              </w:rPr>
            </w:pPr>
            <w:r w:rsidRPr="007B1132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1132" w:rsidRPr="007B1132" w:rsidRDefault="007B1132" w:rsidP="007B1132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8"/>
                <w:szCs w:val="18"/>
              </w:rPr>
            </w:pPr>
            <w:r w:rsidRPr="007B1132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1132" w:rsidRPr="007B1132" w:rsidRDefault="007B1132" w:rsidP="007B1132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8"/>
                <w:szCs w:val="18"/>
              </w:rPr>
            </w:pPr>
            <w:r w:rsidRPr="007B1132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1132" w:rsidRPr="007B1132" w:rsidRDefault="007B1132" w:rsidP="007B1132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8"/>
                <w:szCs w:val="18"/>
              </w:rPr>
            </w:pPr>
            <w:r w:rsidRPr="007B1132">
              <w:rPr>
                <w:color w:val="000000"/>
                <w:sz w:val="18"/>
                <w:szCs w:val="18"/>
              </w:rPr>
              <w:t>Увеличение поступлений в доход бюджета</w:t>
            </w:r>
          </w:p>
        </w:tc>
      </w:tr>
      <w:tr w:rsidR="001C090A" w:rsidRPr="007B1132" w:rsidTr="001C090A">
        <w:trPr>
          <w:trHeight w:val="941"/>
        </w:trPr>
        <w:tc>
          <w:tcPr>
            <w:tcW w:w="6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1132" w:rsidRPr="007B1132" w:rsidRDefault="007B1132" w:rsidP="007B1132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8"/>
                <w:szCs w:val="18"/>
              </w:rPr>
            </w:pPr>
            <w:r w:rsidRPr="007B1132">
              <w:rPr>
                <w:color w:val="000000"/>
                <w:sz w:val="18"/>
                <w:szCs w:val="18"/>
              </w:rPr>
              <w:lastRenderedPageBreak/>
              <w:t>1.7.</w:t>
            </w:r>
          </w:p>
        </w:tc>
        <w:tc>
          <w:tcPr>
            <w:tcW w:w="2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1132" w:rsidRPr="007B1132" w:rsidRDefault="007B1132" w:rsidP="007B1132">
            <w:pPr>
              <w:widowControl/>
              <w:autoSpaceDE/>
              <w:autoSpaceDN/>
              <w:adjustRightInd/>
              <w:rPr>
                <w:color w:val="000000"/>
                <w:sz w:val="18"/>
                <w:szCs w:val="18"/>
              </w:rPr>
            </w:pPr>
            <w:r w:rsidRPr="007B1132">
              <w:rPr>
                <w:color w:val="000000"/>
                <w:sz w:val="18"/>
                <w:szCs w:val="18"/>
              </w:rPr>
              <w:t>Реализация объектов недвижимости</w:t>
            </w:r>
          </w:p>
        </w:tc>
        <w:tc>
          <w:tcPr>
            <w:tcW w:w="2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1132" w:rsidRPr="007B1132" w:rsidRDefault="007B1132" w:rsidP="007B1132">
            <w:pPr>
              <w:widowControl/>
              <w:autoSpaceDE/>
              <w:autoSpaceDN/>
              <w:adjustRightInd/>
              <w:rPr>
                <w:color w:val="000000"/>
                <w:sz w:val="18"/>
                <w:szCs w:val="18"/>
              </w:rPr>
            </w:pPr>
            <w:r w:rsidRPr="007B1132">
              <w:rPr>
                <w:color w:val="000000"/>
                <w:sz w:val="18"/>
                <w:szCs w:val="18"/>
              </w:rPr>
              <w:t>Посредством проведения аукциона исходя из стоимости отчета об оценке</w:t>
            </w: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1132" w:rsidRPr="007B1132" w:rsidRDefault="007B1132" w:rsidP="007B1132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8"/>
                <w:szCs w:val="18"/>
              </w:rPr>
            </w:pPr>
            <w:r w:rsidRPr="007B1132">
              <w:rPr>
                <w:color w:val="000000"/>
                <w:sz w:val="18"/>
                <w:szCs w:val="18"/>
              </w:rPr>
              <w:t>МКУ "КИО" МР</w:t>
            </w:r>
            <w:r w:rsidRPr="007B1132">
              <w:rPr>
                <w:color w:val="000000"/>
                <w:sz w:val="18"/>
                <w:szCs w:val="18"/>
              </w:rPr>
              <w:br/>
              <w:t>"Ленский район"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1132" w:rsidRPr="007B1132" w:rsidRDefault="007B1132" w:rsidP="007B1132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8"/>
                <w:szCs w:val="18"/>
              </w:rPr>
            </w:pPr>
            <w:r w:rsidRPr="007B1132">
              <w:rPr>
                <w:color w:val="000000"/>
                <w:sz w:val="18"/>
                <w:szCs w:val="18"/>
              </w:rPr>
              <w:t>2026-2030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1132" w:rsidRPr="007B1132" w:rsidRDefault="007B1132" w:rsidP="007B1132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8"/>
                <w:szCs w:val="18"/>
              </w:rPr>
            </w:pPr>
            <w:r w:rsidRPr="007B1132">
              <w:rPr>
                <w:color w:val="000000"/>
                <w:sz w:val="18"/>
                <w:szCs w:val="18"/>
              </w:rPr>
              <w:t>Прирост доходов от реализации имущества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1132" w:rsidRPr="007B1132" w:rsidRDefault="007B1132" w:rsidP="007B1132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7B1132">
              <w:rPr>
                <w:color w:val="000000"/>
                <w:sz w:val="18"/>
                <w:szCs w:val="18"/>
              </w:rPr>
              <w:t>шт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1132" w:rsidRPr="007B1132" w:rsidRDefault="007B1132" w:rsidP="007B1132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8"/>
                <w:szCs w:val="18"/>
              </w:rPr>
            </w:pPr>
            <w:r w:rsidRPr="007B1132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280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B1132" w:rsidRPr="007B1132" w:rsidRDefault="007B1132" w:rsidP="007B1132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8"/>
                <w:szCs w:val="18"/>
              </w:rPr>
            </w:pPr>
            <w:r w:rsidRPr="007B1132">
              <w:rPr>
                <w:color w:val="000000"/>
                <w:sz w:val="18"/>
                <w:szCs w:val="18"/>
              </w:rPr>
              <w:t>по результатам проведенного аукциона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1132" w:rsidRPr="007B1132" w:rsidRDefault="007B1132" w:rsidP="007B1132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8"/>
                <w:szCs w:val="18"/>
              </w:rPr>
            </w:pPr>
            <w:r w:rsidRPr="007B1132">
              <w:rPr>
                <w:color w:val="000000"/>
                <w:sz w:val="18"/>
                <w:szCs w:val="18"/>
              </w:rPr>
              <w:t>Увеличение поступлений в доход бюджета</w:t>
            </w:r>
          </w:p>
        </w:tc>
      </w:tr>
      <w:tr w:rsidR="001C090A" w:rsidRPr="007B1132" w:rsidTr="001C090A">
        <w:trPr>
          <w:trHeight w:val="1255"/>
        </w:trPr>
        <w:tc>
          <w:tcPr>
            <w:tcW w:w="6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1132" w:rsidRPr="007B1132" w:rsidRDefault="007B1132" w:rsidP="007B1132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8"/>
                <w:szCs w:val="18"/>
              </w:rPr>
            </w:pPr>
            <w:r w:rsidRPr="007B1132">
              <w:rPr>
                <w:color w:val="000000"/>
                <w:sz w:val="18"/>
                <w:szCs w:val="18"/>
              </w:rPr>
              <w:t>1.8.</w:t>
            </w:r>
          </w:p>
        </w:tc>
        <w:tc>
          <w:tcPr>
            <w:tcW w:w="2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1132" w:rsidRPr="007B1132" w:rsidRDefault="007B1132" w:rsidP="001C090A">
            <w:pPr>
              <w:widowControl/>
              <w:autoSpaceDE/>
              <w:autoSpaceDN/>
              <w:adjustRightInd/>
              <w:rPr>
                <w:color w:val="000000"/>
                <w:sz w:val="18"/>
                <w:szCs w:val="18"/>
              </w:rPr>
            </w:pPr>
            <w:r w:rsidRPr="007B1132">
              <w:rPr>
                <w:color w:val="000000"/>
                <w:sz w:val="18"/>
                <w:szCs w:val="18"/>
              </w:rPr>
              <w:t>Реализация транспорта (автомобиль пожарный ТС 56624 2007г выпуска №</w:t>
            </w:r>
            <w:r w:rsidR="001C090A" w:rsidRPr="001C090A">
              <w:rPr>
                <w:color w:val="000000"/>
                <w:sz w:val="18"/>
                <w:szCs w:val="18"/>
              </w:rPr>
              <w:t xml:space="preserve"> </w:t>
            </w:r>
            <w:r w:rsidRPr="007B1132">
              <w:rPr>
                <w:color w:val="000000"/>
                <w:sz w:val="18"/>
                <w:szCs w:val="18"/>
              </w:rPr>
              <w:t xml:space="preserve">43200071324170 не используется по назначению) </w:t>
            </w:r>
          </w:p>
        </w:tc>
        <w:tc>
          <w:tcPr>
            <w:tcW w:w="2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1132" w:rsidRPr="007B1132" w:rsidRDefault="007B1132" w:rsidP="001C090A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8"/>
                <w:szCs w:val="18"/>
              </w:rPr>
            </w:pPr>
            <w:r w:rsidRPr="007B1132">
              <w:rPr>
                <w:color w:val="000000"/>
                <w:sz w:val="18"/>
                <w:szCs w:val="18"/>
              </w:rPr>
              <w:t>Путем проведения аукциона исходя из стоимости отчета об оценке</w:t>
            </w: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1132" w:rsidRPr="007B1132" w:rsidRDefault="007B1132" w:rsidP="007B1132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8"/>
                <w:szCs w:val="18"/>
              </w:rPr>
            </w:pPr>
            <w:r w:rsidRPr="007B1132">
              <w:rPr>
                <w:color w:val="000000"/>
                <w:sz w:val="18"/>
                <w:szCs w:val="18"/>
              </w:rPr>
              <w:t>МКУ "КИО" МР "Ленский район"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1132" w:rsidRPr="007B1132" w:rsidRDefault="007B1132" w:rsidP="007B1132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8"/>
                <w:szCs w:val="18"/>
              </w:rPr>
            </w:pPr>
            <w:r w:rsidRPr="007B1132">
              <w:rPr>
                <w:color w:val="000000"/>
                <w:sz w:val="18"/>
                <w:szCs w:val="18"/>
              </w:rPr>
              <w:t>2027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1132" w:rsidRPr="007B1132" w:rsidRDefault="007B1132" w:rsidP="007B1132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8"/>
                <w:szCs w:val="18"/>
              </w:rPr>
            </w:pPr>
            <w:r w:rsidRPr="007B1132">
              <w:rPr>
                <w:color w:val="000000"/>
                <w:sz w:val="18"/>
                <w:szCs w:val="18"/>
              </w:rPr>
              <w:t>Прирост доходов от реализации имущества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1132" w:rsidRPr="007B1132" w:rsidRDefault="007B1132" w:rsidP="007B1132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7B1132">
              <w:rPr>
                <w:color w:val="000000"/>
                <w:sz w:val="18"/>
                <w:szCs w:val="18"/>
              </w:rPr>
              <w:t>шт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1132" w:rsidRPr="007B1132" w:rsidRDefault="007B1132" w:rsidP="007B1132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8"/>
                <w:szCs w:val="18"/>
              </w:rPr>
            </w:pPr>
            <w:r w:rsidRPr="007B1132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1132" w:rsidRPr="007B1132" w:rsidRDefault="007B1132" w:rsidP="007B1132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8"/>
                <w:szCs w:val="18"/>
              </w:rPr>
            </w:pPr>
            <w:r w:rsidRPr="007B1132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1132" w:rsidRPr="007B1132" w:rsidRDefault="007B1132" w:rsidP="007B1132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8"/>
                <w:szCs w:val="18"/>
              </w:rPr>
            </w:pPr>
            <w:r w:rsidRPr="007B1132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1132" w:rsidRPr="007B1132" w:rsidRDefault="007B1132" w:rsidP="007B1132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8"/>
                <w:szCs w:val="18"/>
              </w:rPr>
            </w:pPr>
            <w:r w:rsidRPr="007B1132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1132" w:rsidRPr="007B1132" w:rsidRDefault="007B1132" w:rsidP="007B1132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8"/>
                <w:szCs w:val="18"/>
              </w:rPr>
            </w:pPr>
            <w:r w:rsidRPr="007B113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1132" w:rsidRPr="007B1132" w:rsidRDefault="007B1132" w:rsidP="007B1132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8"/>
                <w:szCs w:val="18"/>
              </w:rPr>
            </w:pPr>
            <w:r w:rsidRPr="007B1132">
              <w:rPr>
                <w:color w:val="000000"/>
                <w:sz w:val="18"/>
                <w:szCs w:val="18"/>
              </w:rPr>
              <w:t>Увеличение поступлений в доход бюджета</w:t>
            </w:r>
          </w:p>
        </w:tc>
      </w:tr>
      <w:tr w:rsidR="001C090A" w:rsidRPr="007B1132" w:rsidTr="001C090A">
        <w:trPr>
          <w:trHeight w:val="313"/>
        </w:trPr>
        <w:tc>
          <w:tcPr>
            <w:tcW w:w="6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1132" w:rsidRPr="007B1132" w:rsidRDefault="007B1132" w:rsidP="007B1132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8"/>
                <w:szCs w:val="18"/>
              </w:rPr>
            </w:pPr>
            <w:r w:rsidRPr="007B1132">
              <w:rPr>
                <w:color w:val="000000"/>
                <w:sz w:val="18"/>
                <w:szCs w:val="18"/>
              </w:rPr>
              <w:t>I</w:t>
            </w:r>
          </w:p>
        </w:tc>
        <w:tc>
          <w:tcPr>
            <w:tcW w:w="2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1132" w:rsidRPr="007B1132" w:rsidRDefault="007B1132" w:rsidP="007B1132">
            <w:pPr>
              <w:widowControl/>
              <w:autoSpaceDE/>
              <w:autoSpaceDN/>
              <w:adjustRightInd/>
              <w:rPr>
                <w:color w:val="000000"/>
                <w:sz w:val="18"/>
                <w:szCs w:val="18"/>
              </w:rPr>
            </w:pPr>
            <w:r w:rsidRPr="007B1132">
              <w:rPr>
                <w:color w:val="000000"/>
                <w:sz w:val="18"/>
                <w:szCs w:val="18"/>
              </w:rPr>
              <w:t>Бюджетный эффект от мероприятий, направленных на увеличение доходов бюджета</w:t>
            </w:r>
          </w:p>
        </w:tc>
        <w:tc>
          <w:tcPr>
            <w:tcW w:w="2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1132" w:rsidRPr="007B1132" w:rsidRDefault="007B1132" w:rsidP="007B1132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8"/>
                <w:szCs w:val="18"/>
              </w:rPr>
            </w:pPr>
            <w:r w:rsidRPr="007B113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1132" w:rsidRPr="007B1132" w:rsidRDefault="007B1132" w:rsidP="007B1132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8"/>
                <w:szCs w:val="18"/>
              </w:rPr>
            </w:pPr>
            <w:r w:rsidRPr="007B113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1132" w:rsidRPr="007B1132" w:rsidRDefault="007B1132" w:rsidP="007B1132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8"/>
                <w:szCs w:val="18"/>
              </w:rPr>
            </w:pPr>
            <w:r w:rsidRPr="007B113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1132" w:rsidRPr="007B1132" w:rsidRDefault="007B1132" w:rsidP="007B1132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8"/>
                <w:szCs w:val="18"/>
              </w:rPr>
            </w:pPr>
            <w:r w:rsidRPr="007B113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1132" w:rsidRPr="007B1132" w:rsidRDefault="007B1132" w:rsidP="007B1132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7B1132">
              <w:rPr>
                <w:color w:val="000000"/>
                <w:sz w:val="18"/>
                <w:szCs w:val="18"/>
              </w:rPr>
              <w:t>млн.руб</w:t>
            </w:r>
            <w:proofErr w:type="spellEnd"/>
            <w:r w:rsidRPr="007B1132">
              <w:rPr>
                <w:color w:val="000000"/>
                <w:sz w:val="18"/>
                <w:szCs w:val="18"/>
              </w:rPr>
              <w:t>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1132" w:rsidRPr="007B1132" w:rsidRDefault="007B1132" w:rsidP="007B1132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8"/>
                <w:szCs w:val="18"/>
              </w:rPr>
            </w:pPr>
            <w:r w:rsidRPr="007B1132">
              <w:rPr>
                <w:color w:val="000000"/>
                <w:sz w:val="18"/>
                <w:szCs w:val="18"/>
              </w:rPr>
              <w:t>13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1132" w:rsidRPr="007B1132" w:rsidRDefault="007B1132" w:rsidP="007B1132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8"/>
                <w:szCs w:val="18"/>
              </w:rPr>
            </w:pPr>
            <w:r w:rsidRPr="007B1132">
              <w:rPr>
                <w:color w:val="000000"/>
                <w:sz w:val="18"/>
                <w:szCs w:val="18"/>
              </w:rPr>
              <w:t>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1132" w:rsidRPr="007B1132" w:rsidRDefault="007B1132" w:rsidP="007B1132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8"/>
                <w:szCs w:val="18"/>
              </w:rPr>
            </w:pPr>
            <w:r w:rsidRPr="007B1132">
              <w:rPr>
                <w:color w:val="000000"/>
                <w:sz w:val="18"/>
                <w:szCs w:val="18"/>
              </w:rPr>
              <w:t>16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1132" w:rsidRPr="007B1132" w:rsidRDefault="007B1132" w:rsidP="007B1132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8"/>
                <w:szCs w:val="18"/>
              </w:rPr>
            </w:pPr>
            <w:r w:rsidRPr="007B1132">
              <w:rPr>
                <w:color w:val="000000"/>
                <w:sz w:val="18"/>
                <w:szCs w:val="18"/>
              </w:rPr>
              <w:t>8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1132" w:rsidRPr="007B1132" w:rsidRDefault="007B1132" w:rsidP="007B1132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8"/>
                <w:szCs w:val="18"/>
              </w:rPr>
            </w:pPr>
            <w:r w:rsidRPr="007B1132">
              <w:rPr>
                <w:color w:val="000000"/>
                <w:sz w:val="18"/>
                <w:szCs w:val="18"/>
              </w:rPr>
              <w:t>8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1132" w:rsidRPr="007B1132" w:rsidRDefault="007B1132" w:rsidP="007B1132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8"/>
                <w:szCs w:val="18"/>
              </w:rPr>
            </w:pPr>
            <w:r w:rsidRPr="007B113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1C090A" w:rsidRPr="007B1132" w:rsidTr="001C090A">
        <w:trPr>
          <w:trHeight w:val="313"/>
        </w:trPr>
        <w:tc>
          <w:tcPr>
            <w:tcW w:w="6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1132" w:rsidRPr="007B1132" w:rsidRDefault="007B1132" w:rsidP="007B1132">
            <w:pPr>
              <w:widowControl/>
              <w:autoSpaceDE/>
              <w:autoSpaceDN/>
              <w:adjustRightInd/>
              <w:jc w:val="right"/>
              <w:rPr>
                <w:color w:val="000000"/>
                <w:sz w:val="18"/>
                <w:szCs w:val="18"/>
              </w:rPr>
            </w:pPr>
            <w:r w:rsidRPr="007B1132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14867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1132" w:rsidRPr="007B1132" w:rsidRDefault="007B1132" w:rsidP="007B1132">
            <w:pPr>
              <w:widowControl/>
              <w:autoSpaceDE/>
              <w:autoSpaceDN/>
              <w:adjustRightInd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7B1132">
              <w:rPr>
                <w:b/>
                <w:bCs/>
                <w:color w:val="000000"/>
                <w:sz w:val="18"/>
                <w:szCs w:val="18"/>
              </w:rPr>
              <w:t>Мероприятия по оптимизации расходов бюджета</w:t>
            </w:r>
          </w:p>
        </w:tc>
      </w:tr>
      <w:tr w:rsidR="001C090A" w:rsidRPr="007B1132" w:rsidTr="001C090A">
        <w:trPr>
          <w:trHeight w:val="1678"/>
        </w:trPr>
        <w:tc>
          <w:tcPr>
            <w:tcW w:w="6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1132" w:rsidRPr="007B1132" w:rsidRDefault="007B1132" w:rsidP="007B1132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8"/>
                <w:szCs w:val="18"/>
              </w:rPr>
            </w:pPr>
            <w:r w:rsidRPr="007B1132">
              <w:rPr>
                <w:color w:val="000000"/>
                <w:sz w:val="18"/>
                <w:szCs w:val="18"/>
              </w:rPr>
              <w:t>2.1.</w:t>
            </w:r>
          </w:p>
        </w:tc>
        <w:tc>
          <w:tcPr>
            <w:tcW w:w="2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1132" w:rsidRPr="007B1132" w:rsidRDefault="007B1132" w:rsidP="007B1132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8"/>
                <w:szCs w:val="18"/>
              </w:rPr>
            </w:pPr>
            <w:r w:rsidRPr="007B1132">
              <w:rPr>
                <w:color w:val="000000"/>
                <w:sz w:val="18"/>
                <w:szCs w:val="18"/>
              </w:rPr>
              <w:t>Оптимизация расходов на содержание органов местного самоуправления</w:t>
            </w:r>
          </w:p>
        </w:tc>
        <w:tc>
          <w:tcPr>
            <w:tcW w:w="2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1132" w:rsidRPr="007B1132" w:rsidRDefault="007B1132" w:rsidP="007B1132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8"/>
                <w:szCs w:val="18"/>
              </w:rPr>
            </w:pPr>
            <w:r w:rsidRPr="007B1132">
              <w:rPr>
                <w:color w:val="000000"/>
                <w:sz w:val="18"/>
                <w:szCs w:val="18"/>
              </w:rPr>
              <w:t>Анализ сметы на содержание органов местного самоуправления</w:t>
            </w: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1132" w:rsidRPr="007B1132" w:rsidRDefault="007B1132" w:rsidP="007B1132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8"/>
                <w:szCs w:val="18"/>
              </w:rPr>
            </w:pPr>
            <w:r w:rsidRPr="007B1132">
              <w:rPr>
                <w:color w:val="000000"/>
                <w:sz w:val="18"/>
                <w:szCs w:val="18"/>
              </w:rPr>
              <w:t>Районный Совет депутатов МР "Ленский район", ФИНУ МР "Ленский район"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1132" w:rsidRPr="007B1132" w:rsidRDefault="007B1132" w:rsidP="007B1132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8"/>
                <w:szCs w:val="18"/>
              </w:rPr>
            </w:pPr>
            <w:r w:rsidRPr="007B1132">
              <w:rPr>
                <w:color w:val="000000"/>
                <w:sz w:val="18"/>
                <w:szCs w:val="18"/>
              </w:rPr>
              <w:t>2026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1132" w:rsidRPr="007B1132" w:rsidRDefault="007B1132" w:rsidP="007B1132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8"/>
                <w:szCs w:val="18"/>
              </w:rPr>
            </w:pPr>
            <w:r w:rsidRPr="007B1132">
              <w:rPr>
                <w:color w:val="000000"/>
                <w:sz w:val="18"/>
                <w:szCs w:val="18"/>
              </w:rPr>
              <w:t>Объем экономии расходов на содержание органов местного самоуправления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1132" w:rsidRPr="007B1132" w:rsidRDefault="007B1132" w:rsidP="007B1132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8"/>
                <w:szCs w:val="18"/>
              </w:rPr>
            </w:pPr>
            <w:r w:rsidRPr="007B1132">
              <w:rPr>
                <w:color w:val="000000"/>
                <w:sz w:val="18"/>
                <w:szCs w:val="18"/>
              </w:rPr>
              <w:t>тыс. руб.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1132" w:rsidRPr="007B1132" w:rsidRDefault="007B1132" w:rsidP="007B1132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8"/>
                <w:szCs w:val="18"/>
              </w:rPr>
            </w:pPr>
            <w:r w:rsidRPr="007B1132">
              <w:rPr>
                <w:color w:val="000000"/>
                <w:sz w:val="18"/>
                <w:szCs w:val="18"/>
              </w:rPr>
              <w:t>229,4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1132" w:rsidRPr="007B1132" w:rsidRDefault="007B1132" w:rsidP="007B1132">
            <w:pPr>
              <w:widowControl/>
              <w:autoSpaceDE/>
              <w:autoSpaceDN/>
              <w:adjustRightInd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7B1132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1132" w:rsidRPr="007B1132" w:rsidRDefault="007B1132" w:rsidP="007B1132">
            <w:pPr>
              <w:widowControl/>
              <w:autoSpaceDE/>
              <w:autoSpaceDN/>
              <w:adjustRightInd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7B1132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1132" w:rsidRPr="007B1132" w:rsidRDefault="007B1132" w:rsidP="007B1132">
            <w:pPr>
              <w:widowControl/>
              <w:autoSpaceDE/>
              <w:autoSpaceDN/>
              <w:adjustRightInd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7B1132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1132" w:rsidRPr="007B1132" w:rsidRDefault="007B1132" w:rsidP="007B1132">
            <w:pPr>
              <w:widowControl/>
              <w:autoSpaceDE/>
              <w:autoSpaceDN/>
              <w:adjustRightInd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7B1132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1132" w:rsidRPr="007B1132" w:rsidRDefault="007B1132" w:rsidP="007B1132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8"/>
                <w:szCs w:val="18"/>
              </w:rPr>
            </w:pPr>
            <w:r w:rsidRPr="007B1132">
              <w:rPr>
                <w:color w:val="000000"/>
                <w:sz w:val="18"/>
                <w:szCs w:val="18"/>
              </w:rPr>
              <w:t xml:space="preserve">Сокращение расходов </w:t>
            </w:r>
            <w:proofErr w:type="spellStart"/>
            <w:r w:rsidRPr="007B1132">
              <w:rPr>
                <w:color w:val="000000"/>
                <w:sz w:val="18"/>
                <w:szCs w:val="18"/>
              </w:rPr>
              <w:t>бюжета</w:t>
            </w:r>
            <w:proofErr w:type="spellEnd"/>
          </w:p>
        </w:tc>
      </w:tr>
      <w:tr w:rsidR="007B1132" w:rsidRPr="007B1132" w:rsidTr="001C090A">
        <w:trPr>
          <w:trHeight w:val="313"/>
        </w:trPr>
        <w:tc>
          <w:tcPr>
            <w:tcW w:w="6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1132" w:rsidRPr="007B1132" w:rsidRDefault="007B1132" w:rsidP="007B1132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8"/>
                <w:szCs w:val="18"/>
              </w:rPr>
            </w:pPr>
            <w:r w:rsidRPr="007B1132">
              <w:rPr>
                <w:color w:val="000000"/>
                <w:sz w:val="18"/>
                <w:szCs w:val="18"/>
              </w:rPr>
              <w:t>2.2.</w:t>
            </w:r>
          </w:p>
        </w:tc>
        <w:tc>
          <w:tcPr>
            <w:tcW w:w="883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132" w:rsidRPr="007B1132" w:rsidRDefault="007B1132" w:rsidP="007B1132">
            <w:pPr>
              <w:widowControl/>
              <w:autoSpaceDE/>
              <w:autoSpaceDN/>
              <w:adjustRightInd/>
              <w:rPr>
                <w:color w:val="000000"/>
                <w:sz w:val="18"/>
                <w:szCs w:val="18"/>
              </w:rPr>
            </w:pPr>
            <w:r w:rsidRPr="007B1132">
              <w:rPr>
                <w:color w:val="000000"/>
                <w:sz w:val="18"/>
                <w:szCs w:val="18"/>
              </w:rPr>
              <w:t>Повышение эффективности муниципальных закупок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1132" w:rsidRPr="007B1132" w:rsidRDefault="007B1132" w:rsidP="007B1132">
            <w:pPr>
              <w:widowControl/>
              <w:autoSpaceDE/>
              <w:autoSpaceDN/>
              <w:adjustRightInd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7B1132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1132" w:rsidRPr="007B1132" w:rsidRDefault="007B1132" w:rsidP="007B1132">
            <w:pPr>
              <w:widowControl/>
              <w:autoSpaceDE/>
              <w:autoSpaceDN/>
              <w:adjustRightInd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7B1132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1132" w:rsidRPr="007B1132" w:rsidRDefault="007B1132" w:rsidP="007B1132">
            <w:pPr>
              <w:widowControl/>
              <w:autoSpaceDE/>
              <w:autoSpaceDN/>
              <w:adjustRightInd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7B1132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1132" w:rsidRPr="007B1132" w:rsidRDefault="007B1132" w:rsidP="007B1132">
            <w:pPr>
              <w:widowControl/>
              <w:autoSpaceDE/>
              <w:autoSpaceDN/>
              <w:adjustRightInd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7B1132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1132" w:rsidRPr="007B1132" w:rsidRDefault="007B1132" w:rsidP="007B1132">
            <w:pPr>
              <w:widowControl/>
              <w:autoSpaceDE/>
              <w:autoSpaceDN/>
              <w:adjustRightInd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7B1132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1132" w:rsidRPr="007B1132" w:rsidRDefault="007B1132" w:rsidP="007B1132">
            <w:pPr>
              <w:widowControl/>
              <w:autoSpaceDE/>
              <w:autoSpaceDN/>
              <w:adjustRightInd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7B1132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1132" w:rsidRPr="007B1132" w:rsidRDefault="007B1132" w:rsidP="007B1132">
            <w:pPr>
              <w:widowControl/>
              <w:autoSpaceDE/>
              <w:autoSpaceDN/>
              <w:adjustRightInd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7B1132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</w:tr>
      <w:tr w:rsidR="001C090A" w:rsidRPr="007B1132" w:rsidTr="001C090A">
        <w:trPr>
          <w:trHeight w:val="1882"/>
        </w:trPr>
        <w:tc>
          <w:tcPr>
            <w:tcW w:w="6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1132" w:rsidRPr="007B1132" w:rsidRDefault="007B1132" w:rsidP="007B1132">
            <w:pPr>
              <w:widowControl/>
              <w:autoSpaceDE/>
              <w:autoSpaceDN/>
              <w:adjustRightInd/>
              <w:jc w:val="center"/>
              <w:rPr>
                <w:color w:val="0F1115"/>
                <w:sz w:val="18"/>
                <w:szCs w:val="18"/>
              </w:rPr>
            </w:pPr>
            <w:r w:rsidRPr="007B1132">
              <w:rPr>
                <w:color w:val="0F1115"/>
                <w:sz w:val="18"/>
                <w:szCs w:val="18"/>
              </w:rPr>
              <w:t>2.2.1.</w:t>
            </w:r>
          </w:p>
        </w:tc>
        <w:tc>
          <w:tcPr>
            <w:tcW w:w="2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1132" w:rsidRPr="007B1132" w:rsidRDefault="007B1132" w:rsidP="007B1132">
            <w:pPr>
              <w:widowControl/>
              <w:autoSpaceDE/>
              <w:autoSpaceDN/>
              <w:adjustRightInd/>
              <w:jc w:val="center"/>
              <w:rPr>
                <w:color w:val="0F1115"/>
                <w:sz w:val="18"/>
                <w:szCs w:val="18"/>
              </w:rPr>
            </w:pPr>
            <w:r w:rsidRPr="007B1132">
              <w:rPr>
                <w:color w:val="0F1115"/>
                <w:sz w:val="18"/>
                <w:szCs w:val="18"/>
              </w:rPr>
              <w:t xml:space="preserve">Сокращение доли закупок у единственного поставщика (п.4,5 ч.1 ст.93) путём перевода в конкурентные процедуры </w:t>
            </w:r>
          </w:p>
        </w:tc>
        <w:tc>
          <w:tcPr>
            <w:tcW w:w="2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1132" w:rsidRPr="007B1132" w:rsidRDefault="007B1132" w:rsidP="007B1132">
            <w:pPr>
              <w:widowControl/>
              <w:autoSpaceDE/>
              <w:autoSpaceDN/>
              <w:adjustRightInd/>
              <w:jc w:val="center"/>
              <w:rPr>
                <w:color w:val="0F1115"/>
                <w:sz w:val="18"/>
                <w:szCs w:val="18"/>
              </w:rPr>
            </w:pPr>
            <w:r w:rsidRPr="007B1132">
              <w:rPr>
                <w:color w:val="0F1115"/>
                <w:sz w:val="18"/>
                <w:szCs w:val="18"/>
              </w:rPr>
              <w:t xml:space="preserve">Перевод закупок товаров, работ, услуг малого объёма в конкурентные процедуры Утверждение перечня товаров, работ, услуг, запрещённых для закупки у ЕП. </w:t>
            </w: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1132" w:rsidRPr="007B1132" w:rsidRDefault="007B1132" w:rsidP="007B1132">
            <w:pPr>
              <w:widowControl/>
              <w:autoSpaceDE/>
              <w:autoSpaceDN/>
              <w:adjustRightInd/>
              <w:jc w:val="center"/>
              <w:rPr>
                <w:color w:val="0F1115"/>
                <w:sz w:val="18"/>
                <w:szCs w:val="18"/>
              </w:rPr>
            </w:pPr>
            <w:r w:rsidRPr="007B1132">
              <w:rPr>
                <w:color w:val="0F1115"/>
                <w:sz w:val="18"/>
                <w:szCs w:val="18"/>
              </w:rPr>
              <w:t>Контрактная служба, заказчики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1132" w:rsidRPr="007B1132" w:rsidRDefault="007B1132" w:rsidP="007B1132">
            <w:pPr>
              <w:widowControl/>
              <w:autoSpaceDE/>
              <w:autoSpaceDN/>
              <w:adjustRightInd/>
              <w:jc w:val="center"/>
              <w:rPr>
                <w:color w:val="0F1115"/>
                <w:sz w:val="18"/>
                <w:szCs w:val="18"/>
              </w:rPr>
            </w:pPr>
            <w:r w:rsidRPr="007B1132">
              <w:rPr>
                <w:color w:val="0F1115"/>
                <w:sz w:val="18"/>
                <w:szCs w:val="18"/>
              </w:rPr>
              <w:t>2026–2030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1132" w:rsidRPr="007B1132" w:rsidRDefault="007B1132" w:rsidP="007B1132">
            <w:pPr>
              <w:widowControl/>
              <w:autoSpaceDE/>
              <w:autoSpaceDN/>
              <w:adjustRightInd/>
              <w:jc w:val="center"/>
              <w:rPr>
                <w:color w:val="0F1115"/>
                <w:sz w:val="18"/>
                <w:szCs w:val="18"/>
              </w:rPr>
            </w:pPr>
            <w:r w:rsidRPr="007B1132">
              <w:rPr>
                <w:color w:val="0F1115"/>
                <w:sz w:val="18"/>
                <w:szCs w:val="18"/>
              </w:rPr>
              <w:t>Доля закупок малого объёма (до 600 тыс. руб.)</w:t>
            </w:r>
            <w:r w:rsidRPr="007B1132">
              <w:rPr>
                <w:color w:val="000000"/>
                <w:sz w:val="18"/>
                <w:szCs w:val="18"/>
              </w:rPr>
              <w:t xml:space="preserve"> </w:t>
            </w:r>
            <w:r w:rsidRPr="007B1132">
              <w:rPr>
                <w:color w:val="0F1115"/>
                <w:sz w:val="18"/>
                <w:szCs w:val="18"/>
              </w:rPr>
              <w:t>проведённых конкурентными способами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1132" w:rsidRPr="007B1132" w:rsidRDefault="007B1132" w:rsidP="007B1132">
            <w:pPr>
              <w:widowControl/>
              <w:autoSpaceDE/>
              <w:autoSpaceDN/>
              <w:adjustRightInd/>
              <w:jc w:val="center"/>
              <w:rPr>
                <w:color w:val="0F1115"/>
                <w:sz w:val="18"/>
                <w:szCs w:val="18"/>
              </w:rPr>
            </w:pPr>
            <w:r w:rsidRPr="007B1132">
              <w:rPr>
                <w:color w:val="0F1115"/>
                <w:sz w:val="18"/>
                <w:szCs w:val="18"/>
              </w:rPr>
              <w:t>%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1132" w:rsidRPr="007B1132" w:rsidRDefault="007B1132" w:rsidP="007B1132">
            <w:pPr>
              <w:widowControl/>
              <w:autoSpaceDE/>
              <w:autoSpaceDN/>
              <w:adjustRightInd/>
              <w:jc w:val="center"/>
              <w:rPr>
                <w:color w:val="0F1115"/>
                <w:sz w:val="18"/>
                <w:szCs w:val="18"/>
              </w:rPr>
            </w:pPr>
            <w:r w:rsidRPr="007B1132">
              <w:rPr>
                <w:color w:val="0F1115"/>
                <w:sz w:val="18"/>
                <w:szCs w:val="18"/>
              </w:rPr>
              <w:t>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1132" w:rsidRPr="007B1132" w:rsidRDefault="007B1132" w:rsidP="007B1132">
            <w:pPr>
              <w:widowControl/>
              <w:autoSpaceDE/>
              <w:autoSpaceDN/>
              <w:adjustRightInd/>
              <w:jc w:val="center"/>
              <w:rPr>
                <w:color w:val="0F1115"/>
                <w:sz w:val="18"/>
                <w:szCs w:val="18"/>
              </w:rPr>
            </w:pPr>
            <w:r w:rsidRPr="007B1132">
              <w:rPr>
                <w:color w:val="0F1115"/>
                <w:sz w:val="18"/>
                <w:szCs w:val="18"/>
              </w:rPr>
              <w:t>35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1132" w:rsidRPr="007B1132" w:rsidRDefault="007B1132" w:rsidP="007B1132">
            <w:pPr>
              <w:widowControl/>
              <w:autoSpaceDE/>
              <w:autoSpaceDN/>
              <w:adjustRightInd/>
              <w:jc w:val="center"/>
              <w:rPr>
                <w:color w:val="0F1115"/>
                <w:sz w:val="18"/>
                <w:szCs w:val="18"/>
              </w:rPr>
            </w:pPr>
            <w:r w:rsidRPr="007B1132">
              <w:rPr>
                <w:color w:val="0F1115"/>
                <w:sz w:val="18"/>
                <w:szCs w:val="18"/>
              </w:rPr>
              <w:t>50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1132" w:rsidRPr="007B1132" w:rsidRDefault="007B1132" w:rsidP="007B1132">
            <w:pPr>
              <w:widowControl/>
              <w:autoSpaceDE/>
              <w:autoSpaceDN/>
              <w:adjustRightInd/>
              <w:jc w:val="center"/>
              <w:rPr>
                <w:color w:val="0F1115"/>
                <w:sz w:val="18"/>
                <w:szCs w:val="18"/>
              </w:rPr>
            </w:pPr>
            <w:r w:rsidRPr="007B1132">
              <w:rPr>
                <w:color w:val="0F1115"/>
                <w:sz w:val="18"/>
                <w:szCs w:val="18"/>
              </w:rPr>
              <w:t>70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1132" w:rsidRPr="007B1132" w:rsidRDefault="007B1132" w:rsidP="007B1132">
            <w:pPr>
              <w:widowControl/>
              <w:autoSpaceDE/>
              <w:autoSpaceDN/>
              <w:adjustRightInd/>
              <w:jc w:val="center"/>
              <w:rPr>
                <w:color w:val="0F1115"/>
                <w:sz w:val="18"/>
                <w:szCs w:val="18"/>
              </w:rPr>
            </w:pPr>
            <w:r w:rsidRPr="007B1132">
              <w:rPr>
                <w:color w:val="0F1115"/>
                <w:sz w:val="18"/>
                <w:szCs w:val="18"/>
              </w:rPr>
              <w:t>80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1132" w:rsidRPr="007B1132" w:rsidRDefault="007B1132" w:rsidP="007B1132">
            <w:pPr>
              <w:widowControl/>
              <w:autoSpaceDE/>
              <w:autoSpaceDN/>
              <w:adjustRightInd/>
              <w:jc w:val="center"/>
              <w:rPr>
                <w:color w:val="0F1115"/>
                <w:sz w:val="18"/>
                <w:szCs w:val="18"/>
              </w:rPr>
            </w:pPr>
            <w:r w:rsidRPr="007B1132">
              <w:rPr>
                <w:color w:val="0F1115"/>
                <w:sz w:val="18"/>
                <w:szCs w:val="18"/>
              </w:rPr>
              <w:t>Экономия от переведённого объёма 8–10%</w:t>
            </w:r>
          </w:p>
        </w:tc>
      </w:tr>
      <w:tr w:rsidR="001C090A" w:rsidRPr="007B1132" w:rsidTr="001C090A">
        <w:trPr>
          <w:trHeight w:val="1569"/>
        </w:trPr>
        <w:tc>
          <w:tcPr>
            <w:tcW w:w="6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1132" w:rsidRPr="007B1132" w:rsidRDefault="007B1132" w:rsidP="007B1132">
            <w:pPr>
              <w:widowControl/>
              <w:autoSpaceDE/>
              <w:autoSpaceDN/>
              <w:adjustRightInd/>
              <w:jc w:val="center"/>
              <w:rPr>
                <w:color w:val="0F1115"/>
                <w:sz w:val="18"/>
                <w:szCs w:val="18"/>
              </w:rPr>
            </w:pPr>
            <w:r w:rsidRPr="007B1132">
              <w:rPr>
                <w:color w:val="0F1115"/>
                <w:sz w:val="18"/>
                <w:szCs w:val="18"/>
              </w:rPr>
              <w:t>2.2.2.</w:t>
            </w:r>
          </w:p>
        </w:tc>
        <w:tc>
          <w:tcPr>
            <w:tcW w:w="2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1132" w:rsidRPr="007B1132" w:rsidRDefault="007B1132" w:rsidP="007B1132">
            <w:pPr>
              <w:widowControl/>
              <w:autoSpaceDE/>
              <w:autoSpaceDN/>
              <w:adjustRightInd/>
              <w:jc w:val="center"/>
              <w:rPr>
                <w:color w:val="0F1115"/>
                <w:sz w:val="18"/>
                <w:szCs w:val="18"/>
              </w:rPr>
            </w:pPr>
            <w:r w:rsidRPr="007B1132">
              <w:rPr>
                <w:color w:val="0F1115"/>
                <w:sz w:val="18"/>
                <w:szCs w:val="18"/>
              </w:rPr>
              <w:t>Увеличение доли совместных (централизованных) закупок для всех муниципальных заказчиков</w:t>
            </w:r>
          </w:p>
        </w:tc>
        <w:tc>
          <w:tcPr>
            <w:tcW w:w="2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1132" w:rsidRPr="007B1132" w:rsidRDefault="007B1132" w:rsidP="007B1132">
            <w:pPr>
              <w:widowControl/>
              <w:autoSpaceDE/>
              <w:autoSpaceDN/>
              <w:adjustRightInd/>
              <w:jc w:val="center"/>
              <w:rPr>
                <w:color w:val="0F1115"/>
                <w:sz w:val="18"/>
                <w:szCs w:val="18"/>
              </w:rPr>
            </w:pPr>
            <w:r w:rsidRPr="007B1132">
              <w:rPr>
                <w:color w:val="0F1115"/>
                <w:sz w:val="18"/>
                <w:szCs w:val="18"/>
              </w:rPr>
              <w:t xml:space="preserve">Объединение потребностей муниципальных заказчиков (школ, детсадов, администрации) в единую закупку по товарам, работам, услугам </w:t>
            </w: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1132" w:rsidRPr="007B1132" w:rsidRDefault="007B1132" w:rsidP="007B1132">
            <w:pPr>
              <w:widowControl/>
              <w:autoSpaceDE/>
              <w:autoSpaceDN/>
              <w:adjustRightInd/>
              <w:jc w:val="center"/>
              <w:rPr>
                <w:color w:val="0F1115"/>
                <w:sz w:val="18"/>
                <w:szCs w:val="18"/>
              </w:rPr>
            </w:pPr>
            <w:r w:rsidRPr="007B1132">
              <w:rPr>
                <w:color w:val="0F1115"/>
                <w:sz w:val="18"/>
                <w:szCs w:val="18"/>
              </w:rPr>
              <w:t>Контрактная служба (уполномоченный орган), заказчики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1132" w:rsidRPr="007B1132" w:rsidRDefault="007B1132" w:rsidP="007B1132">
            <w:pPr>
              <w:widowControl/>
              <w:autoSpaceDE/>
              <w:autoSpaceDN/>
              <w:adjustRightInd/>
              <w:jc w:val="center"/>
              <w:rPr>
                <w:color w:val="0F1115"/>
                <w:sz w:val="18"/>
                <w:szCs w:val="18"/>
              </w:rPr>
            </w:pPr>
            <w:r w:rsidRPr="007B1132">
              <w:rPr>
                <w:color w:val="0F1115"/>
                <w:sz w:val="18"/>
                <w:szCs w:val="18"/>
              </w:rPr>
              <w:t>2026–2030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1132" w:rsidRPr="007B1132" w:rsidRDefault="007B1132" w:rsidP="007B1132">
            <w:pPr>
              <w:widowControl/>
              <w:autoSpaceDE/>
              <w:autoSpaceDN/>
              <w:adjustRightInd/>
              <w:jc w:val="center"/>
              <w:rPr>
                <w:color w:val="0F1115"/>
                <w:sz w:val="18"/>
                <w:szCs w:val="18"/>
              </w:rPr>
            </w:pPr>
            <w:r w:rsidRPr="007B1132">
              <w:rPr>
                <w:color w:val="0F1115"/>
                <w:sz w:val="18"/>
                <w:szCs w:val="18"/>
              </w:rPr>
              <w:t>доля централизованных закупок в общем объёме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1132" w:rsidRPr="007B1132" w:rsidRDefault="007B1132" w:rsidP="007B1132">
            <w:pPr>
              <w:widowControl/>
              <w:autoSpaceDE/>
              <w:autoSpaceDN/>
              <w:adjustRightInd/>
              <w:jc w:val="center"/>
              <w:rPr>
                <w:color w:val="0F1115"/>
                <w:sz w:val="18"/>
                <w:szCs w:val="18"/>
              </w:rPr>
            </w:pPr>
            <w:r w:rsidRPr="007B1132">
              <w:rPr>
                <w:color w:val="0F1115"/>
                <w:sz w:val="18"/>
                <w:szCs w:val="18"/>
              </w:rPr>
              <w:t>%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1132" w:rsidRPr="007B1132" w:rsidRDefault="007B1132" w:rsidP="007B1132">
            <w:pPr>
              <w:widowControl/>
              <w:autoSpaceDE/>
              <w:autoSpaceDN/>
              <w:adjustRightInd/>
              <w:jc w:val="center"/>
              <w:rPr>
                <w:color w:val="0F1115"/>
                <w:sz w:val="18"/>
                <w:szCs w:val="18"/>
              </w:rPr>
            </w:pPr>
            <w:r w:rsidRPr="007B1132">
              <w:rPr>
                <w:color w:val="0F1115"/>
                <w:sz w:val="18"/>
                <w:szCs w:val="18"/>
              </w:rPr>
              <w:t>15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1132" w:rsidRPr="007B1132" w:rsidRDefault="007B1132" w:rsidP="007B1132">
            <w:pPr>
              <w:widowControl/>
              <w:autoSpaceDE/>
              <w:autoSpaceDN/>
              <w:adjustRightInd/>
              <w:jc w:val="center"/>
              <w:rPr>
                <w:color w:val="0F1115"/>
                <w:sz w:val="18"/>
                <w:szCs w:val="18"/>
              </w:rPr>
            </w:pPr>
            <w:r w:rsidRPr="007B1132">
              <w:rPr>
                <w:color w:val="0F1115"/>
                <w:sz w:val="18"/>
                <w:szCs w:val="18"/>
              </w:rPr>
              <w:t>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1132" w:rsidRPr="007B1132" w:rsidRDefault="007B1132" w:rsidP="007B1132">
            <w:pPr>
              <w:widowControl/>
              <w:autoSpaceDE/>
              <w:autoSpaceDN/>
              <w:adjustRightInd/>
              <w:jc w:val="center"/>
              <w:rPr>
                <w:color w:val="0F1115"/>
                <w:sz w:val="18"/>
                <w:szCs w:val="18"/>
              </w:rPr>
            </w:pPr>
            <w:r w:rsidRPr="007B1132">
              <w:rPr>
                <w:color w:val="0F1115"/>
                <w:sz w:val="18"/>
                <w:szCs w:val="18"/>
              </w:rPr>
              <w:t>35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1132" w:rsidRPr="007B1132" w:rsidRDefault="007B1132" w:rsidP="007B1132">
            <w:pPr>
              <w:widowControl/>
              <w:autoSpaceDE/>
              <w:autoSpaceDN/>
              <w:adjustRightInd/>
              <w:jc w:val="center"/>
              <w:rPr>
                <w:color w:val="0F1115"/>
                <w:sz w:val="18"/>
                <w:szCs w:val="18"/>
              </w:rPr>
            </w:pPr>
            <w:r w:rsidRPr="007B1132">
              <w:rPr>
                <w:color w:val="0F1115"/>
                <w:sz w:val="18"/>
                <w:szCs w:val="18"/>
              </w:rPr>
              <w:t>45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1132" w:rsidRPr="007B1132" w:rsidRDefault="007B1132" w:rsidP="007B1132">
            <w:pPr>
              <w:widowControl/>
              <w:autoSpaceDE/>
              <w:autoSpaceDN/>
              <w:adjustRightInd/>
              <w:jc w:val="center"/>
              <w:rPr>
                <w:color w:val="0F1115"/>
                <w:sz w:val="18"/>
                <w:szCs w:val="18"/>
              </w:rPr>
            </w:pPr>
            <w:r w:rsidRPr="007B1132">
              <w:rPr>
                <w:color w:val="0F1115"/>
                <w:sz w:val="18"/>
                <w:szCs w:val="18"/>
              </w:rPr>
              <w:t>55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1132" w:rsidRPr="007B1132" w:rsidRDefault="007B1132" w:rsidP="007B1132">
            <w:pPr>
              <w:widowControl/>
              <w:autoSpaceDE/>
              <w:autoSpaceDN/>
              <w:adjustRightInd/>
              <w:jc w:val="center"/>
              <w:rPr>
                <w:color w:val="0F1115"/>
                <w:sz w:val="18"/>
                <w:szCs w:val="18"/>
              </w:rPr>
            </w:pPr>
            <w:r w:rsidRPr="007B1132">
              <w:rPr>
                <w:color w:val="0F1115"/>
                <w:sz w:val="18"/>
                <w:szCs w:val="18"/>
              </w:rPr>
              <w:t>Экономия за счёт укрупнения закупок 25–35%</w:t>
            </w:r>
          </w:p>
        </w:tc>
      </w:tr>
      <w:tr w:rsidR="001C090A" w:rsidRPr="007B1132" w:rsidTr="001C090A">
        <w:trPr>
          <w:trHeight w:val="1835"/>
        </w:trPr>
        <w:tc>
          <w:tcPr>
            <w:tcW w:w="6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1132" w:rsidRPr="007B1132" w:rsidRDefault="007B1132" w:rsidP="007B1132">
            <w:pPr>
              <w:widowControl/>
              <w:autoSpaceDE/>
              <w:autoSpaceDN/>
              <w:adjustRightInd/>
              <w:jc w:val="center"/>
              <w:rPr>
                <w:color w:val="0F1115"/>
                <w:sz w:val="18"/>
                <w:szCs w:val="18"/>
              </w:rPr>
            </w:pPr>
            <w:r w:rsidRPr="007B1132">
              <w:rPr>
                <w:color w:val="0F1115"/>
                <w:sz w:val="18"/>
                <w:szCs w:val="18"/>
              </w:rPr>
              <w:lastRenderedPageBreak/>
              <w:t>2.2.3.</w:t>
            </w:r>
          </w:p>
        </w:tc>
        <w:tc>
          <w:tcPr>
            <w:tcW w:w="2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1132" w:rsidRPr="007B1132" w:rsidRDefault="007B1132" w:rsidP="007B1132">
            <w:pPr>
              <w:widowControl/>
              <w:autoSpaceDE/>
              <w:autoSpaceDN/>
              <w:adjustRightInd/>
              <w:jc w:val="center"/>
              <w:rPr>
                <w:color w:val="0F1115"/>
                <w:sz w:val="18"/>
                <w:szCs w:val="18"/>
              </w:rPr>
            </w:pPr>
            <w:r w:rsidRPr="007B1132">
              <w:rPr>
                <w:color w:val="0F1115"/>
                <w:sz w:val="18"/>
                <w:szCs w:val="18"/>
              </w:rPr>
              <w:t>Повышение доли электронных аукционов</w:t>
            </w:r>
          </w:p>
        </w:tc>
        <w:tc>
          <w:tcPr>
            <w:tcW w:w="2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1132" w:rsidRPr="007B1132" w:rsidRDefault="007B1132" w:rsidP="007B1132">
            <w:pPr>
              <w:widowControl/>
              <w:autoSpaceDE/>
              <w:autoSpaceDN/>
              <w:adjustRightInd/>
              <w:jc w:val="center"/>
              <w:rPr>
                <w:color w:val="0F1115"/>
                <w:sz w:val="18"/>
                <w:szCs w:val="18"/>
              </w:rPr>
            </w:pPr>
            <w:r w:rsidRPr="007B1132">
              <w:rPr>
                <w:color w:val="0F1115"/>
                <w:sz w:val="18"/>
                <w:szCs w:val="18"/>
              </w:rPr>
              <w:t>Применение аукциона как приоритетного способа для закупок товаров, работ, услуг, имеющих количественные и качественные характеристики</w:t>
            </w: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1132" w:rsidRPr="007B1132" w:rsidRDefault="007B1132" w:rsidP="007B1132">
            <w:pPr>
              <w:widowControl/>
              <w:autoSpaceDE/>
              <w:autoSpaceDN/>
              <w:adjustRightInd/>
              <w:jc w:val="center"/>
              <w:rPr>
                <w:color w:val="0F1115"/>
                <w:sz w:val="18"/>
                <w:szCs w:val="18"/>
              </w:rPr>
            </w:pPr>
            <w:r w:rsidRPr="007B1132">
              <w:rPr>
                <w:color w:val="0F1115"/>
                <w:sz w:val="18"/>
                <w:szCs w:val="18"/>
              </w:rPr>
              <w:t>Контрактная служба (уполномоченный орган), заказчики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1132" w:rsidRPr="007B1132" w:rsidRDefault="007B1132" w:rsidP="007B1132">
            <w:pPr>
              <w:widowControl/>
              <w:autoSpaceDE/>
              <w:autoSpaceDN/>
              <w:adjustRightInd/>
              <w:jc w:val="center"/>
              <w:rPr>
                <w:color w:val="0F1115"/>
                <w:sz w:val="18"/>
                <w:szCs w:val="18"/>
              </w:rPr>
            </w:pPr>
            <w:r w:rsidRPr="007B1132">
              <w:rPr>
                <w:color w:val="0F1115"/>
                <w:sz w:val="18"/>
                <w:szCs w:val="18"/>
              </w:rPr>
              <w:t>2026–2030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1132" w:rsidRPr="007B1132" w:rsidRDefault="007B1132" w:rsidP="007B1132">
            <w:pPr>
              <w:widowControl/>
              <w:autoSpaceDE/>
              <w:autoSpaceDN/>
              <w:adjustRightInd/>
              <w:jc w:val="center"/>
              <w:rPr>
                <w:color w:val="0F1115"/>
                <w:sz w:val="18"/>
                <w:szCs w:val="18"/>
              </w:rPr>
            </w:pPr>
            <w:r w:rsidRPr="007B1132">
              <w:rPr>
                <w:color w:val="0F1115"/>
                <w:sz w:val="18"/>
                <w:szCs w:val="18"/>
              </w:rPr>
              <w:t>Доля аукционов в общем объёме конкурентных закупок (по сумме)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1132" w:rsidRPr="007B1132" w:rsidRDefault="007B1132" w:rsidP="007B1132">
            <w:pPr>
              <w:widowControl/>
              <w:autoSpaceDE/>
              <w:autoSpaceDN/>
              <w:adjustRightInd/>
              <w:jc w:val="center"/>
              <w:rPr>
                <w:color w:val="0F1115"/>
                <w:sz w:val="18"/>
                <w:szCs w:val="18"/>
              </w:rPr>
            </w:pPr>
            <w:r w:rsidRPr="007B1132">
              <w:rPr>
                <w:color w:val="0F1115"/>
                <w:sz w:val="18"/>
                <w:szCs w:val="18"/>
              </w:rPr>
              <w:t>%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1132" w:rsidRPr="007B1132" w:rsidRDefault="007B1132" w:rsidP="007B1132">
            <w:pPr>
              <w:widowControl/>
              <w:autoSpaceDE/>
              <w:autoSpaceDN/>
              <w:adjustRightInd/>
              <w:jc w:val="center"/>
              <w:rPr>
                <w:color w:val="0F1115"/>
                <w:sz w:val="18"/>
                <w:szCs w:val="18"/>
              </w:rPr>
            </w:pPr>
            <w:r w:rsidRPr="007B1132">
              <w:rPr>
                <w:color w:val="0F1115"/>
                <w:sz w:val="18"/>
                <w:szCs w:val="18"/>
              </w:rPr>
              <w:t>55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1132" w:rsidRPr="007B1132" w:rsidRDefault="007B1132" w:rsidP="007B1132">
            <w:pPr>
              <w:widowControl/>
              <w:autoSpaceDE/>
              <w:autoSpaceDN/>
              <w:adjustRightInd/>
              <w:jc w:val="center"/>
              <w:rPr>
                <w:color w:val="0F1115"/>
                <w:sz w:val="18"/>
                <w:szCs w:val="18"/>
              </w:rPr>
            </w:pPr>
            <w:r w:rsidRPr="007B1132">
              <w:rPr>
                <w:color w:val="0F1115"/>
                <w:sz w:val="18"/>
                <w:szCs w:val="18"/>
              </w:rPr>
              <w:t>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1132" w:rsidRPr="007B1132" w:rsidRDefault="007B1132" w:rsidP="007B1132">
            <w:pPr>
              <w:widowControl/>
              <w:autoSpaceDE/>
              <w:autoSpaceDN/>
              <w:adjustRightInd/>
              <w:jc w:val="center"/>
              <w:rPr>
                <w:color w:val="0F1115"/>
                <w:sz w:val="18"/>
                <w:szCs w:val="18"/>
              </w:rPr>
            </w:pPr>
            <w:r w:rsidRPr="007B1132">
              <w:rPr>
                <w:color w:val="0F1115"/>
                <w:sz w:val="18"/>
                <w:szCs w:val="18"/>
              </w:rPr>
              <w:t>65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1132" w:rsidRPr="007B1132" w:rsidRDefault="007B1132" w:rsidP="007B1132">
            <w:pPr>
              <w:widowControl/>
              <w:autoSpaceDE/>
              <w:autoSpaceDN/>
              <w:adjustRightInd/>
              <w:jc w:val="center"/>
              <w:rPr>
                <w:color w:val="0F1115"/>
                <w:sz w:val="18"/>
                <w:szCs w:val="18"/>
              </w:rPr>
            </w:pPr>
            <w:r w:rsidRPr="007B1132">
              <w:rPr>
                <w:color w:val="0F1115"/>
                <w:sz w:val="18"/>
                <w:szCs w:val="18"/>
              </w:rPr>
              <w:t>70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1132" w:rsidRPr="007B1132" w:rsidRDefault="007B1132" w:rsidP="007B1132">
            <w:pPr>
              <w:widowControl/>
              <w:autoSpaceDE/>
              <w:autoSpaceDN/>
              <w:adjustRightInd/>
              <w:jc w:val="center"/>
              <w:rPr>
                <w:color w:val="0F1115"/>
                <w:sz w:val="18"/>
                <w:szCs w:val="18"/>
              </w:rPr>
            </w:pPr>
            <w:r w:rsidRPr="007B1132">
              <w:rPr>
                <w:color w:val="0F1115"/>
                <w:sz w:val="18"/>
                <w:szCs w:val="18"/>
              </w:rPr>
              <w:t>75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1132" w:rsidRPr="007B1132" w:rsidRDefault="007B1132" w:rsidP="007B1132">
            <w:pPr>
              <w:widowControl/>
              <w:autoSpaceDE/>
              <w:autoSpaceDN/>
              <w:adjustRightInd/>
              <w:jc w:val="center"/>
              <w:rPr>
                <w:color w:val="0F1115"/>
                <w:sz w:val="18"/>
                <w:szCs w:val="18"/>
              </w:rPr>
            </w:pPr>
            <w:r w:rsidRPr="007B1132">
              <w:rPr>
                <w:color w:val="0F1115"/>
                <w:sz w:val="18"/>
                <w:szCs w:val="18"/>
              </w:rPr>
              <w:t xml:space="preserve">Экономия на аукционах в среднем 10–15% </w:t>
            </w:r>
          </w:p>
        </w:tc>
      </w:tr>
      <w:tr w:rsidR="001C090A" w:rsidRPr="007B1132" w:rsidTr="001C090A">
        <w:trPr>
          <w:trHeight w:val="2196"/>
        </w:trPr>
        <w:tc>
          <w:tcPr>
            <w:tcW w:w="6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1132" w:rsidRPr="007B1132" w:rsidRDefault="007B1132" w:rsidP="007B1132">
            <w:pPr>
              <w:widowControl/>
              <w:autoSpaceDE/>
              <w:autoSpaceDN/>
              <w:adjustRightInd/>
              <w:jc w:val="center"/>
              <w:rPr>
                <w:color w:val="0F1115"/>
                <w:sz w:val="18"/>
                <w:szCs w:val="18"/>
              </w:rPr>
            </w:pPr>
            <w:r w:rsidRPr="007B1132">
              <w:rPr>
                <w:color w:val="0F1115"/>
                <w:sz w:val="18"/>
                <w:szCs w:val="18"/>
              </w:rPr>
              <w:t>2.2.4.</w:t>
            </w:r>
          </w:p>
        </w:tc>
        <w:tc>
          <w:tcPr>
            <w:tcW w:w="2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1132" w:rsidRPr="007B1132" w:rsidRDefault="007B1132" w:rsidP="007B1132">
            <w:pPr>
              <w:widowControl/>
              <w:autoSpaceDE/>
              <w:autoSpaceDN/>
              <w:adjustRightInd/>
              <w:jc w:val="center"/>
              <w:rPr>
                <w:color w:val="0F1115"/>
                <w:sz w:val="18"/>
                <w:szCs w:val="18"/>
              </w:rPr>
            </w:pPr>
            <w:r w:rsidRPr="007B1132">
              <w:rPr>
                <w:color w:val="0F1115"/>
                <w:sz w:val="18"/>
                <w:szCs w:val="18"/>
              </w:rPr>
              <w:t>Увеличение доли закупок у СМП/СОНКО (согласно ст.30 44-ФЗ)</w:t>
            </w:r>
          </w:p>
        </w:tc>
        <w:tc>
          <w:tcPr>
            <w:tcW w:w="2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1132" w:rsidRPr="007B1132" w:rsidRDefault="007B1132" w:rsidP="007B1132">
            <w:pPr>
              <w:widowControl/>
              <w:autoSpaceDE/>
              <w:autoSpaceDN/>
              <w:adjustRightInd/>
              <w:jc w:val="center"/>
              <w:rPr>
                <w:color w:val="0F1115"/>
                <w:sz w:val="18"/>
                <w:szCs w:val="18"/>
              </w:rPr>
            </w:pPr>
            <w:r w:rsidRPr="007B1132">
              <w:rPr>
                <w:color w:val="0F1115"/>
                <w:sz w:val="18"/>
                <w:szCs w:val="18"/>
              </w:rPr>
              <w:t>Формирование отдельного перечня товаров, работ, услуг для закупок у субъектов малого предпринимательства Проведение обязательного мониторинга достижения установленного муниципалитетом процента</w:t>
            </w: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1132" w:rsidRPr="007B1132" w:rsidRDefault="007B1132" w:rsidP="007B1132">
            <w:pPr>
              <w:widowControl/>
              <w:autoSpaceDE/>
              <w:autoSpaceDN/>
              <w:adjustRightInd/>
              <w:jc w:val="center"/>
              <w:rPr>
                <w:color w:val="0F1115"/>
                <w:sz w:val="18"/>
                <w:szCs w:val="18"/>
              </w:rPr>
            </w:pPr>
            <w:r w:rsidRPr="007B1132">
              <w:rPr>
                <w:color w:val="0F1115"/>
                <w:sz w:val="18"/>
                <w:szCs w:val="18"/>
              </w:rPr>
              <w:t>Контрактная служба, заказчики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1132" w:rsidRPr="007B1132" w:rsidRDefault="007B1132" w:rsidP="007B1132">
            <w:pPr>
              <w:widowControl/>
              <w:autoSpaceDE/>
              <w:autoSpaceDN/>
              <w:adjustRightInd/>
              <w:jc w:val="center"/>
              <w:rPr>
                <w:color w:val="0F1115"/>
                <w:sz w:val="18"/>
                <w:szCs w:val="18"/>
              </w:rPr>
            </w:pPr>
            <w:r w:rsidRPr="007B1132">
              <w:rPr>
                <w:color w:val="0F1115"/>
                <w:sz w:val="18"/>
                <w:szCs w:val="18"/>
              </w:rPr>
              <w:t>2026–2030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1132" w:rsidRPr="007B1132" w:rsidRDefault="007B1132" w:rsidP="007B1132">
            <w:pPr>
              <w:widowControl/>
              <w:autoSpaceDE/>
              <w:autoSpaceDN/>
              <w:adjustRightInd/>
              <w:jc w:val="center"/>
              <w:rPr>
                <w:color w:val="0F1115"/>
                <w:sz w:val="18"/>
                <w:szCs w:val="18"/>
              </w:rPr>
            </w:pPr>
            <w:r w:rsidRPr="007B1132">
              <w:rPr>
                <w:color w:val="0F1115"/>
                <w:sz w:val="18"/>
                <w:szCs w:val="18"/>
              </w:rPr>
              <w:t>Доля закупок у СМП/СОНКО в совокупном годовом объёме закупок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1132" w:rsidRPr="007B1132" w:rsidRDefault="007B1132" w:rsidP="007B1132">
            <w:pPr>
              <w:widowControl/>
              <w:autoSpaceDE/>
              <w:autoSpaceDN/>
              <w:adjustRightInd/>
              <w:jc w:val="center"/>
              <w:rPr>
                <w:color w:val="0F1115"/>
                <w:sz w:val="18"/>
                <w:szCs w:val="18"/>
              </w:rPr>
            </w:pPr>
            <w:r w:rsidRPr="007B1132">
              <w:rPr>
                <w:color w:val="0F1115"/>
                <w:sz w:val="18"/>
                <w:szCs w:val="18"/>
              </w:rPr>
              <w:t>%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1132" w:rsidRPr="007B1132" w:rsidRDefault="007B1132" w:rsidP="007B1132">
            <w:pPr>
              <w:widowControl/>
              <w:autoSpaceDE/>
              <w:autoSpaceDN/>
              <w:adjustRightInd/>
              <w:jc w:val="center"/>
              <w:rPr>
                <w:color w:val="0F1115"/>
                <w:sz w:val="18"/>
                <w:szCs w:val="18"/>
              </w:rPr>
            </w:pPr>
            <w:r w:rsidRPr="007B1132">
              <w:rPr>
                <w:color w:val="0F1115"/>
                <w:sz w:val="18"/>
                <w:szCs w:val="18"/>
              </w:rPr>
              <w:t>40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1132" w:rsidRPr="007B1132" w:rsidRDefault="007B1132" w:rsidP="007B1132">
            <w:pPr>
              <w:widowControl/>
              <w:autoSpaceDE/>
              <w:autoSpaceDN/>
              <w:adjustRightInd/>
              <w:jc w:val="center"/>
              <w:rPr>
                <w:color w:val="0F1115"/>
                <w:sz w:val="18"/>
                <w:szCs w:val="18"/>
              </w:rPr>
            </w:pPr>
            <w:r w:rsidRPr="007B1132">
              <w:rPr>
                <w:color w:val="0F1115"/>
                <w:sz w:val="18"/>
                <w:szCs w:val="18"/>
              </w:rPr>
              <w:t>45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1132" w:rsidRPr="007B1132" w:rsidRDefault="007B1132" w:rsidP="007B1132">
            <w:pPr>
              <w:widowControl/>
              <w:autoSpaceDE/>
              <w:autoSpaceDN/>
              <w:adjustRightInd/>
              <w:jc w:val="center"/>
              <w:rPr>
                <w:color w:val="0F1115"/>
                <w:sz w:val="18"/>
                <w:szCs w:val="18"/>
              </w:rPr>
            </w:pPr>
            <w:r w:rsidRPr="007B1132">
              <w:rPr>
                <w:color w:val="0F1115"/>
                <w:sz w:val="18"/>
                <w:szCs w:val="18"/>
              </w:rPr>
              <w:t>50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1132" w:rsidRPr="007B1132" w:rsidRDefault="007B1132" w:rsidP="007B1132">
            <w:pPr>
              <w:widowControl/>
              <w:autoSpaceDE/>
              <w:autoSpaceDN/>
              <w:adjustRightInd/>
              <w:jc w:val="center"/>
              <w:rPr>
                <w:color w:val="0F1115"/>
                <w:sz w:val="18"/>
                <w:szCs w:val="18"/>
              </w:rPr>
            </w:pPr>
            <w:r w:rsidRPr="007B1132">
              <w:rPr>
                <w:color w:val="0F1115"/>
                <w:sz w:val="18"/>
                <w:szCs w:val="18"/>
              </w:rPr>
              <w:t>55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1132" w:rsidRPr="007B1132" w:rsidRDefault="007B1132" w:rsidP="007B1132">
            <w:pPr>
              <w:widowControl/>
              <w:autoSpaceDE/>
              <w:autoSpaceDN/>
              <w:adjustRightInd/>
              <w:jc w:val="center"/>
              <w:rPr>
                <w:color w:val="0F1115"/>
                <w:sz w:val="18"/>
                <w:szCs w:val="18"/>
              </w:rPr>
            </w:pPr>
            <w:r w:rsidRPr="007B1132">
              <w:rPr>
                <w:color w:val="0F1115"/>
                <w:sz w:val="18"/>
                <w:szCs w:val="18"/>
              </w:rPr>
              <w:t>60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1132" w:rsidRPr="007B1132" w:rsidRDefault="007B1132" w:rsidP="007B1132">
            <w:pPr>
              <w:widowControl/>
              <w:autoSpaceDE/>
              <w:autoSpaceDN/>
              <w:adjustRightInd/>
              <w:jc w:val="center"/>
              <w:rPr>
                <w:color w:val="0F1115"/>
                <w:sz w:val="18"/>
                <w:szCs w:val="18"/>
              </w:rPr>
            </w:pPr>
            <w:r w:rsidRPr="007B1132">
              <w:rPr>
                <w:color w:val="0F1115"/>
                <w:sz w:val="18"/>
                <w:szCs w:val="18"/>
              </w:rPr>
              <w:t>Дополнительная экономия 15–20%</w:t>
            </w:r>
          </w:p>
        </w:tc>
      </w:tr>
      <w:tr w:rsidR="007B1132" w:rsidRPr="007B1132" w:rsidTr="001C090A">
        <w:trPr>
          <w:trHeight w:val="313"/>
        </w:trPr>
        <w:tc>
          <w:tcPr>
            <w:tcW w:w="6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1132" w:rsidRPr="007B1132" w:rsidRDefault="007B1132" w:rsidP="007B1132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8"/>
                <w:szCs w:val="18"/>
              </w:rPr>
            </w:pPr>
            <w:r w:rsidRPr="007B1132">
              <w:rPr>
                <w:color w:val="000000"/>
                <w:sz w:val="18"/>
                <w:szCs w:val="18"/>
              </w:rPr>
              <w:t>2.3.</w:t>
            </w:r>
          </w:p>
        </w:tc>
        <w:tc>
          <w:tcPr>
            <w:tcW w:w="883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1132" w:rsidRPr="007B1132" w:rsidRDefault="007B1132" w:rsidP="007B1132">
            <w:pPr>
              <w:widowControl/>
              <w:autoSpaceDE/>
              <w:autoSpaceDN/>
              <w:adjustRightInd/>
              <w:rPr>
                <w:color w:val="000000"/>
                <w:sz w:val="18"/>
                <w:szCs w:val="18"/>
              </w:rPr>
            </w:pPr>
            <w:r w:rsidRPr="007B1132">
              <w:rPr>
                <w:color w:val="000000"/>
                <w:sz w:val="18"/>
                <w:szCs w:val="18"/>
              </w:rPr>
              <w:t>Оптимизация расходов на содержание бюджетной сети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1132" w:rsidRPr="007B1132" w:rsidRDefault="007B1132" w:rsidP="007B1132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8"/>
                <w:szCs w:val="18"/>
              </w:rPr>
            </w:pPr>
            <w:r w:rsidRPr="007B1132">
              <w:rPr>
                <w:color w:val="000000"/>
                <w:sz w:val="18"/>
                <w:szCs w:val="18"/>
              </w:rPr>
              <w:t>тыс. руб.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1132" w:rsidRPr="007B1132" w:rsidRDefault="007B1132" w:rsidP="007B1132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8"/>
                <w:szCs w:val="18"/>
              </w:rPr>
            </w:pPr>
            <w:r w:rsidRPr="007B1132">
              <w:rPr>
                <w:color w:val="000000"/>
                <w:sz w:val="18"/>
                <w:szCs w:val="18"/>
              </w:rPr>
              <w:t>30 616,2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1132" w:rsidRPr="007B1132" w:rsidRDefault="007B1132" w:rsidP="007B1132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8"/>
                <w:szCs w:val="18"/>
              </w:rPr>
            </w:pPr>
            <w:r w:rsidRPr="007B1132">
              <w:rPr>
                <w:color w:val="000000"/>
                <w:sz w:val="18"/>
                <w:szCs w:val="18"/>
              </w:rPr>
              <w:t>54 084,0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1132" w:rsidRPr="007B1132" w:rsidRDefault="007B1132" w:rsidP="007B1132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8"/>
                <w:szCs w:val="18"/>
              </w:rPr>
            </w:pPr>
            <w:r w:rsidRPr="007B1132">
              <w:rPr>
                <w:color w:val="000000"/>
                <w:sz w:val="18"/>
                <w:szCs w:val="18"/>
              </w:rPr>
              <w:t>54 084,0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1132" w:rsidRPr="007B1132" w:rsidRDefault="007B1132" w:rsidP="007B1132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8"/>
                <w:szCs w:val="18"/>
              </w:rPr>
            </w:pPr>
            <w:r w:rsidRPr="007B1132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1132" w:rsidRPr="007B1132" w:rsidRDefault="007B1132" w:rsidP="007B1132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8"/>
                <w:szCs w:val="18"/>
              </w:rPr>
            </w:pPr>
            <w:r w:rsidRPr="007B1132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1132" w:rsidRPr="007B1132" w:rsidRDefault="007B1132" w:rsidP="007B1132">
            <w:pPr>
              <w:widowControl/>
              <w:autoSpaceDE/>
              <w:autoSpaceDN/>
              <w:adjustRightInd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7B1132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</w:tr>
      <w:tr w:rsidR="001C090A" w:rsidRPr="007B1132" w:rsidTr="001C090A">
        <w:trPr>
          <w:trHeight w:val="1255"/>
        </w:trPr>
        <w:tc>
          <w:tcPr>
            <w:tcW w:w="62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1132" w:rsidRPr="007B1132" w:rsidRDefault="007B1132" w:rsidP="007B1132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8"/>
                <w:szCs w:val="18"/>
              </w:rPr>
            </w:pPr>
            <w:r w:rsidRPr="007B1132">
              <w:rPr>
                <w:color w:val="000000"/>
                <w:sz w:val="18"/>
                <w:szCs w:val="18"/>
              </w:rPr>
              <w:t>2.3.1.</w:t>
            </w:r>
          </w:p>
        </w:tc>
        <w:tc>
          <w:tcPr>
            <w:tcW w:w="205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1132" w:rsidRPr="007B1132" w:rsidRDefault="007B1132" w:rsidP="007B1132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8"/>
                <w:szCs w:val="18"/>
              </w:rPr>
            </w:pPr>
            <w:r w:rsidRPr="007B1132">
              <w:rPr>
                <w:color w:val="000000"/>
                <w:sz w:val="18"/>
                <w:szCs w:val="18"/>
              </w:rPr>
              <w:t xml:space="preserve">Оптимизация структуры и численности работников </w:t>
            </w:r>
            <w:proofErr w:type="spellStart"/>
            <w:r w:rsidRPr="007B1132">
              <w:rPr>
                <w:color w:val="000000"/>
                <w:sz w:val="18"/>
                <w:szCs w:val="18"/>
              </w:rPr>
              <w:t>мунциипальных</w:t>
            </w:r>
            <w:proofErr w:type="spellEnd"/>
            <w:r w:rsidRPr="007B1132">
              <w:rPr>
                <w:color w:val="000000"/>
                <w:sz w:val="18"/>
                <w:szCs w:val="18"/>
              </w:rPr>
              <w:t xml:space="preserve"> учреждений</w:t>
            </w:r>
          </w:p>
        </w:tc>
        <w:tc>
          <w:tcPr>
            <w:tcW w:w="201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1132" w:rsidRPr="007B1132" w:rsidRDefault="007B1132" w:rsidP="007B1132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8"/>
                <w:szCs w:val="18"/>
              </w:rPr>
            </w:pPr>
            <w:r w:rsidRPr="007B1132">
              <w:rPr>
                <w:color w:val="000000"/>
                <w:sz w:val="18"/>
                <w:szCs w:val="18"/>
              </w:rPr>
              <w:t xml:space="preserve">Упорядочение организационно-штатной численности муниципальных учреждений </w:t>
            </w: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1132" w:rsidRPr="007B1132" w:rsidRDefault="007B1132" w:rsidP="007B1132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8"/>
                <w:szCs w:val="18"/>
              </w:rPr>
            </w:pPr>
            <w:r w:rsidRPr="007B1132">
              <w:rPr>
                <w:color w:val="000000"/>
                <w:sz w:val="18"/>
                <w:szCs w:val="18"/>
              </w:rPr>
              <w:t>МКУ "РУО", МКУ "ЛРУК", МКУ «</w:t>
            </w:r>
            <w:proofErr w:type="spellStart"/>
            <w:r w:rsidRPr="007B1132">
              <w:rPr>
                <w:color w:val="000000"/>
                <w:sz w:val="18"/>
                <w:szCs w:val="18"/>
              </w:rPr>
              <w:t>КФКиС</w:t>
            </w:r>
            <w:proofErr w:type="spellEnd"/>
            <w:r w:rsidRPr="007B1132">
              <w:rPr>
                <w:color w:val="000000"/>
                <w:sz w:val="18"/>
                <w:szCs w:val="18"/>
              </w:rPr>
              <w:t>», МБУ "Гранит"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1132" w:rsidRPr="007B1132" w:rsidRDefault="007B1132" w:rsidP="007B1132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8"/>
                <w:szCs w:val="18"/>
              </w:rPr>
            </w:pPr>
            <w:r w:rsidRPr="007B1132">
              <w:rPr>
                <w:color w:val="000000"/>
                <w:sz w:val="18"/>
                <w:szCs w:val="18"/>
              </w:rPr>
              <w:t>2026-2030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1132" w:rsidRPr="007B1132" w:rsidRDefault="007B1132" w:rsidP="007B1132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8"/>
                <w:szCs w:val="18"/>
              </w:rPr>
            </w:pPr>
            <w:r w:rsidRPr="007B1132">
              <w:rPr>
                <w:color w:val="000000"/>
                <w:sz w:val="18"/>
                <w:szCs w:val="18"/>
              </w:rPr>
              <w:t>Объем экономии по результатам реализованных мероприятий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1132" w:rsidRPr="007B1132" w:rsidRDefault="007B1132" w:rsidP="007B1132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8"/>
                <w:szCs w:val="18"/>
              </w:rPr>
            </w:pPr>
            <w:r w:rsidRPr="007B1132">
              <w:rPr>
                <w:color w:val="000000"/>
                <w:sz w:val="18"/>
                <w:szCs w:val="18"/>
              </w:rPr>
              <w:t>тыс. руб.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1132" w:rsidRPr="007B1132" w:rsidRDefault="007B1132" w:rsidP="007B1132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8"/>
                <w:szCs w:val="18"/>
              </w:rPr>
            </w:pPr>
            <w:r w:rsidRPr="007B1132">
              <w:rPr>
                <w:color w:val="000000"/>
                <w:sz w:val="18"/>
                <w:szCs w:val="18"/>
              </w:rPr>
              <w:t>30 218,8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1132" w:rsidRPr="007B1132" w:rsidRDefault="007B1132" w:rsidP="007B1132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8"/>
                <w:szCs w:val="18"/>
              </w:rPr>
            </w:pPr>
            <w:r w:rsidRPr="007B1132">
              <w:rPr>
                <w:color w:val="000000"/>
                <w:sz w:val="18"/>
                <w:szCs w:val="18"/>
              </w:rPr>
              <w:t>54 084,0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1132" w:rsidRPr="007B1132" w:rsidRDefault="007B1132" w:rsidP="007B1132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8"/>
                <w:szCs w:val="18"/>
              </w:rPr>
            </w:pPr>
            <w:r w:rsidRPr="007B1132">
              <w:rPr>
                <w:color w:val="000000"/>
                <w:sz w:val="18"/>
                <w:szCs w:val="18"/>
              </w:rPr>
              <w:t>54 084,0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1132" w:rsidRPr="007B1132" w:rsidRDefault="007B1132" w:rsidP="007B1132">
            <w:pPr>
              <w:widowControl/>
              <w:autoSpaceDE/>
              <w:autoSpaceDN/>
              <w:adjustRightInd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7B1132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1132" w:rsidRPr="007B1132" w:rsidRDefault="007B1132" w:rsidP="007B1132">
            <w:pPr>
              <w:widowControl/>
              <w:autoSpaceDE/>
              <w:autoSpaceDN/>
              <w:adjustRightInd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7B1132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8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1132" w:rsidRPr="007B1132" w:rsidRDefault="007B1132" w:rsidP="007B1132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8"/>
                <w:szCs w:val="18"/>
              </w:rPr>
            </w:pPr>
            <w:r w:rsidRPr="007B1132">
              <w:rPr>
                <w:color w:val="000000"/>
                <w:sz w:val="18"/>
                <w:szCs w:val="18"/>
              </w:rPr>
              <w:t>Сокращение расходов бюджета</w:t>
            </w:r>
          </w:p>
        </w:tc>
      </w:tr>
      <w:tr w:rsidR="001C090A" w:rsidRPr="007B1132" w:rsidTr="001C090A">
        <w:trPr>
          <w:trHeight w:val="941"/>
        </w:trPr>
        <w:tc>
          <w:tcPr>
            <w:tcW w:w="62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B1132" w:rsidRPr="007B1132" w:rsidRDefault="007B1132" w:rsidP="007B1132">
            <w:pPr>
              <w:widowControl/>
              <w:autoSpaceDE/>
              <w:autoSpaceDN/>
              <w:adjustRightInd/>
              <w:rPr>
                <w:color w:val="000000"/>
                <w:sz w:val="18"/>
                <w:szCs w:val="18"/>
              </w:rPr>
            </w:pPr>
          </w:p>
        </w:tc>
        <w:tc>
          <w:tcPr>
            <w:tcW w:w="20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B1132" w:rsidRPr="007B1132" w:rsidRDefault="007B1132" w:rsidP="007B1132">
            <w:pPr>
              <w:widowControl/>
              <w:autoSpaceDE/>
              <w:autoSpaceDN/>
              <w:adjustRightInd/>
              <w:rPr>
                <w:color w:val="000000"/>
                <w:sz w:val="18"/>
                <w:szCs w:val="18"/>
              </w:rPr>
            </w:pPr>
          </w:p>
        </w:tc>
        <w:tc>
          <w:tcPr>
            <w:tcW w:w="2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1132" w:rsidRPr="007B1132" w:rsidRDefault="007B1132" w:rsidP="007B1132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8"/>
                <w:szCs w:val="18"/>
              </w:rPr>
            </w:pPr>
            <w:r w:rsidRPr="007B1132">
              <w:rPr>
                <w:color w:val="000000"/>
                <w:sz w:val="18"/>
                <w:szCs w:val="18"/>
              </w:rPr>
              <w:t>Реорганизация и ликвидация муниципальных учреждений</w:t>
            </w: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1132" w:rsidRPr="007B1132" w:rsidRDefault="007B1132" w:rsidP="007B1132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8"/>
                <w:szCs w:val="18"/>
              </w:rPr>
            </w:pPr>
            <w:r w:rsidRPr="007B1132">
              <w:rPr>
                <w:color w:val="000000"/>
                <w:sz w:val="18"/>
                <w:szCs w:val="18"/>
              </w:rPr>
              <w:t>МКУ "ЛРУК"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1132" w:rsidRPr="007B1132" w:rsidRDefault="007B1132" w:rsidP="007B1132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8"/>
                <w:szCs w:val="18"/>
              </w:rPr>
            </w:pPr>
            <w:r w:rsidRPr="007B1132">
              <w:rPr>
                <w:color w:val="000000"/>
                <w:sz w:val="18"/>
                <w:szCs w:val="18"/>
              </w:rPr>
              <w:t>2026-2028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1132" w:rsidRPr="007B1132" w:rsidRDefault="007B1132" w:rsidP="007B1132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8"/>
                <w:szCs w:val="18"/>
              </w:rPr>
            </w:pPr>
            <w:r w:rsidRPr="007B1132">
              <w:rPr>
                <w:color w:val="000000"/>
                <w:sz w:val="18"/>
                <w:szCs w:val="18"/>
              </w:rPr>
              <w:t xml:space="preserve">Количество реорганизуемых филиалов/ Количество штатных единиц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1132" w:rsidRPr="007B1132" w:rsidRDefault="007B1132" w:rsidP="007B1132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7B1132">
              <w:rPr>
                <w:color w:val="000000"/>
                <w:sz w:val="18"/>
                <w:szCs w:val="18"/>
              </w:rPr>
              <w:t>ед</w:t>
            </w:r>
            <w:proofErr w:type="spellEnd"/>
            <w:r w:rsidRPr="007B1132">
              <w:rPr>
                <w:color w:val="000000"/>
                <w:sz w:val="18"/>
                <w:szCs w:val="18"/>
              </w:rPr>
              <w:t>/</w:t>
            </w:r>
            <w:proofErr w:type="spellStart"/>
            <w:r w:rsidRPr="007B1132">
              <w:rPr>
                <w:color w:val="000000"/>
                <w:sz w:val="18"/>
                <w:szCs w:val="18"/>
              </w:rPr>
              <w:t>шт</w:t>
            </w:r>
            <w:proofErr w:type="spellEnd"/>
          </w:p>
        </w:tc>
        <w:tc>
          <w:tcPr>
            <w:tcW w:w="365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1132" w:rsidRPr="007B1132" w:rsidRDefault="007B1132" w:rsidP="007B1132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8"/>
                <w:szCs w:val="18"/>
              </w:rPr>
            </w:pPr>
            <w:r w:rsidRPr="007B1132">
              <w:rPr>
                <w:color w:val="000000"/>
                <w:sz w:val="18"/>
                <w:szCs w:val="18"/>
              </w:rPr>
              <w:t>по результатам анализа функций муниципальных учреждений</w:t>
            </w:r>
          </w:p>
        </w:tc>
        <w:tc>
          <w:tcPr>
            <w:tcW w:w="148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B1132" w:rsidRPr="007B1132" w:rsidRDefault="007B1132" w:rsidP="007B1132">
            <w:pPr>
              <w:widowControl/>
              <w:autoSpaceDE/>
              <w:autoSpaceDN/>
              <w:adjustRightInd/>
              <w:rPr>
                <w:color w:val="000000"/>
                <w:sz w:val="18"/>
                <w:szCs w:val="18"/>
              </w:rPr>
            </w:pPr>
          </w:p>
        </w:tc>
      </w:tr>
      <w:tr w:rsidR="001C090A" w:rsidRPr="007B1132" w:rsidTr="001C090A">
        <w:trPr>
          <w:trHeight w:val="4079"/>
        </w:trPr>
        <w:tc>
          <w:tcPr>
            <w:tcW w:w="62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B1132" w:rsidRPr="007B1132" w:rsidRDefault="007B1132" w:rsidP="007B1132">
            <w:pPr>
              <w:widowControl/>
              <w:autoSpaceDE/>
              <w:autoSpaceDN/>
              <w:adjustRightInd/>
              <w:rPr>
                <w:color w:val="000000"/>
                <w:sz w:val="18"/>
                <w:szCs w:val="18"/>
              </w:rPr>
            </w:pPr>
          </w:p>
        </w:tc>
        <w:tc>
          <w:tcPr>
            <w:tcW w:w="20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B1132" w:rsidRPr="007B1132" w:rsidRDefault="007B1132" w:rsidP="007B1132">
            <w:pPr>
              <w:widowControl/>
              <w:autoSpaceDE/>
              <w:autoSpaceDN/>
              <w:adjustRightInd/>
              <w:rPr>
                <w:color w:val="000000"/>
                <w:sz w:val="18"/>
                <w:szCs w:val="18"/>
              </w:rPr>
            </w:pPr>
          </w:p>
        </w:tc>
        <w:tc>
          <w:tcPr>
            <w:tcW w:w="2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1132" w:rsidRPr="007B1132" w:rsidRDefault="007B1132" w:rsidP="007B1132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8"/>
                <w:szCs w:val="18"/>
              </w:rPr>
            </w:pPr>
            <w:r w:rsidRPr="007B1132">
              <w:rPr>
                <w:color w:val="000000"/>
                <w:sz w:val="18"/>
                <w:szCs w:val="18"/>
              </w:rPr>
              <w:t>Проведение анализа фактической штатной численности и распределения функций, сопоставление нагрузки с установленными нормативами и фактическим объемом работ, выявление дублирующих и неэффективно закрепленных функций, подготовка предложений по перераспределению обязанностей, оптимизации штатной структуры и исключению избыточных должностей.</w:t>
            </w: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1132" w:rsidRPr="007B1132" w:rsidRDefault="007B1132" w:rsidP="007B1132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8"/>
                <w:szCs w:val="18"/>
              </w:rPr>
            </w:pPr>
            <w:r w:rsidRPr="007B1132">
              <w:rPr>
                <w:color w:val="000000"/>
                <w:sz w:val="18"/>
                <w:szCs w:val="18"/>
              </w:rPr>
              <w:t xml:space="preserve">МБУ "Гранит" 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1132" w:rsidRPr="007B1132" w:rsidRDefault="007B1132" w:rsidP="007B1132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8"/>
                <w:szCs w:val="18"/>
              </w:rPr>
            </w:pPr>
            <w:r w:rsidRPr="007B1132">
              <w:rPr>
                <w:color w:val="000000"/>
                <w:sz w:val="18"/>
                <w:szCs w:val="18"/>
              </w:rPr>
              <w:t>2026-2030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1132" w:rsidRPr="007B1132" w:rsidRDefault="007B1132" w:rsidP="007B1132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8"/>
                <w:szCs w:val="18"/>
              </w:rPr>
            </w:pPr>
            <w:r w:rsidRPr="007B1132">
              <w:rPr>
                <w:color w:val="000000"/>
                <w:sz w:val="18"/>
                <w:szCs w:val="18"/>
              </w:rPr>
              <w:t>Снижение потребности в переработках, сокращение избыточной штатной численности.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1132" w:rsidRPr="007B1132" w:rsidRDefault="007B1132" w:rsidP="007B1132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8"/>
                <w:szCs w:val="18"/>
              </w:rPr>
            </w:pPr>
            <w:r w:rsidRPr="007B1132">
              <w:rPr>
                <w:color w:val="000000"/>
                <w:sz w:val="18"/>
                <w:szCs w:val="18"/>
              </w:rPr>
              <w:t>%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1132" w:rsidRPr="007B1132" w:rsidRDefault="007B1132" w:rsidP="007B1132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8"/>
                <w:szCs w:val="18"/>
              </w:rPr>
            </w:pPr>
            <w:r w:rsidRPr="007B1132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1132" w:rsidRPr="007B1132" w:rsidRDefault="007B1132" w:rsidP="007B1132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8"/>
                <w:szCs w:val="18"/>
              </w:rPr>
            </w:pPr>
            <w:r w:rsidRPr="007B1132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1132" w:rsidRPr="007B1132" w:rsidRDefault="007B1132" w:rsidP="007B1132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8"/>
                <w:szCs w:val="18"/>
              </w:rPr>
            </w:pPr>
            <w:r w:rsidRPr="007B113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1132" w:rsidRPr="007B1132" w:rsidRDefault="007B1132" w:rsidP="007B1132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8"/>
                <w:szCs w:val="18"/>
              </w:rPr>
            </w:pPr>
            <w:r w:rsidRPr="007B113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1132" w:rsidRPr="007B1132" w:rsidRDefault="007B1132" w:rsidP="007B1132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8"/>
                <w:szCs w:val="18"/>
              </w:rPr>
            </w:pPr>
            <w:r w:rsidRPr="007B113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48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B1132" w:rsidRPr="007B1132" w:rsidRDefault="007B1132" w:rsidP="007B1132">
            <w:pPr>
              <w:widowControl/>
              <w:autoSpaceDE/>
              <w:autoSpaceDN/>
              <w:adjustRightInd/>
              <w:rPr>
                <w:color w:val="000000"/>
                <w:sz w:val="18"/>
                <w:szCs w:val="18"/>
              </w:rPr>
            </w:pPr>
          </w:p>
        </w:tc>
      </w:tr>
      <w:tr w:rsidR="001C090A" w:rsidRPr="007B1132" w:rsidTr="001C090A">
        <w:trPr>
          <w:trHeight w:val="2510"/>
        </w:trPr>
        <w:tc>
          <w:tcPr>
            <w:tcW w:w="62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1132" w:rsidRPr="007B1132" w:rsidRDefault="007B1132" w:rsidP="007B1132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8"/>
                <w:szCs w:val="18"/>
              </w:rPr>
            </w:pPr>
            <w:r w:rsidRPr="007B1132">
              <w:rPr>
                <w:color w:val="000000"/>
                <w:sz w:val="18"/>
                <w:szCs w:val="18"/>
              </w:rPr>
              <w:lastRenderedPageBreak/>
              <w:t>2.3.2.</w:t>
            </w:r>
          </w:p>
        </w:tc>
        <w:tc>
          <w:tcPr>
            <w:tcW w:w="2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1132" w:rsidRPr="007B1132" w:rsidRDefault="007B1132" w:rsidP="007B1132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8"/>
                <w:szCs w:val="18"/>
              </w:rPr>
            </w:pPr>
            <w:r w:rsidRPr="007B1132">
              <w:rPr>
                <w:color w:val="000000"/>
                <w:sz w:val="18"/>
                <w:szCs w:val="18"/>
              </w:rPr>
              <w:t>Оптимизация расходов на содержание бюджетной сети муниципальных учреждений</w:t>
            </w:r>
          </w:p>
        </w:tc>
        <w:tc>
          <w:tcPr>
            <w:tcW w:w="201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1132" w:rsidRPr="007B1132" w:rsidRDefault="007B1132" w:rsidP="007B1132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8"/>
                <w:szCs w:val="18"/>
              </w:rPr>
            </w:pPr>
            <w:r w:rsidRPr="007B1132">
              <w:rPr>
                <w:color w:val="000000"/>
                <w:sz w:val="18"/>
                <w:szCs w:val="18"/>
              </w:rPr>
              <w:t>Анализ расходов муниципальных учреждений</w:t>
            </w: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1132" w:rsidRPr="007B1132" w:rsidRDefault="007B1132" w:rsidP="007B1132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8"/>
                <w:szCs w:val="18"/>
              </w:rPr>
            </w:pPr>
            <w:r w:rsidRPr="007B1132">
              <w:rPr>
                <w:color w:val="000000"/>
                <w:sz w:val="18"/>
                <w:szCs w:val="18"/>
              </w:rPr>
              <w:t xml:space="preserve">МКУ "Бизнес-инкубатор" МР "Ленский </w:t>
            </w:r>
            <w:proofErr w:type="spellStart"/>
            <w:r w:rsidRPr="007B1132">
              <w:rPr>
                <w:color w:val="000000"/>
                <w:sz w:val="18"/>
                <w:szCs w:val="18"/>
              </w:rPr>
              <w:t>район",МКУ</w:t>
            </w:r>
            <w:proofErr w:type="spellEnd"/>
            <w:r w:rsidRPr="007B1132">
              <w:rPr>
                <w:color w:val="000000"/>
                <w:sz w:val="18"/>
                <w:szCs w:val="18"/>
              </w:rPr>
              <w:t xml:space="preserve"> "Централизованная бухгалтерия" МР "Ленский </w:t>
            </w:r>
            <w:proofErr w:type="spellStart"/>
            <w:r w:rsidRPr="007B1132">
              <w:rPr>
                <w:color w:val="000000"/>
                <w:sz w:val="18"/>
                <w:szCs w:val="18"/>
              </w:rPr>
              <w:t>район",МКУ</w:t>
            </w:r>
            <w:proofErr w:type="spellEnd"/>
            <w:r w:rsidRPr="007B1132">
              <w:rPr>
                <w:color w:val="000000"/>
                <w:sz w:val="18"/>
                <w:szCs w:val="18"/>
              </w:rPr>
              <w:t xml:space="preserve"> КМСП МР "Ленский район"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1132" w:rsidRPr="007B1132" w:rsidRDefault="007B1132" w:rsidP="007B1132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8"/>
                <w:szCs w:val="18"/>
              </w:rPr>
            </w:pPr>
            <w:r w:rsidRPr="007B1132">
              <w:rPr>
                <w:color w:val="000000"/>
                <w:sz w:val="18"/>
                <w:szCs w:val="18"/>
              </w:rPr>
              <w:t>2026</w:t>
            </w:r>
          </w:p>
        </w:tc>
        <w:tc>
          <w:tcPr>
            <w:tcW w:w="195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1132" w:rsidRPr="007B1132" w:rsidRDefault="007B1132" w:rsidP="007B1132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8"/>
                <w:szCs w:val="18"/>
              </w:rPr>
            </w:pPr>
            <w:r w:rsidRPr="007B1132">
              <w:rPr>
                <w:color w:val="000000"/>
                <w:sz w:val="18"/>
                <w:szCs w:val="18"/>
              </w:rPr>
              <w:t>План оптимизации расходов на содержание муниципальных учреждений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1132" w:rsidRPr="007B1132" w:rsidRDefault="007B1132" w:rsidP="007B1132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8"/>
                <w:szCs w:val="18"/>
              </w:rPr>
            </w:pPr>
            <w:r w:rsidRPr="007B1132">
              <w:rPr>
                <w:color w:val="000000"/>
                <w:sz w:val="18"/>
                <w:szCs w:val="18"/>
              </w:rPr>
              <w:t>тыс. руб.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1132" w:rsidRPr="007B1132" w:rsidRDefault="007B1132" w:rsidP="007B1132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8"/>
                <w:szCs w:val="18"/>
              </w:rPr>
            </w:pPr>
            <w:r w:rsidRPr="007B1132">
              <w:rPr>
                <w:color w:val="000000"/>
                <w:sz w:val="18"/>
                <w:szCs w:val="18"/>
              </w:rPr>
              <w:t>да/нет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1132" w:rsidRPr="007B1132" w:rsidRDefault="007B1132" w:rsidP="007B1132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8"/>
                <w:szCs w:val="18"/>
              </w:rPr>
            </w:pPr>
            <w:r w:rsidRPr="007B1132">
              <w:rPr>
                <w:color w:val="000000"/>
                <w:sz w:val="18"/>
                <w:szCs w:val="18"/>
              </w:rPr>
              <w:t>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1132" w:rsidRPr="007B1132" w:rsidRDefault="007B1132" w:rsidP="007B1132">
            <w:pPr>
              <w:widowControl/>
              <w:autoSpaceDE/>
              <w:autoSpaceDN/>
              <w:adjustRightInd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7B1132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1132" w:rsidRPr="007B1132" w:rsidRDefault="007B1132" w:rsidP="007B1132">
            <w:pPr>
              <w:widowControl/>
              <w:autoSpaceDE/>
              <w:autoSpaceDN/>
              <w:adjustRightInd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7B1132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1132" w:rsidRPr="007B1132" w:rsidRDefault="007B1132" w:rsidP="007B1132">
            <w:pPr>
              <w:widowControl/>
              <w:autoSpaceDE/>
              <w:autoSpaceDN/>
              <w:adjustRightInd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7B1132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1132" w:rsidRPr="007B1132" w:rsidRDefault="007B1132" w:rsidP="007B1132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8"/>
                <w:szCs w:val="18"/>
              </w:rPr>
            </w:pPr>
            <w:r w:rsidRPr="007B1132">
              <w:rPr>
                <w:color w:val="000000"/>
                <w:sz w:val="18"/>
                <w:szCs w:val="18"/>
              </w:rPr>
              <w:t>Повышение эффективности бюджетных расходов.</w:t>
            </w:r>
          </w:p>
        </w:tc>
      </w:tr>
      <w:tr w:rsidR="001C090A" w:rsidRPr="007B1132" w:rsidTr="001C090A">
        <w:trPr>
          <w:trHeight w:val="2463"/>
        </w:trPr>
        <w:tc>
          <w:tcPr>
            <w:tcW w:w="62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1132" w:rsidRPr="007B1132" w:rsidRDefault="007B1132" w:rsidP="007B1132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8"/>
                <w:szCs w:val="18"/>
              </w:rPr>
            </w:pPr>
            <w:r w:rsidRPr="007B1132">
              <w:rPr>
                <w:color w:val="000000"/>
                <w:sz w:val="18"/>
                <w:szCs w:val="18"/>
              </w:rPr>
              <w:lastRenderedPageBreak/>
              <w:t>2.3.3.</w:t>
            </w:r>
          </w:p>
        </w:tc>
        <w:tc>
          <w:tcPr>
            <w:tcW w:w="2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1132" w:rsidRPr="007B1132" w:rsidRDefault="007B1132" w:rsidP="007B1132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8"/>
                <w:szCs w:val="18"/>
              </w:rPr>
            </w:pPr>
            <w:r w:rsidRPr="007B1132">
              <w:rPr>
                <w:color w:val="000000"/>
                <w:sz w:val="18"/>
                <w:szCs w:val="18"/>
              </w:rPr>
              <w:t>Списание устаревшей техники и реализация невостребованной техники с направлением вырученных средств на частичное покрытие лизинговых платежей</w:t>
            </w:r>
          </w:p>
        </w:tc>
        <w:tc>
          <w:tcPr>
            <w:tcW w:w="201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1132" w:rsidRPr="007B1132" w:rsidRDefault="007B1132" w:rsidP="007B1132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8"/>
                <w:szCs w:val="18"/>
              </w:rPr>
            </w:pPr>
            <w:r w:rsidRPr="007B1132">
              <w:rPr>
                <w:color w:val="000000"/>
                <w:sz w:val="18"/>
                <w:szCs w:val="18"/>
              </w:rPr>
              <w:t>Проведение инвентаризации техники, определение объектов, подлежащих списанию или реализации, оформление списания в установленном порядке, оценка рыночной стоимости невостребованной техники, продажа через аукцион или иную законную процедуру, направление выручки на оплату лизинговых обязательств.</w:t>
            </w: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1132" w:rsidRPr="007B1132" w:rsidRDefault="007B1132" w:rsidP="007B1132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8"/>
                <w:szCs w:val="18"/>
              </w:rPr>
            </w:pPr>
            <w:r w:rsidRPr="007B1132">
              <w:rPr>
                <w:color w:val="000000"/>
                <w:sz w:val="18"/>
                <w:szCs w:val="18"/>
              </w:rPr>
              <w:t xml:space="preserve">МБУ "Гранит" 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1132" w:rsidRPr="007B1132" w:rsidRDefault="007B1132" w:rsidP="007B1132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8"/>
                <w:szCs w:val="18"/>
              </w:rPr>
            </w:pPr>
            <w:r w:rsidRPr="007B1132">
              <w:rPr>
                <w:color w:val="000000"/>
                <w:sz w:val="18"/>
                <w:szCs w:val="18"/>
              </w:rPr>
              <w:t>2026-2030</w:t>
            </w:r>
          </w:p>
        </w:tc>
        <w:tc>
          <w:tcPr>
            <w:tcW w:w="195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1132" w:rsidRPr="007B1132" w:rsidRDefault="007B1132" w:rsidP="007B1132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8"/>
                <w:szCs w:val="18"/>
              </w:rPr>
            </w:pPr>
            <w:r w:rsidRPr="007B1132">
              <w:rPr>
                <w:color w:val="000000"/>
                <w:sz w:val="18"/>
                <w:szCs w:val="18"/>
              </w:rPr>
              <w:t>Доля выручки, направленная на покрытие лизинговых платежей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1132" w:rsidRPr="007B1132" w:rsidRDefault="007B1132" w:rsidP="007B1132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8"/>
                <w:szCs w:val="18"/>
              </w:rPr>
            </w:pPr>
            <w:r w:rsidRPr="007B1132">
              <w:rPr>
                <w:color w:val="000000"/>
                <w:sz w:val="18"/>
                <w:szCs w:val="18"/>
              </w:rPr>
              <w:t>%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1132" w:rsidRPr="007B1132" w:rsidRDefault="007B1132" w:rsidP="007B1132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8"/>
                <w:szCs w:val="18"/>
              </w:rPr>
            </w:pPr>
            <w:r w:rsidRPr="007B113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1132" w:rsidRPr="007B1132" w:rsidRDefault="007B1132" w:rsidP="007B1132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8"/>
                <w:szCs w:val="18"/>
              </w:rPr>
            </w:pPr>
            <w:r w:rsidRPr="007B1132">
              <w:rPr>
                <w:color w:val="000000"/>
                <w:sz w:val="18"/>
                <w:szCs w:val="18"/>
              </w:rPr>
              <w:t>100,0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1132" w:rsidRPr="007B1132" w:rsidRDefault="007B1132" w:rsidP="007B1132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8"/>
                <w:szCs w:val="18"/>
              </w:rPr>
            </w:pPr>
            <w:r w:rsidRPr="007B1132">
              <w:rPr>
                <w:color w:val="000000"/>
                <w:sz w:val="18"/>
                <w:szCs w:val="18"/>
              </w:rPr>
              <w:t>100,0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1132" w:rsidRPr="007B1132" w:rsidRDefault="007B1132" w:rsidP="007B1132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8"/>
                <w:szCs w:val="18"/>
              </w:rPr>
            </w:pPr>
            <w:r w:rsidRPr="007B1132">
              <w:rPr>
                <w:color w:val="000000"/>
                <w:sz w:val="18"/>
                <w:szCs w:val="18"/>
              </w:rPr>
              <w:t>100,0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1132" w:rsidRPr="007B1132" w:rsidRDefault="007B1132" w:rsidP="007B1132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8"/>
                <w:szCs w:val="18"/>
              </w:rPr>
            </w:pPr>
            <w:r w:rsidRPr="007B1132">
              <w:rPr>
                <w:color w:val="000000"/>
                <w:sz w:val="18"/>
                <w:szCs w:val="18"/>
              </w:rPr>
              <w:t>100,0</w:t>
            </w:r>
          </w:p>
        </w:tc>
        <w:tc>
          <w:tcPr>
            <w:tcW w:w="14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1132" w:rsidRPr="007B1132" w:rsidRDefault="007B1132" w:rsidP="007B1132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8"/>
                <w:szCs w:val="18"/>
              </w:rPr>
            </w:pPr>
            <w:r w:rsidRPr="007B1132">
              <w:rPr>
                <w:color w:val="000000"/>
                <w:sz w:val="18"/>
                <w:szCs w:val="18"/>
              </w:rPr>
              <w:t>Сокращение расходов бюджета</w:t>
            </w:r>
          </w:p>
        </w:tc>
      </w:tr>
      <w:tr w:rsidR="001C090A" w:rsidRPr="007B1132" w:rsidTr="001C090A">
        <w:trPr>
          <w:trHeight w:val="2463"/>
        </w:trPr>
        <w:tc>
          <w:tcPr>
            <w:tcW w:w="62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1132" w:rsidRPr="007B1132" w:rsidRDefault="007B1132" w:rsidP="007B1132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8"/>
                <w:szCs w:val="18"/>
              </w:rPr>
            </w:pPr>
            <w:r w:rsidRPr="007B1132">
              <w:rPr>
                <w:color w:val="000000"/>
                <w:sz w:val="18"/>
                <w:szCs w:val="18"/>
              </w:rPr>
              <w:t>2.3.4.</w:t>
            </w:r>
          </w:p>
        </w:tc>
        <w:tc>
          <w:tcPr>
            <w:tcW w:w="20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1132" w:rsidRPr="007B1132" w:rsidRDefault="007B1132" w:rsidP="007B1132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7B1132">
              <w:rPr>
                <w:color w:val="000000"/>
                <w:sz w:val="18"/>
                <w:szCs w:val="18"/>
              </w:rPr>
              <w:t>Увеличене</w:t>
            </w:r>
            <w:proofErr w:type="spellEnd"/>
            <w:r w:rsidRPr="007B1132">
              <w:rPr>
                <w:color w:val="000000"/>
                <w:sz w:val="18"/>
                <w:szCs w:val="18"/>
              </w:rPr>
              <w:t xml:space="preserve"> объема услуг за счет </w:t>
            </w:r>
            <w:proofErr w:type="spellStart"/>
            <w:r w:rsidRPr="007B1132">
              <w:rPr>
                <w:color w:val="000000"/>
                <w:sz w:val="18"/>
                <w:szCs w:val="18"/>
              </w:rPr>
              <w:t>средств,поступивших</w:t>
            </w:r>
            <w:proofErr w:type="spellEnd"/>
            <w:r w:rsidRPr="007B1132">
              <w:rPr>
                <w:color w:val="000000"/>
                <w:sz w:val="18"/>
                <w:szCs w:val="18"/>
              </w:rPr>
              <w:t xml:space="preserve"> от осуществления приносящей доход деятельности МБУ "Гранит"</w:t>
            </w:r>
          </w:p>
        </w:tc>
        <w:tc>
          <w:tcPr>
            <w:tcW w:w="201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1132" w:rsidRPr="007B1132" w:rsidRDefault="007B1132" w:rsidP="007B1132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8"/>
                <w:szCs w:val="18"/>
              </w:rPr>
            </w:pPr>
            <w:r w:rsidRPr="007B1132">
              <w:rPr>
                <w:color w:val="000000"/>
                <w:sz w:val="18"/>
                <w:szCs w:val="18"/>
              </w:rPr>
              <w:t>Проведение анализа платных услуг, актуализация перечня платных услуг и цен на услуги</w:t>
            </w:r>
          </w:p>
        </w:tc>
        <w:tc>
          <w:tcPr>
            <w:tcW w:w="171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1132" w:rsidRPr="007B1132" w:rsidRDefault="007B1132" w:rsidP="007B1132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8"/>
                <w:szCs w:val="18"/>
              </w:rPr>
            </w:pPr>
            <w:r w:rsidRPr="007B1132">
              <w:rPr>
                <w:color w:val="000000"/>
                <w:sz w:val="18"/>
                <w:szCs w:val="18"/>
              </w:rPr>
              <w:t xml:space="preserve">МБУ "Гранит" 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1132" w:rsidRPr="007B1132" w:rsidRDefault="007B1132" w:rsidP="007B1132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8"/>
                <w:szCs w:val="18"/>
              </w:rPr>
            </w:pPr>
            <w:r w:rsidRPr="007B1132">
              <w:rPr>
                <w:color w:val="000000"/>
                <w:sz w:val="18"/>
                <w:szCs w:val="18"/>
              </w:rPr>
              <w:t>2026-2030</w:t>
            </w:r>
          </w:p>
        </w:tc>
        <w:tc>
          <w:tcPr>
            <w:tcW w:w="195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1132" w:rsidRPr="007B1132" w:rsidRDefault="007B1132" w:rsidP="007B1132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8"/>
                <w:szCs w:val="18"/>
              </w:rPr>
            </w:pPr>
            <w:r w:rsidRPr="007B1132">
              <w:rPr>
                <w:color w:val="000000"/>
                <w:sz w:val="18"/>
                <w:szCs w:val="18"/>
              </w:rPr>
              <w:t xml:space="preserve">Объем оказанных </w:t>
            </w:r>
            <w:proofErr w:type="spellStart"/>
            <w:r w:rsidRPr="007B1132">
              <w:rPr>
                <w:color w:val="000000"/>
                <w:sz w:val="18"/>
                <w:szCs w:val="18"/>
              </w:rPr>
              <w:t>платныхтранспортных</w:t>
            </w:r>
            <w:proofErr w:type="spellEnd"/>
            <w:r w:rsidRPr="007B1132">
              <w:rPr>
                <w:color w:val="000000"/>
                <w:sz w:val="18"/>
                <w:szCs w:val="18"/>
              </w:rPr>
              <w:t xml:space="preserve"> услуг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1132" w:rsidRPr="007B1132" w:rsidRDefault="007B1132" w:rsidP="007B1132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8"/>
                <w:szCs w:val="18"/>
              </w:rPr>
            </w:pPr>
            <w:r w:rsidRPr="007B1132">
              <w:rPr>
                <w:color w:val="000000"/>
                <w:sz w:val="18"/>
                <w:szCs w:val="18"/>
              </w:rPr>
              <w:t>%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1132" w:rsidRPr="007B1132" w:rsidRDefault="007B1132" w:rsidP="007B1132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8"/>
                <w:szCs w:val="18"/>
              </w:rPr>
            </w:pPr>
            <w:r w:rsidRPr="007B1132">
              <w:rPr>
                <w:color w:val="000000"/>
                <w:sz w:val="18"/>
                <w:szCs w:val="18"/>
              </w:rPr>
              <w:t>7,0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1132" w:rsidRPr="007B1132" w:rsidRDefault="007B1132" w:rsidP="007B1132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8"/>
                <w:szCs w:val="18"/>
              </w:rPr>
            </w:pPr>
            <w:r w:rsidRPr="007B1132">
              <w:rPr>
                <w:color w:val="000000"/>
                <w:sz w:val="18"/>
                <w:szCs w:val="18"/>
              </w:rPr>
              <w:t>15,0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1132" w:rsidRPr="007B1132" w:rsidRDefault="007B1132" w:rsidP="007B1132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8"/>
                <w:szCs w:val="18"/>
              </w:rPr>
            </w:pPr>
            <w:r w:rsidRPr="007B1132">
              <w:rPr>
                <w:color w:val="000000"/>
                <w:sz w:val="18"/>
                <w:szCs w:val="18"/>
              </w:rPr>
              <w:t>20,0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1132" w:rsidRPr="007B1132" w:rsidRDefault="007B1132" w:rsidP="007B1132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8"/>
                <w:szCs w:val="18"/>
              </w:rPr>
            </w:pPr>
            <w:r w:rsidRPr="007B1132">
              <w:rPr>
                <w:color w:val="000000"/>
                <w:sz w:val="18"/>
                <w:szCs w:val="18"/>
              </w:rPr>
              <w:t>25,0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1132" w:rsidRPr="007B1132" w:rsidRDefault="007B1132" w:rsidP="007B1132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8"/>
                <w:szCs w:val="18"/>
              </w:rPr>
            </w:pPr>
            <w:r w:rsidRPr="007B1132">
              <w:rPr>
                <w:color w:val="000000"/>
                <w:sz w:val="18"/>
                <w:szCs w:val="18"/>
              </w:rPr>
              <w:t>30,0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1132" w:rsidRPr="007B1132" w:rsidRDefault="007B1132" w:rsidP="007B1132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8"/>
                <w:szCs w:val="18"/>
              </w:rPr>
            </w:pPr>
            <w:r w:rsidRPr="007B1132">
              <w:rPr>
                <w:color w:val="000000"/>
                <w:sz w:val="18"/>
                <w:szCs w:val="18"/>
              </w:rPr>
              <w:t>Сокращение расходов бюджета</w:t>
            </w:r>
          </w:p>
        </w:tc>
      </w:tr>
      <w:tr w:rsidR="001C090A" w:rsidRPr="007B1132" w:rsidTr="001C090A">
        <w:trPr>
          <w:trHeight w:val="3357"/>
        </w:trPr>
        <w:tc>
          <w:tcPr>
            <w:tcW w:w="6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1132" w:rsidRPr="007B1132" w:rsidRDefault="007B1132" w:rsidP="007B1132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8"/>
                <w:szCs w:val="18"/>
              </w:rPr>
            </w:pPr>
            <w:r w:rsidRPr="007B1132">
              <w:rPr>
                <w:color w:val="000000"/>
                <w:sz w:val="18"/>
                <w:szCs w:val="18"/>
              </w:rPr>
              <w:t>2.3.5.</w:t>
            </w:r>
          </w:p>
        </w:tc>
        <w:tc>
          <w:tcPr>
            <w:tcW w:w="2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1132" w:rsidRPr="007B1132" w:rsidRDefault="007B1132" w:rsidP="007B1132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8"/>
                <w:szCs w:val="18"/>
              </w:rPr>
            </w:pPr>
            <w:r w:rsidRPr="007B1132">
              <w:rPr>
                <w:color w:val="000000"/>
                <w:sz w:val="18"/>
                <w:szCs w:val="18"/>
              </w:rPr>
              <w:t>Реализация или сдача в аренду муниципального имущества</w:t>
            </w:r>
          </w:p>
        </w:tc>
        <w:tc>
          <w:tcPr>
            <w:tcW w:w="201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1132" w:rsidRPr="007B1132" w:rsidRDefault="007B1132" w:rsidP="007B1132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8"/>
                <w:szCs w:val="18"/>
              </w:rPr>
            </w:pPr>
            <w:r w:rsidRPr="007B1132">
              <w:rPr>
                <w:color w:val="000000"/>
                <w:sz w:val="18"/>
                <w:szCs w:val="18"/>
              </w:rPr>
              <w:t xml:space="preserve">Проведение инвентаризации свободных помещений, их правовой и технической оценки, уточнение целевого назначения и возможностей использования, подготовка документов для передачи в аренду, безвозмездное пользование или иное законное вовлечение в </w:t>
            </w:r>
            <w:r w:rsidRPr="007B1132">
              <w:rPr>
                <w:color w:val="000000"/>
                <w:sz w:val="18"/>
                <w:szCs w:val="18"/>
              </w:rPr>
              <w:lastRenderedPageBreak/>
              <w:t>хозяйственный оборот, проведение конкурсных процедур и заключение договоров.</w:t>
            </w: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1132" w:rsidRPr="007B1132" w:rsidRDefault="007B1132" w:rsidP="007B1132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8"/>
                <w:szCs w:val="18"/>
              </w:rPr>
            </w:pPr>
            <w:r w:rsidRPr="007B1132">
              <w:rPr>
                <w:color w:val="000000"/>
                <w:sz w:val="18"/>
                <w:szCs w:val="18"/>
              </w:rPr>
              <w:lastRenderedPageBreak/>
              <w:t xml:space="preserve">МБУ "Гранит" 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1132" w:rsidRPr="007B1132" w:rsidRDefault="007B1132" w:rsidP="007B1132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8"/>
                <w:szCs w:val="18"/>
              </w:rPr>
            </w:pPr>
            <w:r w:rsidRPr="007B1132">
              <w:rPr>
                <w:color w:val="000000"/>
                <w:sz w:val="18"/>
                <w:szCs w:val="18"/>
              </w:rPr>
              <w:t>2026-2030</w:t>
            </w:r>
          </w:p>
        </w:tc>
        <w:tc>
          <w:tcPr>
            <w:tcW w:w="195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1132" w:rsidRPr="007B1132" w:rsidRDefault="007B1132" w:rsidP="007B1132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8"/>
                <w:szCs w:val="18"/>
              </w:rPr>
            </w:pPr>
            <w:r w:rsidRPr="007B1132">
              <w:rPr>
                <w:color w:val="000000"/>
                <w:sz w:val="18"/>
                <w:szCs w:val="18"/>
              </w:rPr>
              <w:t>Доля вовлеченных в оборот свободных помещений. Процент выявленных помещений, пригодных к использованию.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1132" w:rsidRPr="007B1132" w:rsidRDefault="007B1132" w:rsidP="007B1132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8"/>
                <w:szCs w:val="18"/>
              </w:rPr>
            </w:pPr>
            <w:r w:rsidRPr="007B1132">
              <w:rPr>
                <w:color w:val="000000"/>
                <w:sz w:val="18"/>
                <w:szCs w:val="18"/>
              </w:rPr>
              <w:t>%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1132" w:rsidRPr="007B1132" w:rsidRDefault="007B1132" w:rsidP="007B1132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8"/>
                <w:szCs w:val="18"/>
              </w:rPr>
            </w:pPr>
            <w:r w:rsidRPr="007B1132">
              <w:rPr>
                <w:color w:val="000000"/>
                <w:sz w:val="18"/>
                <w:szCs w:val="18"/>
              </w:rPr>
              <w:t>60,0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1132" w:rsidRPr="007B1132" w:rsidRDefault="007B1132" w:rsidP="007B1132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8"/>
                <w:szCs w:val="18"/>
              </w:rPr>
            </w:pPr>
            <w:r w:rsidRPr="007B1132">
              <w:rPr>
                <w:color w:val="000000"/>
                <w:sz w:val="18"/>
                <w:szCs w:val="18"/>
              </w:rPr>
              <w:t>80,0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1132" w:rsidRPr="007B1132" w:rsidRDefault="007B1132" w:rsidP="007B1132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8"/>
                <w:szCs w:val="18"/>
              </w:rPr>
            </w:pPr>
            <w:r w:rsidRPr="007B1132">
              <w:rPr>
                <w:color w:val="000000"/>
                <w:sz w:val="18"/>
                <w:szCs w:val="18"/>
              </w:rPr>
              <w:t>100,0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1132" w:rsidRPr="007B1132" w:rsidRDefault="007B1132" w:rsidP="007B1132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8"/>
                <w:szCs w:val="18"/>
              </w:rPr>
            </w:pPr>
            <w:r w:rsidRPr="007B1132">
              <w:rPr>
                <w:color w:val="000000"/>
                <w:sz w:val="18"/>
                <w:szCs w:val="18"/>
              </w:rPr>
              <w:t>100,0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1132" w:rsidRPr="007B1132" w:rsidRDefault="007B1132" w:rsidP="007B1132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8"/>
                <w:szCs w:val="18"/>
              </w:rPr>
            </w:pPr>
            <w:r w:rsidRPr="007B1132">
              <w:rPr>
                <w:color w:val="000000"/>
                <w:sz w:val="18"/>
                <w:szCs w:val="18"/>
              </w:rPr>
              <w:t>100,0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1132" w:rsidRPr="007B1132" w:rsidRDefault="007B1132" w:rsidP="007B1132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8"/>
                <w:szCs w:val="18"/>
              </w:rPr>
            </w:pPr>
            <w:r w:rsidRPr="007B1132">
              <w:rPr>
                <w:color w:val="000000"/>
                <w:sz w:val="18"/>
                <w:szCs w:val="18"/>
              </w:rPr>
              <w:t>Сокращение расходов бюджета</w:t>
            </w:r>
          </w:p>
        </w:tc>
      </w:tr>
      <w:tr w:rsidR="001C090A" w:rsidRPr="007B1132" w:rsidTr="001C090A">
        <w:trPr>
          <w:trHeight w:val="2824"/>
        </w:trPr>
        <w:tc>
          <w:tcPr>
            <w:tcW w:w="62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1132" w:rsidRPr="007B1132" w:rsidRDefault="007B1132" w:rsidP="007B1132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8"/>
                <w:szCs w:val="18"/>
              </w:rPr>
            </w:pPr>
            <w:r w:rsidRPr="007B1132">
              <w:rPr>
                <w:color w:val="000000"/>
                <w:sz w:val="18"/>
                <w:szCs w:val="18"/>
              </w:rPr>
              <w:lastRenderedPageBreak/>
              <w:t>2.3.6.</w:t>
            </w:r>
          </w:p>
        </w:tc>
        <w:tc>
          <w:tcPr>
            <w:tcW w:w="20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1132" w:rsidRPr="007B1132" w:rsidRDefault="007B1132" w:rsidP="007B1132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8"/>
                <w:szCs w:val="18"/>
              </w:rPr>
            </w:pPr>
            <w:r w:rsidRPr="007B1132">
              <w:rPr>
                <w:color w:val="000000"/>
                <w:sz w:val="18"/>
                <w:szCs w:val="18"/>
              </w:rPr>
              <w:t xml:space="preserve">Оптимизация расходов на содержание и аренду имущества </w:t>
            </w:r>
          </w:p>
        </w:tc>
        <w:tc>
          <w:tcPr>
            <w:tcW w:w="201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1132" w:rsidRPr="007B1132" w:rsidRDefault="007B1132" w:rsidP="001C090A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8"/>
                <w:szCs w:val="18"/>
              </w:rPr>
            </w:pPr>
            <w:r w:rsidRPr="007B1132">
              <w:rPr>
                <w:color w:val="000000"/>
                <w:sz w:val="18"/>
                <w:szCs w:val="18"/>
              </w:rPr>
              <w:t>Установка приборов учета в помещениях</w:t>
            </w:r>
            <w:proofErr w:type="gramStart"/>
            <w:r w:rsidR="001C090A" w:rsidRPr="001C090A">
              <w:rPr>
                <w:color w:val="000000"/>
                <w:sz w:val="18"/>
                <w:szCs w:val="18"/>
              </w:rPr>
              <w:t>.</w:t>
            </w:r>
            <w:proofErr w:type="gramEnd"/>
            <w:r w:rsidRPr="007B1132">
              <w:rPr>
                <w:color w:val="000000"/>
                <w:sz w:val="18"/>
                <w:szCs w:val="18"/>
              </w:rPr>
              <w:t xml:space="preserve"> находящихся в муниципальной собственности. Контроль за установками /поверками приборов счетчиков   учета в помещениях, нанимателями жилых</w:t>
            </w:r>
            <w:r w:rsidR="001C090A" w:rsidRPr="001C090A">
              <w:rPr>
                <w:color w:val="000000"/>
                <w:sz w:val="18"/>
                <w:szCs w:val="18"/>
              </w:rPr>
              <w:t xml:space="preserve"> </w:t>
            </w:r>
            <w:r w:rsidRPr="007B1132">
              <w:rPr>
                <w:color w:val="000000"/>
                <w:sz w:val="18"/>
                <w:szCs w:val="18"/>
              </w:rPr>
              <w:t>помещений</w:t>
            </w:r>
            <w:r w:rsidR="001C090A" w:rsidRPr="001C090A">
              <w:rPr>
                <w:color w:val="000000"/>
                <w:sz w:val="18"/>
                <w:szCs w:val="18"/>
              </w:rPr>
              <w:t>.</w:t>
            </w:r>
            <w:r w:rsidRPr="007B1132">
              <w:rPr>
                <w:color w:val="000000"/>
                <w:sz w:val="18"/>
                <w:szCs w:val="18"/>
              </w:rPr>
              <w:t xml:space="preserve"> находящихся в муниципальной собственности МР "Ленский район"</w:t>
            </w:r>
          </w:p>
        </w:tc>
        <w:tc>
          <w:tcPr>
            <w:tcW w:w="171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1132" w:rsidRPr="007B1132" w:rsidRDefault="007B1132" w:rsidP="007B1132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8"/>
                <w:szCs w:val="18"/>
              </w:rPr>
            </w:pPr>
            <w:r w:rsidRPr="007B1132">
              <w:rPr>
                <w:color w:val="000000"/>
                <w:sz w:val="18"/>
                <w:szCs w:val="18"/>
              </w:rPr>
              <w:t>МКУ "КИО" МР "Ленский район"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1132" w:rsidRPr="007B1132" w:rsidRDefault="007B1132" w:rsidP="007B1132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8"/>
                <w:szCs w:val="18"/>
              </w:rPr>
            </w:pPr>
            <w:r w:rsidRPr="007B1132">
              <w:rPr>
                <w:color w:val="000000"/>
                <w:sz w:val="18"/>
                <w:szCs w:val="18"/>
              </w:rPr>
              <w:t>2026 - 2030</w:t>
            </w:r>
          </w:p>
        </w:tc>
        <w:tc>
          <w:tcPr>
            <w:tcW w:w="195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1132" w:rsidRPr="007B1132" w:rsidRDefault="007B1132" w:rsidP="007B1132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8"/>
                <w:szCs w:val="18"/>
              </w:rPr>
            </w:pPr>
            <w:r w:rsidRPr="007B1132">
              <w:rPr>
                <w:color w:val="000000"/>
                <w:sz w:val="18"/>
                <w:szCs w:val="18"/>
              </w:rPr>
              <w:t>Сокращение расходов на содержание муниципального имущества.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1132" w:rsidRPr="007B1132" w:rsidRDefault="007B1132" w:rsidP="007B1132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7B1132">
              <w:rPr>
                <w:color w:val="000000"/>
                <w:sz w:val="18"/>
                <w:szCs w:val="18"/>
              </w:rPr>
              <w:t>ед</w:t>
            </w:r>
            <w:proofErr w:type="spellEnd"/>
            <w:r w:rsidRPr="007B1132">
              <w:rPr>
                <w:color w:val="000000"/>
                <w:sz w:val="18"/>
                <w:szCs w:val="18"/>
              </w:rPr>
              <w:t>/</w:t>
            </w:r>
            <w:proofErr w:type="spellStart"/>
            <w:r w:rsidRPr="007B1132">
              <w:rPr>
                <w:color w:val="000000"/>
                <w:sz w:val="18"/>
                <w:szCs w:val="18"/>
              </w:rPr>
              <w:t>тыс.руб</w:t>
            </w:r>
            <w:proofErr w:type="spellEnd"/>
          </w:p>
        </w:tc>
        <w:tc>
          <w:tcPr>
            <w:tcW w:w="3652" w:type="dxa"/>
            <w:gridSpan w:val="5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1132" w:rsidRPr="007B1132" w:rsidRDefault="007B1132" w:rsidP="007B1132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8"/>
                <w:szCs w:val="18"/>
              </w:rPr>
            </w:pPr>
            <w:r w:rsidRPr="007B1132">
              <w:rPr>
                <w:color w:val="000000"/>
                <w:sz w:val="18"/>
                <w:szCs w:val="18"/>
              </w:rPr>
              <w:t>по результатам анализа имущества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1132" w:rsidRPr="007B1132" w:rsidRDefault="007B1132" w:rsidP="007B1132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8"/>
                <w:szCs w:val="18"/>
              </w:rPr>
            </w:pPr>
            <w:r w:rsidRPr="007B1132">
              <w:rPr>
                <w:color w:val="000000"/>
                <w:sz w:val="18"/>
                <w:szCs w:val="18"/>
              </w:rPr>
              <w:t>Повышение эффективности бюджетных расходов.</w:t>
            </w:r>
          </w:p>
        </w:tc>
      </w:tr>
      <w:tr w:rsidR="001C090A" w:rsidRPr="007B1132" w:rsidTr="001C090A">
        <w:trPr>
          <w:trHeight w:val="2510"/>
        </w:trPr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1132" w:rsidRPr="007B1132" w:rsidRDefault="007B1132" w:rsidP="007B1132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8"/>
                <w:szCs w:val="18"/>
              </w:rPr>
            </w:pPr>
            <w:r w:rsidRPr="007B1132">
              <w:rPr>
                <w:color w:val="000000"/>
                <w:sz w:val="18"/>
                <w:szCs w:val="18"/>
              </w:rPr>
              <w:t>2.3.7.</w:t>
            </w:r>
          </w:p>
        </w:tc>
        <w:tc>
          <w:tcPr>
            <w:tcW w:w="20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1132" w:rsidRPr="007B1132" w:rsidRDefault="007B1132" w:rsidP="007B1132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8"/>
                <w:szCs w:val="18"/>
              </w:rPr>
            </w:pPr>
            <w:r w:rsidRPr="007B1132">
              <w:rPr>
                <w:color w:val="000000"/>
                <w:sz w:val="18"/>
                <w:szCs w:val="18"/>
              </w:rPr>
              <w:t xml:space="preserve">Перевод автотранспорта на </w:t>
            </w:r>
            <w:proofErr w:type="spellStart"/>
            <w:r w:rsidRPr="007B1132">
              <w:rPr>
                <w:color w:val="000000"/>
                <w:sz w:val="18"/>
                <w:szCs w:val="18"/>
              </w:rPr>
              <w:t>газобалонное</w:t>
            </w:r>
            <w:proofErr w:type="spellEnd"/>
            <w:r w:rsidRPr="007B1132">
              <w:rPr>
                <w:color w:val="000000"/>
                <w:sz w:val="18"/>
                <w:szCs w:val="18"/>
              </w:rPr>
              <w:t xml:space="preserve"> оборудование (ГБО)</w:t>
            </w:r>
          </w:p>
        </w:tc>
        <w:tc>
          <w:tcPr>
            <w:tcW w:w="2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1132" w:rsidRPr="007B1132" w:rsidRDefault="007B1132" w:rsidP="007B1132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8"/>
                <w:szCs w:val="18"/>
              </w:rPr>
            </w:pPr>
            <w:r w:rsidRPr="007B1132">
              <w:rPr>
                <w:color w:val="000000"/>
                <w:sz w:val="18"/>
                <w:szCs w:val="18"/>
              </w:rPr>
              <w:t xml:space="preserve">Анализ технических параметров автотранспорта для установки ГБО, определение перечня автотранспорта, выделение лимитов, проведение закупочной процедуры, согласование с ГИБДД переоснащение, заключение </w:t>
            </w:r>
            <w:proofErr w:type="spellStart"/>
            <w:r w:rsidRPr="007B1132">
              <w:rPr>
                <w:color w:val="000000"/>
                <w:sz w:val="18"/>
                <w:szCs w:val="18"/>
              </w:rPr>
              <w:t>догвооров</w:t>
            </w:r>
            <w:proofErr w:type="spellEnd"/>
            <w:r w:rsidRPr="007B1132">
              <w:rPr>
                <w:color w:val="000000"/>
                <w:sz w:val="18"/>
                <w:szCs w:val="18"/>
              </w:rPr>
              <w:t xml:space="preserve"> на обслуживание</w:t>
            </w:r>
          </w:p>
        </w:tc>
        <w:tc>
          <w:tcPr>
            <w:tcW w:w="1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1132" w:rsidRPr="007B1132" w:rsidRDefault="007B1132" w:rsidP="007B1132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8"/>
                <w:szCs w:val="18"/>
              </w:rPr>
            </w:pPr>
            <w:r w:rsidRPr="007B1132">
              <w:rPr>
                <w:color w:val="000000"/>
                <w:sz w:val="18"/>
                <w:szCs w:val="18"/>
              </w:rPr>
              <w:t xml:space="preserve">МБУ "Гранит" </w:t>
            </w:r>
          </w:p>
        </w:tc>
        <w:tc>
          <w:tcPr>
            <w:tcW w:w="10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1132" w:rsidRPr="007B1132" w:rsidRDefault="007B1132" w:rsidP="007B1132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8"/>
                <w:szCs w:val="18"/>
              </w:rPr>
            </w:pPr>
            <w:r w:rsidRPr="007B1132">
              <w:rPr>
                <w:color w:val="000000"/>
                <w:sz w:val="18"/>
                <w:szCs w:val="18"/>
              </w:rPr>
              <w:t>2028-2030</w:t>
            </w:r>
          </w:p>
        </w:tc>
        <w:tc>
          <w:tcPr>
            <w:tcW w:w="19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1132" w:rsidRPr="007B1132" w:rsidRDefault="007B1132" w:rsidP="007B1132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8"/>
                <w:szCs w:val="18"/>
              </w:rPr>
            </w:pPr>
            <w:r w:rsidRPr="007B1132">
              <w:rPr>
                <w:color w:val="000000"/>
                <w:sz w:val="18"/>
                <w:szCs w:val="18"/>
              </w:rPr>
              <w:t>снижение затрат на ГСМ, снижение затрат на транспортный налог (50%)</w:t>
            </w:r>
          </w:p>
        </w:tc>
        <w:tc>
          <w:tcPr>
            <w:tcW w:w="8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1132" w:rsidRPr="007B1132" w:rsidRDefault="007B1132" w:rsidP="007B1132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8"/>
                <w:szCs w:val="18"/>
              </w:rPr>
            </w:pPr>
            <w:r w:rsidRPr="007B1132">
              <w:rPr>
                <w:color w:val="000000"/>
                <w:sz w:val="18"/>
                <w:szCs w:val="18"/>
              </w:rPr>
              <w:t>%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1132" w:rsidRPr="007B1132" w:rsidRDefault="007B1132" w:rsidP="007B1132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8"/>
                <w:szCs w:val="18"/>
              </w:rPr>
            </w:pPr>
            <w:r w:rsidRPr="007B113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1132" w:rsidRPr="007B1132" w:rsidRDefault="007B1132" w:rsidP="007B1132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8"/>
                <w:szCs w:val="18"/>
              </w:rPr>
            </w:pPr>
            <w:r w:rsidRPr="007B113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1132" w:rsidRPr="007B1132" w:rsidRDefault="007B1132" w:rsidP="007B1132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8"/>
                <w:szCs w:val="18"/>
              </w:rPr>
            </w:pPr>
            <w:r w:rsidRPr="007B1132">
              <w:rPr>
                <w:color w:val="000000"/>
                <w:sz w:val="18"/>
                <w:szCs w:val="18"/>
              </w:rPr>
              <w:t>30</w:t>
            </w:r>
          </w:p>
        </w:tc>
        <w:tc>
          <w:tcPr>
            <w:tcW w:w="6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1132" w:rsidRPr="007B1132" w:rsidRDefault="007B1132" w:rsidP="007B1132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8"/>
                <w:szCs w:val="18"/>
              </w:rPr>
            </w:pPr>
            <w:r w:rsidRPr="007B113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6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1132" w:rsidRPr="007B1132" w:rsidRDefault="007B1132" w:rsidP="007B1132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8"/>
                <w:szCs w:val="18"/>
              </w:rPr>
            </w:pPr>
            <w:r w:rsidRPr="007B113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1132" w:rsidRPr="007B1132" w:rsidRDefault="007B1132" w:rsidP="007B1132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8"/>
                <w:szCs w:val="18"/>
              </w:rPr>
            </w:pPr>
            <w:r w:rsidRPr="007B1132">
              <w:rPr>
                <w:color w:val="000000"/>
                <w:sz w:val="18"/>
                <w:szCs w:val="18"/>
              </w:rPr>
              <w:t>Повышение эффективности бюджетных расходов.</w:t>
            </w:r>
          </w:p>
        </w:tc>
      </w:tr>
      <w:tr w:rsidR="001C090A" w:rsidRPr="007B1132" w:rsidTr="001C090A">
        <w:trPr>
          <w:trHeight w:val="1569"/>
        </w:trPr>
        <w:tc>
          <w:tcPr>
            <w:tcW w:w="6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1132" w:rsidRPr="007B1132" w:rsidRDefault="007B1132" w:rsidP="007B1132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8"/>
                <w:szCs w:val="18"/>
              </w:rPr>
            </w:pPr>
            <w:r w:rsidRPr="007B1132">
              <w:rPr>
                <w:color w:val="000000"/>
                <w:sz w:val="18"/>
                <w:szCs w:val="18"/>
              </w:rPr>
              <w:lastRenderedPageBreak/>
              <w:t>2.3.8.</w:t>
            </w:r>
          </w:p>
        </w:tc>
        <w:tc>
          <w:tcPr>
            <w:tcW w:w="2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1132" w:rsidRPr="007B1132" w:rsidRDefault="007B1132" w:rsidP="007B1132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8"/>
                <w:szCs w:val="18"/>
              </w:rPr>
            </w:pPr>
            <w:r w:rsidRPr="007B1132">
              <w:rPr>
                <w:color w:val="000000"/>
                <w:sz w:val="18"/>
                <w:szCs w:val="18"/>
              </w:rPr>
              <w:t>Увеличение доли привлеченных средств (спонсорские поступления) на реализацию субсидируемых мероприятий</w:t>
            </w:r>
          </w:p>
        </w:tc>
        <w:tc>
          <w:tcPr>
            <w:tcW w:w="2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1132" w:rsidRPr="007B1132" w:rsidRDefault="007B1132" w:rsidP="007B1132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8"/>
                <w:szCs w:val="18"/>
              </w:rPr>
            </w:pPr>
            <w:r w:rsidRPr="007B1132">
              <w:rPr>
                <w:color w:val="000000"/>
                <w:sz w:val="18"/>
                <w:szCs w:val="18"/>
              </w:rPr>
              <w:t xml:space="preserve">Участие в </w:t>
            </w:r>
            <w:proofErr w:type="spellStart"/>
            <w:r w:rsidRPr="007B1132">
              <w:rPr>
                <w:color w:val="000000"/>
                <w:sz w:val="18"/>
                <w:szCs w:val="18"/>
              </w:rPr>
              <w:t>грантовых</w:t>
            </w:r>
            <w:proofErr w:type="spellEnd"/>
            <w:r w:rsidRPr="007B1132">
              <w:rPr>
                <w:color w:val="000000"/>
                <w:sz w:val="18"/>
                <w:szCs w:val="18"/>
              </w:rPr>
              <w:t xml:space="preserve"> конкурсах (Благотворительное пожертвование от Некоммерческой организации «Благотворительный фонд Марии Седых»)</w:t>
            </w: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1132" w:rsidRPr="007B1132" w:rsidRDefault="007B1132" w:rsidP="007B1132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8"/>
                <w:szCs w:val="18"/>
              </w:rPr>
            </w:pPr>
            <w:r w:rsidRPr="007B1132">
              <w:rPr>
                <w:color w:val="000000"/>
                <w:sz w:val="18"/>
                <w:szCs w:val="18"/>
              </w:rPr>
              <w:t>МКУ «</w:t>
            </w:r>
            <w:proofErr w:type="spellStart"/>
            <w:r w:rsidRPr="007B1132">
              <w:rPr>
                <w:color w:val="000000"/>
                <w:sz w:val="18"/>
                <w:szCs w:val="18"/>
              </w:rPr>
              <w:t>КФКиС</w:t>
            </w:r>
            <w:proofErr w:type="spellEnd"/>
            <w:r w:rsidRPr="007B1132">
              <w:rPr>
                <w:color w:val="000000"/>
                <w:sz w:val="18"/>
                <w:szCs w:val="18"/>
              </w:rPr>
              <w:t>»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1132" w:rsidRPr="007B1132" w:rsidRDefault="007B1132" w:rsidP="007B1132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8"/>
                <w:szCs w:val="18"/>
              </w:rPr>
            </w:pPr>
            <w:r w:rsidRPr="007B1132">
              <w:rPr>
                <w:color w:val="000000"/>
                <w:sz w:val="18"/>
                <w:szCs w:val="18"/>
              </w:rPr>
              <w:t>2026 - 2030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1132" w:rsidRPr="007B1132" w:rsidRDefault="007B1132" w:rsidP="007B1132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8"/>
                <w:szCs w:val="18"/>
              </w:rPr>
            </w:pPr>
            <w:r w:rsidRPr="007B1132">
              <w:rPr>
                <w:color w:val="000000"/>
                <w:sz w:val="18"/>
                <w:szCs w:val="18"/>
              </w:rPr>
              <w:t>Доля и сумма привлеченных средств на реализацию мероприятий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1132" w:rsidRPr="007B1132" w:rsidRDefault="007B1132" w:rsidP="007B1132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8"/>
                <w:szCs w:val="18"/>
              </w:rPr>
            </w:pPr>
            <w:r w:rsidRPr="007B1132">
              <w:rPr>
                <w:color w:val="000000"/>
                <w:sz w:val="18"/>
                <w:szCs w:val="18"/>
              </w:rPr>
              <w:t>тыс. руб.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1132" w:rsidRPr="007B1132" w:rsidRDefault="007B1132" w:rsidP="007B1132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8"/>
                <w:szCs w:val="18"/>
              </w:rPr>
            </w:pPr>
            <w:r w:rsidRPr="007B1132">
              <w:rPr>
                <w:color w:val="000000"/>
                <w:sz w:val="18"/>
                <w:szCs w:val="18"/>
              </w:rPr>
              <w:t>397,35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1132" w:rsidRPr="007B1132" w:rsidRDefault="007B1132" w:rsidP="007B1132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8"/>
                <w:szCs w:val="18"/>
              </w:rPr>
            </w:pPr>
            <w:r w:rsidRPr="007B113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1132" w:rsidRPr="007B1132" w:rsidRDefault="007B1132" w:rsidP="007B1132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8"/>
                <w:szCs w:val="18"/>
              </w:rPr>
            </w:pPr>
            <w:r w:rsidRPr="007B113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1132" w:rsidRPr="007B1132" w:rsidRDefault="007B1132" w:rsidP="007B1132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8"/>
                <w:szCs w:val="18"/>
              </w:rPr>
            </w:pPr>
            <w:r w:rsidRPr="007B113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1132" w:rsidRPr="007B1132" w:rsidRDefault="007B1132" w:rsidP="007B1132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8"/>
                <w:szCs w:val="18"/>
              </w:rPr>
            </w:pPr>
            <w:r w:rsidRPr="007B113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1132" w:rsidRPr="007B1132" w:rsidRDefault="007B1132" w:rsidP="007B1132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8"/>
                <w:szCs w:val="18"/>
              </w:rPr>
            </w:pPr>
            <w:r w:rsidRPr="007B1132">
              <w:rPr>
                <w:color w:val="000000"/>
                <w:sz w:val="18"/>
                <w:szCs w:val="18"/>
              </w:rPr>
              <w:t>Сокращение расходов бюджета</w:t>
            </w:r>
          </w:p>
        </w:tc>
      </w:tr>
      <w:tr w:rsidR="007B1132" w:rsidRPr="007B1132" w:rsidTr="001C090A">
        <w:trPr>
          <w:trHeight w:val="313"/>
        </w:trPr>
        <w:tc>
          <w:tcPr>
            <w:tcW w:w="6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1132" w:rsidRPr="007B1132" w:rsidRDefault="007B1132" w:rsidP="007B1132">
            <w:pPr>
              <w:widowControl/>
              <w:autoSpaceDE/>
              <w:autoSpaceDN/>
              <w:adjustRightInd/>
              <w:rPr>
                <w:color w:val="000000"/>
                <w:sz w:val="18"/>
                <w:szCs w:val="18"/>
              </w:rPr>
            </w:pPr>
            <w:r w:rsidRPr="007B1132">
              <w:rPr>
                <w:color w:val="000000"/>
                <w:sz w:val="18"/>
                <w:szCs w:val="18"/>
              </w:rPr>
              <w:t>II</w:t>
            </w:r>
          </w:p>
        </w:tc>
        <w:tc>
          <w:tcPr>
            <w:tcW w:w="883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1132" w:rsidRPr="007B1132" w:rsidRDefault="007B1132" w:rsidP="007B1132">
            <w:pPr>
              <w:widowControl/>
              <w:autoSpaceDE/>
              <w:autoSpaceDN/>
              <w:adjustRightInd/>
              <w:rPr>
                <w:color w:val="000000"/>
                <w:sz w:val="18"/>
                <w:szCs w:val="18"/>
              </w:rPr>
            </w:pPr>
            <w:r w:rsidRPr="007B1132">
              <w:rPr>
                <w:color w:val="000000"/>
                <w:sz w:val="18"/>
                <w:szCs w:val="18"/>
              </w:rPr>
              <w:t>Бюджетный эффект от мероприятий по оптимизации расходов бюджета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1132" w:rsidRPr="007B1132" w:rsidRDefault="007B1132" w:rsidP="007B1132">
            <w:pPr>
              <w:widowControl/>
              <w:autoSpaceDE/>
              <w:autoSpaceDN/>
              <w:adjustRightInd/>
              <w:rPr>
                <w:color w:val="000000"/>
                <w:sz w:val="18"/>
                <w:szCs w:val="18"/>
              </w:rPr>
            </w:pPr>
            <w:proofErr w:type="spellStart"/>
            <w:r w:rsidRPr="007B1132">
              <w:rPr>
                <w:color w:val="000000"/>
                <w:sz w:val="18"/>
                <w:szCs w:val="18"/>
              </w:rPr>
              <w:t>тыс.руб</w:t>
            </w:r>
            <w:proofErr w:type="spellEnd"/>
            <w:r w:rsidRPr="007B1132">
              <w:rPr>
                <w:color w:val="000000"/>
                <w:sz w:val="18"/>
                <w:szCs w:val="18"/>
              </w:rPr>
              <w:t>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1132" w:rsidRPr="007B1132" w:rsidRDefault="007B1132" w:rsidP="007B1132">
            <w:pPr>
              <w:widowControl/>
              <w:autoSpaceDE/>
              <w:autoSpaceDN/>
              <w:adjustRightInd/>
              <w:jc w:val="right"/>
              <w:rPr>
                <w:color w:val="000000"/>
                <w:sz w:val="18"/>
                <w:szCs w:val="18"/>
              </w:rPr>
            </w:pPr>
            <w:r w:rsidRPr="007B1132">
              <w:rPr>
                <w:color w:val="000000"/>
                <w:sz w:val="18"/>
                <w:szCs w:val="18"/>
              </w:rPr>
              <w:t>30 845,6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1132" w:rsidRPr="007B1132" w:rsidRDefault="007B1132" w:rsidP="007B1132">
            <w:pPr>
              <w:widowControl/>
              <w:autoSpaceDE/>
              <w:autoSpaceDN/>
              <w:adjustRightInd/>
              <w:jc w:val="right"/>
              <w:rPr>
                <w:color w:val="000000"/>
                <w:sz w:val="18"/>
                <w:szCs w:val="18"/>
              </w:rPr>
            </w:pPr>
            <w:r w:rsidRPr="007B1132">
              <w:rPr>
                <w:color w:val="000000"/>
                <w:sz w:val="18"/>
                <w:szCs w:val="18"/>
              </w:rPr>
              <w:t>54 084,0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1132" w:rsidRPr="007B1132" w:rsidRDefault="007B1132" w:rsidP="007B1132">
            <w:pPr>
              <w:widowControl/>
              <w:autoSpaceDE/>
              <w:autoSpaceDN/>
              <w:adjustRightInd/>
              <w:jc w:val="right"/>
              <w:rPr>
                <w:color w:val="000000"/>
                <w:sz w:val="18"/>
                <w:szCs w:val="18"/>
              </w:rPr>
            </w:pPr>
            <w:r w:rsidRPr="007B1132">
              <w:rPr>
                <w:color w:val="000000"/>
                <w:sz w:val="18"/>
                <w:szCs w:val="18"/>
              </w:rPr>
              <w:t>54 084,0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1132" w:rsidRPr="007B1132" w:rsidRDefault="007B1132" w:rsidP="007B1132">
            <w:pPr>
              <w:widowControl/>
              <w:autoSpaceDE/>
              <w:autoSpaceDN/>
              <w:adjustRightInd/>
              <w:jc w:val="right"/>
              <w:rPr>
                <w:color w:val="000000"/>
                <w:sz w:val="18"/>
                <w:szCs w:val="18"/>
              </w:rPr>
            </w:pPr>
            <w:r w:rsidRPr="007B1132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1132" w:rsidRPr="007B1132" w:rsidRDefault="007B1132" w:rsidP="007B1132">
            <w:pPr>
              <w:widowControl/>
              <w:autoSpaceDE/>
              <w:autoSpaceDN/>
              <w:adjustRightInd/>
              <w:jc w:val="right"/>
              <w:rPr>
                <w:color w:val="000000"/>
                <w:sz w:val="18"/>
                <w:szCs w:val="18"/>
              </w:rPr>
            </w:pPr>
            <w:r w:rsidRPr="007B1132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1132" w:rsidRPr="007B1132" w:rsidRDefault="007B1132" w:rsidP="007B1132">
            <w:pPr>
              <w:widowControl/>
              <w:autoSpaceDE/>
              <w:autoSpaceDN/>
              <w:adjustRightInd/>
              <w:rPr>
                <w:color w:val="000000"/>
                <w:sz w:val="18"/>
                <w:szCs w:val="18"/>
              </w:rPr>
            </w:pPr>
            <w:r w:rsidRPr="007B1132">
              <w:rPr>
                <w:color w:val="000000"/>
                <w:sz w:val="18"/>
                <w:szCs w:val="18"/>
              </w:rPr>
              <w:t> </w:t>
            </w:r>
          </w:p>
        </w:tc>
      </w:tr>
    </w:tbl>
    <w:p w:rsidR="007B1132" w:rsidRDefault="007B1132" w:rsidP="008E3EBE"/>
    <w:p w:rsidR="007B1132" w:rsidRPr="007B1132" w:rsidRDefault="007B1132" w:rsidP="007B1132"/>
    <w:p w:rsidR="007B1132" w:rsidRPr="007B1132" w:rsidRDefault="007B1132" w:rsidP="007B1132"/>
    <w:p w:rsidR="007B1132" w:rsidRPr="007B1132" w:rsidRDefault="007B1132" w:rsidP="007B1132"/>
    <w:p w:rsidR="007B1132" w:rsidRDefault="007B1132" w:rsidP="007B1132"/>
    <w:p w:rsidR="007B1132" w:rsidRPr="007B1132" w:rsidRDefault="007B1132" w:rsidP="007B1132">
      <w:pPr>
        <w:tabs>
          <w:tab w:val="left" w:pos="9825"/>
        </w:tabs>
        <w:sectPr w:rsidR="007B1132" w:rsidRPr="007B1132" w:rsidSect="007B1132">
          <w:pgSz w:w="16838" w:h="11906" w:orient="landscape"/>
          <w:pgMar w:top="567" w:right="1134" w:bottom="1701" w:left="1134" w:header="709" w:footer="709" w:gutter="0"/>
          <w:cols w:space="708"/>
          <w:docGrid w:linePitch="360"/>
        </w:sectPr>
      </w:pPr>
    </w:p>
    <w:p w:rsidR="007B1132" w:rsidRPr="008E3EBE" w:rsidRDefault="007B1132" w:rsidP="008E3EBE"/>
    <w:sectPr w:rsidR="007B1132" w:rsidRPr="008E3EBE" w:rsidSect="008E3EBE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8D0936"/>
    <w:multiLevelType w:val="hybridMultilevel"/>
    <w:tmpl w:val="320C4A3C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D137B5"/>
    <w:multiLevelType w:val="hybridMultilevel"/>
    <w:tmpl w:val="CEE0DC88"/>
    <w:lvl w:ilvl="0" w:tplc="6A768AC2">
      <w:start w:val="1"/>
      <w:numFmt w:val="decimal"/>
      <w:lvlText w:val="%1."/>
      <w:lvlJc w:val="left"/>
      <w:pPr>
        <w:ind w:left="5233" w:hanging="11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471" w:hanging="360"/>
      </w:pPr>
    </w:lvl>
    <w:lvl w:ilvl="2" w:tplc="0419001B" w:tentative="1">
      <w:start w:val="1"/>
      <w:numFmt w:val="lowerRoman"/>
      <w:lvlText w:val="%3."/>
      <w:lvlJc w:val="right"/>
      <w:pPr>
        <w:ind w:left="6191" w:hanging="180"/>
      </w:pPr>
    </w:lvl>
    <w:lvl w:ilvl="3" w:tplc="0419000F" w:tentative="1">
      <w:start w:val="1"/>
      <w:numFmt w:val="decimal"/>
      <w:lvlText w:val="%4."/>
      <w:lvlJc w:val="left"/>
      <w:pPr>
        <w:ind w:left="6911" w:hanging="360"/>
      </w:pPr>
    </w:lvl>
    <w:lvl w:ilvl="4" w:tplc="04190019" w:tentative="1">
      <w:start w:val="1"/>
      <w:numFmt w:val="lowerLetter"/>
      <w:lvlText w:val="%5."/>
      <w:lvlJc w:val="left"/>
      <w:pPr>
        <w:ind w:left="7631" w:hanging="360"/>
      </w:pPr>
    </w:lvl>
    <w:lvl w:ilvl="5" w:tplc="0419001B" w:tentative="1">
      <w:start w:val="1"/>
      <w:numFmt w:val="lowerRoman"/>
      <w:lvlText w:val="%6."/>
      <w:lvlJc w:val="right"/>
      <w:pPr>
        <w:ind w:left="8351" w:hanging="180"/>
      </w:pPr>
    </w:lvl>
    <w:lvl w:ilvl="6" w:tplc="0419000F" w:tentative="1">
      <w:start w:val="1"/>
      <w:numFmt w:val="decimal"/>
      <w:lvlText w:val="%7."/>
      <w:lvlJc w:val="left"/>
      <w:pPr>
        <w:ind w:left="9071" w:hanging="360"/>
      </w:pPr>
    </w:lvl>
    <w:lvl w:ilvl="7" w:tplc="04190019" w:tentative="1">
      <w:start w:val="1"/>
      <w:numFmt w:val="lowerLetter"/>
      <w:lvlText w:val="%8."/>
      <w:lvlJc w:val="left"/>
      <w:pPr>
        <w:ind w:left="9791" w:hanging="360"/>
      </w:pPr>
    </w:lvl>
    <w:lvl w:ilvl="8" w:tplc="0419001B" w:tentative="1">
      <w:start w:val="1"/>
      <w:numFmt w:val="lowerRoman"/>
      <w:lvlText w:val="%9."/>
      <w:lvlJc w:val="right"/>
      <w:pPr>
        <w:ind w:left="10511" w:hanging="180"/>
      </w:pPr>
    </w:lvl>
  </w:abstractNum>
  <w:abstractNum w:abstractNumId="2" w15:restartNumberingAfterBreak="0">
    <w:nsid w:val="04A30736"/>
    <w:multiLevelType w:val="hybridMultilevel"/>
    <w:tmpl w:val="7F600E56"/>
    <w:lvl w:ilvl="0" w:tplc="5764F7F2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 w15:restartNumberingAfterBreak="0">
    <w:nsid w:val="19EE69D3"/>
    <w:multiLevelType w:val="hybridMultilevel"/>
    <w:tmpl w:val="A7ECB11E"/>
    <w:lvl w:ilvl="0" w:tplc="D6E0E054">
      <w:start w:val="1"/>
      <w:numFmt w:val="decimal"/>
      <w:lvlText w:val="%1)"/>
      <w:lvlJc w:val="left"/>
      <w:pPr>
        <w:ind w:left="1778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2498" w:hanging="360"/>
      </w:pPr>
    </w:lvl>
    <w:lvl w:ilvl="2" w:tplc="0419001B" w:tentative="1">
      <w:start w:val="1"/>
      <w:numFmt w:val="lowerRoman"/>
      <w:lvlText w:val="%3."/>
      <w:lvlJc w:val="right"/>
      <w:pPr>
        <w:ind w:left="3218" w:hanging="180"/>
      </w:pPr>
    </w:lvl>
    <w:lvl w:ilvl="3" w:tplc="0419000F" w:tentative="1">
      <w:start w:val="1"/>
      <w:numFmt w:val="decimal"/>
      <w:lvlText w:val="%4."/>
      <w:lvlJc w:val="left"/>
      <w:pPr>
        <w:ind w:left="3938" w:hanging="360"/>
      </w:pPr>
    </w:lvl>
    <w:lvl w:ilvl="4" w:tplc="04190019" w:tentative="1">
      <w:start w:val="1"/>
      <w:numFmt w:val="lowerLetter"/>
      <w:lvlText w:val="%5."/>
      <w:lvlJc w:val="left"/>
      <w:pPr>
        <w:ind w:left="4658" w:hanging="360"/>
      </w:pPr>
    </w:lvl>
    <w:lvl w:ilvl="5" w:tplc="0419001B" w:tentative="1">
      <w:start w:val="1"/>
      <w:numFmt w:val="lowerRoman"/>
      <w:lvlText w:val="%6."/>
      <w:lvlJc w:val="right"/>
      <w:pPr>
        <w:ind w:left="5378" w:hanging="180"/>
      </w:pPr>
    </w:lvl>
    <w:lvl w:ilvl="6" w:tplc="0419000F" w:tentative="1">
      <w:start w:val="1"/>
      <w:numFmt w:val="decimal"/>
      <w:lvlText w:val="%7."/>
      <w:lvlJc w:val="left"/>
      <w:pPr>
        <w:ind w:left="6098" w:hanging="360"/>
      </w:pPr>
    </w:lvl>
    <w:lvl w:ilvl="7" w:tplc="04190019" w:tentative="1">
      <w:start w:val="1"/>
      <w:numFmt w:val="lowerLetter"/>
      <w:lvlText w:val="%8."/>
      <w:lvlJc w:val="left"/>
      <w:pPr>
        <w:ind w:left="6818" w:hanging="360"/>
      </w:pPr>
    </w:lvl>
    <w:lvl w:ilvl="8" w:tplc="041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4" w15:restartNumberingAfterBreak="0">
    <w:nsid w:val="25CE0535"/>
    <w:multiLevelType w:val="hybridMultilevel"/>
    <w:tmpl w:val="E97CEB08"/>
    <w:lvl w:ilvl="0" w:tplc="4B7415AC">
      <w:start w:val="1"/>
      <w:numFmt w:val="decimal"/>
      <w:lvlText w:val="%1."/>
      <w:lvlJc w:val="left"/>
      <w:pPr>
        <w:ind w:left="3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47" w:hanging="360"/>
      </w:pPr>
    </w:lvl>
    <w:lvl w:ilvl="2" w:tplc="0419001B" w:tentative="1">
      <w:start w:val="1"/>
      <w:numFmt w:val="lowerRoman"/>
      <w:lvlText w:val="%3."/>
      <w:lvlJc w:val="right"/>
      <w:pPr>
        <w:ind w:left="1767" w:hanging="180"/>
      </w:pPr>
    </w:lvl>
    <w:lvl w:ilvl="3" w:tplc="0419000F" w:tentative="1">
      <w:start w:val="1"/>
      <w:numFmt w:val="decimal"/>
      <w:lvlText w:val="%4."/>
      <w:lvlJc w:val="left"/>
      <w:pPr>
        <w:ind w:left="2487" w:hanging="360"/>
      </w:pPr>
    </w:lvl>
    <w:lvl w:ilvl="4" w:tplc="04190019" w:tentative="1">
      <w:start w:val="1"/>
      <w:numFmt w:val="lowerLetter"/>
      <w:lvlText w:val="%5."/>
      <w:lvlJc w:val="left"/>
      <w:pPr>
        <w:ind w:left="3207" w:hanging="360"/>
      </w:pPr>
    </w:lvl>
    <w:lvl w:ilvl="5" w:tplc="0419001B" w:tentative="1">
      <w:start w:val="1"/>
      <w:numFmt w:val="lowerRoman"/>
      <w:lvlText w:val="%6."/>
      <w:lvlJc w:val="right"/>
      <w:pPr>
        <w:ind w:left="3927" w:hanging="180"/>
      </w:pPr>
    </w:lvl>
    <w:lvl w:ilvl="6" w:tplc="0419000F" w:tentative="1">
      <w:start w:val="1"/>
      <w:numFmt w:val="decimal"/>
      <w:lvlText w:val="%7."/>
      <w:lvlJc w:val="left"/>
      <w:pPr>
        <w:ind w:left="4647" w:hanging="360"/>
      </w:pPr>
    </w:lvl>
    <w:lvl w:ilvl="7" w:tplc="04190019" w:tentative="1">
      <w:start w:val="1"/>
      <w:numFmt w:val="lowerLetter"/>
      <w:lvlText w:val="%8."/>
      <w:lvlJc w:val="left"/>
      <w:pPr>
        <w:ind w:left="5367" w:hanging="360"/>
      </w:pPr>
    </w:lvl>
    <w:lvl w:ilvl="8" w:tplc="0419001B" w:tentative="1">
      <w:start w:val="1"/>
      <w:numFmt w:val="lowerRoman"/>
      <w:lvlText w:val="%9."/>
      <w:lvlJc w:val="right"/>
      <w:pPr>
        <w:ind w:left="6087" w:hanging="180"/>
      </w:pPr>
    </w:lvl>
  </w:abstractNum>
  <w:abstractNum w:abstractNumId="5" w15:restartNumberingAfterBreak="0">
    <w:nsid w:val="3094535C"/>
    <w:multiLevelType w:val="hybridMultilevel"/>
    <w:tmpl w:val="BD8C521A"/>
    <w:lvl w:ilvl="0" w:tplc="627463C6">
      <w:start w:val="4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6" w15:restartNumberingAfterBreak="0">
    <w:nsid w:val="312D453D"/>
    <w:multiLevelType w:val="hybridMultilevel"/>
    <w:tmpl w:val="DF4051DA"/>
    <w:lvl w:ilvl="0" w:tplc="84D8CF22">
      <w:start w:val="1"/>
      <w:numFmt w:val="decimal"/>
      <w:lvlText w:val="%1."/>
      <w:lvlJc w:val="left"/>
      <w:pPr>
        <w:ind w:left="1386" w:hanging="9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 w15:restartNumberingAfterBreak="0">
    <w:nsid w:val="31FE1A59"/>
    <w:multiLevelType w:val="hybridMultilevel"/>
    <w:tmpl w:val="E5A46886"/>
    <w:lvl w:ilvl="0" w:tplc="ABB27A08">
      <w:start w:val="1"/>
      <w:numFmt w:val="upperRoman"/>
      <w:lvlText w:val="%1."/>
      <w:lvlJc w:val="left"/>
      <w:pPr>
        <w:ind w:left="1365" w:hanging="825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8" w15:restartNumberingAfterBreak="0">
    <w:nsid w:val="35D30FC5"/>
    <w:multiLevelType w:val="multilevel"/>
    <w:tmpl w:val="98D6D462"/>
    <w:lvl w:ilvl="0">
      <w:start w:val="1"/>
      <w:numFmt w:val="decimal"/>
      <w:lvlText w:val="%1."/>
      <w:lvlJc w:val="left"/>
      <w:pPr>
        <w:tabs>
          <w:tab w:val="num" w:pos="1353"/>
        </w:tabs>
        <w:ind w:left="1353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2388" w:hanging="139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388" w:hanging="139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88" w:hanging="139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88" w:hanging="139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3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433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79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153" w:hanging="2160"/>
      </w:pPr>
      <w:rPr>
        <w:rFonts w:hint="default"/>
      </w:rPr>
    </w:lvl>
  </w:abstractNum>
  <w:abstractNum w:abstractNumId="9" w15:restartNumberingAfterBreak="0">
    <w:nsid w:val="36D241EA"/>
    <w:multiLevelType w:val="hybridMultilevel"/>
    <w:tmpl w:val="47EEC366"/>
    <w:lvl w:ilvl="0" w:tplc="BE76380C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974662B"/>
    <w:multiLevelType w:val="multilevel"/>
    <w:tmpl w:val="F556AF06"/>
    <w:lvl w:ilvl="0">
      <w:start w:val="1"/>
      <w:numFmt w:val="decimal"/>
      <w:lvlText w:val="%1."/>
      <w:lvlJc w:val="left"/>
      <w:pPr>
        <w:ind w:left="1921" w:hanging="1212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1" w15:restartNumberingAfterBreak="0">
    <w:nsid w:val="4C08078C"/>
    <w:multiLevelType w:val="hybridMultilevel"/>
    <w:tmpl w:val="5E9E71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BA21E30"/>
    <w:multiLevelType w:val="hybridMultilevel"/>
    <w:tmpl w:val="44E677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CEB6479"/>
    <w:multiLevelType w:val="hybridMultilevel"/>
    <w:tmpl w:val="63AACF90"/>
    <w:lvl w:ilvl="0" w:tplc="19622E66">
      <w:start w:val="1"/>
      <w:numFmt w:val="decimal"/>
      <w:lvlText w:val="%1)"/>
      <w:lvlJc w:val="left"/>
      <w:pPr>
        <w:tabs>
          <w:tab w:val="num" w:pos="1860"/>
        </w:tabs>
        <w:ind w:left="1860" w:hanging="11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4" w15:restartNumberingAfterBreak="0">
    <w:nsid w:val="5F5930BC"/>
    <w:multiLevelType w:val="multilevel"/>
    <w:tmpl w:val="3A7295CA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3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9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51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5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11" w:hanging="2160"/>
      </w:pPr>
      <w:rPr>
        <w:rFonts w:hint="default"/>
      </w:rPr>
    </w:lvl>
  </w:abstractNum>
  <w:abstractNum w:abstractNumId="15" w15:restartNumberingAfterBreak="0">
    <w:nsid w:val="630D4138"/>
    <w:multiLevelType w:val="hybridMultilevel"/>
    <w:tmpl w:val="83306300"/>
    <w:lvl w:ilvl="0" w:tplc="15C8F3F4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6" w15:restartNumberingAfterBreak="0">
    <w:nsid w:val="6AD40970"/>
    <w:multiLevelType w:val="hybridMultilevel"/>
    <w:tmpl w:val="7DE2CA74"/>
    <w:lvl w:ilvl="0" w:tplc="83CCB75A">
      <w:start w:val="2"/>
      <w:numFmt w:val="decimal"/>
      <w:lvlText w:val="%1."/>
      <w:lvlJc w:val="left"/>
      <w:pPr>
        <w:ind w:left="327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047" w:hanging="360"/>
      </w:pPr>
    </w:lvl>
    <w:lvl w:ilvl="2" w:tplc="0419001B" w:tentative="1">
      <w:start w:val="1"/>
      <w:numFmt w:val="lowerRoman"/>
      <w:lvlText w:val="%3."/>
      <w:lvlJc w:val="right"/>
      <w:pPr>
        <w:ind w:left="1767" w:hanging="180"/>
      </w:pPr>
    </w:lvl>
    <w:lvl w:ilvl="3" w:tplc="0419000F" w:tentative="1">
      <w:start w:val="1"/>
      <w:numFmt w:val="decimal"/>
      <w:lvlText w:val="%4."/>
      <w:lvlJc w:val="left"/>
      <w:pPr>
        <w:ind w:left="2487" w:hanging="360"/>
      </w:pPr>
    </w:lvl>
    <w:lvl w:ilvl="4" w:tplc="04190019" w:tentative="1">
      <w:start w:val="1"/>
      <w:numFmt w:val="lowerLetter"/>
      <w:lvlText w:val="%5."/>
      <w:lvlJc w:val="left"/>
      <w:pPr>
        <w:ind w:left="3207" w:hanging="360"/>
      </w:pPr>
    </w:lvl>
    <w:lvl w:ilvl="5" w:tplc="0419001B" w:tentative="1">
      <w:start w:val="1"/>
      <w:numFmt w:val="lowerRoman"/>
      <w:lvlText w:val="%6."/>
      <w:lvlJc w:val="right"/>
      <w:pPr>
        <w:ind w:left="3927" w:hanging="180"/>
      </w:pPr>
    </w:lvl>
    <w:lvl w:ilvl="6" w:tplc="0419000F" w:tentative="1">
      <w:start w:val="1"/>
      <w:numFmt w:val="decimal"/>
      <w:lvlText w:val="%7."/>
      <w:lvlJc w:val="left"/>
      <w:pPr>
        <w:ind w:left="4647" w:hanging="360"/>
      </w:pPr>
    </w:lvl>
    <w:lvl w:ilvl="7" w:tplc="04190019" w:tentative="1">
      <w:start w:val="1"/>
      <w:numFmt w:val="lowerLetter"/>
      <w:lvlText w:val="%8."/>
      <w:lvlJc w:val="left"/>
      <w:pPr>
        <w:ind w:left="5367" w:hanging="360"/>
      </w:pPr>
    </w:lvl>
    <w:lvl w:ilvl="8" w:tplc="0419001B" w:tentative="1">
      <w:start w:val="1"/>
      <w:numFmt w:val="lowerRoman"/>
      <w:lvlText w:val="%9."/>
      <w:lvlJc w:val="right"/>
      <w:pPr>
        <w:ind w:left="6087" w:hanging="180"/>
      </w:pPr>
    </w:lvl>
  </w:abstractNum>
  <w:abstractNum w:abstractNumId="17" w15:restartNumberingAfterBreak="0">
    <w:nsid w:val="6EB854C9"/>
    <w:multiLevelType w:val="multilevel"/>
    <w:tmpl w:val="497C9170"/>
    <w:lvl w:ilvl="0">
      <w:start w:val="1"/>
      <w:numFmt w:val="decimal"/>
      <w:lvlText w:val="%1."/>
      <w:lvlJc w:val="left"/>
      <w:pPr>
        <w:ind w:left="1617" w:hanging="105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33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3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79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8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725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86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971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1127" w:hanging="2160"/>
      </w:pPr>
      <w:rPr>
        <w:rFonts w:hint="default"/>
      </w:rPr>
    </w:lvl>
  </w:abstractNum>
  <w:abstractNum w:abstractNumId="18" w15:restartNumberingAfterBreak="0">
    <w:nsid w:val="7AFD0A63"/>
    <w:multiLevelType w:val="hybridMultilevel"/>
    <w:tmpl w:val="DF58DFCC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B5248B8"/>
    <w:multiLevelType w:val="hybridMultilevel"/>
    <w:tmpl w:val="992CD220"/>
    <w:lvl w:ilvl="0" w:tplc="333A7E9C">
      <w:start w:val="1"/>
      <w:numFmt w:val="decimal"/>
      <w:lvlText w:val="%1."/>
      <w:lvlJc w:val="left"/>
      <w:pPr>
        <w:ind w:left="900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0" w15:restartNumberingAfterBreak="0">
    <w:nsid w:val="7CB177E1"/>
    <w:multiLevelType w:val="hybridMultilevel"/>
    <w:tmpl w:val="4678E9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18"/>
  </w:num>
  <w:num w:numId="3">
    <w:abstractNumId w:val="8"/>
  </w:num>
  <w:num w:numId="4">
    <w:abstractNumId w:val="13"/>
  </w:num>
  <w:num w:numId="5">
    <w:abstractNumId w:val="0"/>
  </w:num>
  <w:num w:numId="6">
    <w:abstractNumId w:val="9"/>
  </w:num>
  <w:num w:numId="7">
    <w:abstractNumId w:val="17"/>
  </w:num>
  <w:num w:numId="8">
    <w:abstractNumId w:val="4"/>
  </w:num>
  <w:num w:numId="9">
    <w:abstractNumId w:val="12"/>
  </w:num>
  <w:num w:numId="10">
    <w:abstractNumId w:val="20"/>
  </w:num>
  <w:num w:numId="11">
    <w:abstractNumId w:val="2"/>
  </w:num>
  <w:num w:numId="12">
    <w:abstractNumId w:val="19"/>
  </w:num>
  <w:num w:numId="1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6"/>
  </w:num>
  <w:num w:numId="15">
    <w:abstractNumId w:val="7"/>
  </w:num>
  <w:num w:numId="16">
    <w:abstractNumId w:val="3"/>
  </w:num>
  <w:num w:numId="17">
    <w:abstractNumId w:val="11"/>
  </w:num>
  <w:num w:numId="1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6"/>
  </w:num>
  <w:num w:numId="20">
    <w:abstractNumId w:val="15"/>
  </w:num>
  <w:num w:numId="21">
    <w:abstractNumId w:val="14"/>
  </w:num>
  <w:num w:numId="22">
    <w:abstractNumId w:val="1"/>
  </w:num>
  <w:num w:numId="2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63BF"/>
    <w:rsid w:val="0000080B"/>
    <w:rsid w:val="000417D2"/>
    <w:rsid w:val="00064255"/>
    <w:rsid w:val="00074BEC"/>
    <w:rsid w:val="000A5814"/>
    <w:rsid w:val="001B4160"/>
    <w:rsid w:val="001C090A"/>
    <w:rsid w:val="00327CD6"/>
    <w:rsid w:val="004638E4"/>
    <w:rsid w:val="0057397B"/>
    <w:rsid w:val="00577968"/>
    <w:rsid w:val="005849F0"/>
    <w:rsid w:val="005C133F"/>
    <w:rsid w:val="00616261"/>
    <w:rsid w:val="00642E00"/>
    <w:rsid w:val="00652604"/>
    <w:rsid w:val="00681592"/>
    <w:rsid w:val="00686D80"/>
    <w:rsid w:val="00693420"/>
    <w:rsid w:val="0075031E"/>
    <w:rsid w:val="007B1132"/>
    <w:rsid w:val="007C1A62"/>
    <w:rsid w:val="007D160B"/>
    <w:rsid w:val="0083647B"/>
    <w:rsid w:val="008E3EBE"/>
    <w:rsid w:val="009563BF"/>
    <w:rsid w:val="00976968"/>
    <w:rsid w:val="009B11B6"/>
    <w:rsid w:val="009C0DBC"/>
    <w:rsid w:val="009D0A88"/>
    <w:rsid w:val="009D106E"/>
    <w:rsid w:val="00A2675D"/>
    <w:rsid w:val="00A6092B"/>
    <w:rsid w:val="00A616D1"/>
    <w:rsid w:val="00A63515"/>
    <w:rsid w:val="00B1581A"/>
    <w:rsid w:val="00BC1F18"/>
    <w:rsid w:val="00BF5EB4"/>
    <w:rsid w:val="00D41EA5"/>
    <w:rsid w:val="00D44918"/>
    <w:rsid w:val="00D659BC"/>
    <w:rsid w:val="00D75BD1"/>
    <w:rsid w:val="00F06AE2"/>
    <w:rsid w:val="00F20B56"/>
    <w:rsid w:val="00F93546"/>
    <w:rsid w:val="00FD7D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A9988B"/>
  <w15:docId w15:val="{1EFBB221-CC8A-45AC-9BA3-63D9F100B6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0080B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</w:style>
  <w:style w:type="paragraph" w:styleId="2">
    <w:name w:val="heading 2"/>
    <w:basedOn w:val="a"/>
    <w:next w:val="a"/>
    <w:link w:val="20"/>
    <w:qFormat/>
    <w:rsid w:val="00616261"/>
    <w:pPr>
      <w:keepNext/>
      <w:widowControl/>
      <w:autoSpaceDE/>
      <w:autoSpaceDN/>
      <w:adjustRightInd/>
      <w:spacing w:line="360" w:lineRule="auto"/>
      <w:jc w:val="right"/>
      <w:outlineLvl w:val="1"/>
    </w:pPr>
    <w:rPr>
      <w:rFonts w:ascii="Arial" w:hAnsi="Arial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0080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rsid w:val="0000080B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0">
    <w:name w:val="Заголовок 2 Знак"/>
    <w:link w:val="2"/>
    <w:rsid w:val="00616261"/>
    <w:rPr>
      <w:rFonts w:ascii="Arial" w:eastAsia="Times New Roman" w:hAnsi="Arial" w:cs="Times New Roman"/>
      <w:sz w:val="24"/>
      <w:szCs w:val="20"/>
      <w:lang w:eastAsia="ru-RU"/>
    </w:rPr>
  </w:style>
  <w:style w:type="paragraph" w:styleId="a5">
    <w:name w:val="List Paragraph"/>
    <w:basedOn w:val="a"/>
    <w:uiPriority w:val="34"/>
    <w:qFormat/>
    <w:rsid w:val="00616261"/>
    <w:pPr>
      <w:ind w:left="720"/>
      <w:contextualSpacing/>
    </w:pPr>
  </w:style>
  <w:style w:type="numbering" w:customStyle="1" w:styleId="1">
    <w:name w:val="Нет списка1"/>
    <w:next w:val="a2"/>
    <w:uiPriority w:val="99"/>
    <w:semiHidden/>
    <w:unhideWhenUsed/>
    <w:rsid w:val="007D160B"/>
  </w:style>
  <w:style w:type="paragraph" w:customStyle="1" w:styleId="ConsPlusNormal">
    <w:name w:val="ConsPlusNormal"/>
    <w:rsid w:val="007D160B"/>
    <w:pPr>
      <w:widowControl w:val="0"/>
      <w:autoSpaceDE w:val="0"/>
      <w:autoSpaceDN w:val="0"/>
    </w:pPr>
    <w:rPr>
      <w:rFonts w:ascii="Arial" w:eastAsia="Times New Roman" w:hAnsi="Arial" w:cs="Arial"/>
    </w:rPr>
  </w:style>
  <w:style w:type="table" w:styleId="a6">
    <w:name w:val="Table Grid"/>
    <w:basedOn w:val="a1"/>
    <w:uiPriority w:val="39"/>
    <w:rsid w:val="007D160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431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84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44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11\Desktop\&#1041;&#1051;&#1040;&#1053;&#1050;&#1048;%202021\&#1055;&#1086;&#1089;&#1090;&#1072;&#1085;&#1086;&#1074;&#1083;&#1077;&#1085;&#1080;&#1077;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2DE176-C048-4A5B-9253-5E7A0FFEDC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Постановление.dotx</Template>
  <TotalTime>0</TotalTime>
  <Pages>14</Pages>
  <Words>2101</Words>
  <Characters>11981</Characters>
  <Application>Microsoft Office Word</Application>
  <DocSecurity>0</DocSecurity>
  <Lines>99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</dc:creator>
  <cp:keywords/>
  <dc:description/>
  <cp:lastModifiedBy>User</cp:lastModifiedBy>
  <cp:revision>2</cp:revision>
  <cp:lastPrinted>2019-12-23T03:49:00Z</cp:lastPrinted>
  <dcterms:created xsi:type="dcterms:W3CDTF">2026-07-02T05:26:00Z</dcterms:created>
  <dcterms:modified xsi:type="dcterms:W3CDTF">2026-07-02T05:26:00Z</dcterms:modified>
</cp:coreProperties>
</file>