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08" w:rsidRDefault="003F1308" w:rsidP="00D46F46">
      <w:pPr>
        <w:spacing w:after="0" w:line="36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2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18"/>
        <w:gridCol w:w="2109"/>
        <w:gridCol w:w="3616"/>
        <w:gridCol w:w="3616"/>
      </w:tblGrid>
      <w:tr w:rsidR="00ED5163" w:rsidRPr="00ED5163" w:rsidTr="00B43F7F">
        <w:trPr>
          <w:cantSplit/>
          <w:trHeight w:val="3173"/>
        </w:trPr>
        <w:tc>
          <w:tcPr>
            <w:tcW w:w="3918" w:type="dxa"/>
          </w:tcPr>
          <w:p w:rsidR="00ED5163" w:rsidRPr="00ED5163" w:rsidRDefault="00ED5163" w:rsidP="00ED5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ED51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СОВЕТ</w:t>
            </w:r>
          </w:p>
          <w:p w:rsidR="00ED5163" w:rsidRPr="00ED5163" w:rsidRDefault="00ED5163" w:rsidP="00ED5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ДЕПУТАТОВ МУНИЦИПАЛЬНОГО </w:t>
            </w:r>
          </w:p>
          <w:p w:rsidR="00ED5163" w:rsidRPr="00ED5163" w:rsidRDefault="00ED5163" w:rsidP="00ED5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РАЙОНА</w:t>
            </w:r>
          </w:p>
          <w:p w:rsidR="00ED5163" w:rsidRPr="00ED5163" w:rsidRDefault="00ED5163" w:rsidP="00ED5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«ЛЕНСКИЙ РАЙОН»</w:t>
            </w:r>
          </w:p>
          <w:p w:rsidR="00ED5163" w:rsidRPr="00ED5163" w:rsidRDefault="00ED5163" w:rsidP="00ED5163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РЕСПУБЛИКИ САХА (ЯКУТИЯ)</w:t>
            </w:r>
          </w:p>
          <w:p w:rsidR="00ED5163" w:rsidRPr="00ED5163" w:rsidRDefault="00ED5163" w:rsidP="00ED5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</w:tcPr>
          <w:p w:rsidR="00ED5163" w:rsidRPr="00ED5163" w:rsidRDefault="00ED5163" w:rsidP="00ED5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16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1100" cy="1143000"/>
                  <wp:effectExtent l="0" t="0" r="0" b="0"/>
                  <wp:docPr id="1" name="Рисунок 1" descr="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6" w:type="dxa"/>
          </w:tcPr>
          <w:p w:rsidR="00ED5163" w:rsidRPr="00ED5163" w:rsidRDefault="00ED5163" w:rsidP="00ED5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32"/>
                <w:szCs w:val="32"/>
                <w:lang w:eastAsia="ru-RU"/>
              </w:rPr>
              <w:t>С</w:t>
            </w: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АХА</w:t>
            </w:r>
          </w:p>
          <w:p w:rsidR="00ED5163" w:rsidRPr="00ED5163" w:rsidRDefault="00ED5163" w:rsidP="00ED5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32"/>
                <w:szCs w:val="32"/>
                <w:lang w:eastAsia="ru-RU"/>
              </w:rPr>
              <w:t>Ө</w:t>
            </w: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РӨСП</w:t>
            </w: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val="en-US" w:eastAsia="ru-RU"/>
              </w:rPr>
              <w:t>Y</w:t>
            </w: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YБYЛYКЭТИН </w:t>
            </w:r>
          </w:p>
          <w:p w:rsidR="00ED5163" w:rsidRPr="00ED5163" w:rsidRDefault="00ED5163" w:rsidP="00ED5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«ЛЕНСКЭЙ ОРОЙУОНА»</w:t>
            </w:r>
          </w:p>
          <w:p w:rsidR="00ED5163" w:rsidRPr="00ED5163" w:rsidRDefault="00ED5163" w:rsidP="00ED516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МУНИЦИПАЛЬНАЙ </w:t>
            </w:r>
          </w:p>
          <w:p w:rsidR="00ED5163" w:rsidRPr="00ED5163" w:rsidRDefault="00ED5163" w:rsidP="00ED516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ОРОЙУОНУН ДЬОКУТААТТАРЫН</w:t>
            </w:r>
          </w:p>
          <w:p w:rsidR="00ED5163" w:rsidRPr="00ED5163" w:rsidRDefault="00ED5163" w:rsidP="00ED516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val="en-US" w:eastAsia="ru-RU"/>
              </w:rPr>
            </w:pP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32"/>
                <w:szCs w:val="32"/>
                <w:lang w:eastAsia="ru-RU"/>
              </w:rPr>
              <w:t>О</w:t>
            </w: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РОЙУОННААБЫ  </w:t>
            </w: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32"/>
                <w:szCs w:val="32"/>
                <w:lang w:eastAsia="ru-RU"/>
              </w:rPr>
              <w:t>С</w:t>
            </w:r>
            <w:r w:rsidRPr="00ED5163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ЭБИЭТЭ</w:t>
            </w:r>
          </w:p>
          <w:p w:rsidR="00ED5163" w:rsidRPr="00ED5163" w:rsidRDefault="00ED5163" w:rsidP="00ED5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ED5163" w:rsidRPr="00ED5163" w:rsidRDefault="00ED5163" w:rsidP="00ED5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ED5163" w:rsidRPr="00ED5163" w:rsidRDefault="00ED5163" w:rsidP="00ED516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ED51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РЕШЕНИЕ                                                            </w:t>
      </w:r>
      <w:r w:rsidRPr="00ED51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ED51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ED5163" w:rsidRPr="00ED5163" w:rsidRDefault="00ED5163" w:rsidP="00ED5163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51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СЕССИИ</w:t>
      </w:r>
      <w:r w:rsidRPr="00ED51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           </w:t>
      </w:r>
    </w:p>
    <w:tbl>
      <w:tblPr>
        <w:tblW w:w="10598" w:type="dxa"/>
        <w:tblLook w:val="01E0" w:firstRow="1" w:lastRow="1" w:firstColumn="1" w:lastColumn="1" w:noHBand="0" w:noVBand="0"/>
      </w:tblPr>
      <w:tblGrid>
        <w:gridCol w:w="5624"/>
        <w:gridCol w:w="4974"/>
      </w:tblGrid>
      <w:tr w:rsidR="00ED5163" w:rsidRPr="00ED5163" w:rsidTr="00B43F7F">
        <w:trPr>
          <w:trHeight w:val="364"/>
        </w:trPr>
        <w:tc>
          <w:tcPr>
            <w:tcW w:w="5573" w:type="dxa"/>
          </w:tcPr>
          <w:p w:rsidR="00ED5163" w:rsidRPr="00ED5163" w:rsidRDefault="00ED5163" w:rsidP="00ED5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1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г. Ленск</w:t>
            </w:r>
          </w:p>
        </w:tc>
        <w:tc>
          <w:tcPr>
            <w:tcW w:w="4929" w:type="dxa"/>
          </w:tcPr>
          <w:p w:rsidR="00ED5163" w:rsidRPr="00ED5163" w:rsidRDefault="00ED5163" w:rsidP="00ED5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1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Ленскэй к               </w:t>
            </w:r>
          </w:p>
        </w:tc>
      </w:tr>
      <w:tr w:rsidR="00ED5163" w:rsidRPr="00ED5163" w:rsidTr="00B43F7F">
        <w:trPr>
          <w:trHeight w:val="80"/>
        </w:trPr>
        <w:tc>
          <w:tcPr>
            <w:tcW w:w="5573" w:type="dxa"/>
          </w:tcPr>
          <w:p w:rsidR="00ED5163" w:rsidRPr="00ED5163" w:rsidRDefault="00ED5163" w:rsidP="00ED51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9" w:type="dxa"/>
          </w:tcPr>
          <w:p w:rsidR="00ED5163" w:rsidRPr="00ED5163" w:rsidRDefault="00ED5163" w:rsidP="00ED5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62D8D" w:rsidRPr="00ED5163" w:rsidRDefault="00321158" w:rsidP="00D46F46">
      <w:pPr>
        <w:spacing w:after="0" w:line="360" w:lineRule="auto"/>
        <w:ind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ED5163" w:rsidRPr="00ED51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14 июля 2026 года</w:t>
      </w:r>
      <w:r w:rsidR="00ED51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ED51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01-05/1-37</w:t>
      </w:r>
    </w:p>
    <w:p w:rsidR="00A40B53" w:rsidRDefault="00A40B53" w:rsidP="00605D7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D5163" w:rsidRPr="00ED5163" w:rsidRDefault="00321158" w:rsidP="00321158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ED5163" w:rsidRPr="00ED5163">
        <w:rPr>
          <w:rFonts w:ascii="Times New Roman" w:hAnsi="Times New Roman"/>
          <w:b/>
          <w:sz w:val="28"/>
          <w:szCs w:val="28"/>
        </w:rPr>
        <w:t>О принятии Устава муниципального района «Ленский район»</w:t>
      </w:r>
    </w:p>
    <w:p w:rsidR="00A40B53" w:rsidRPr="00ED5163" w:rsidRDefault="00ED5163" w:rsidP="00ED516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D5163">
        <w:rPr>
          <w:rFonts w:ascii="Times New Roman" w:hAnsi="Times New Roman"/>
          <w:b/>
          <w:sz w:val="28"/>
          <w:szCs w:val="28"/>
        </w:rPr>
        <w:t>Республики Саха (Якутия)</w:t>
      </w:r>
    </w:p>
    <w:p w:rsidR="00A40B53" w:rsidRDefault="00A40B53" w:rsidP="00ED516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C5D16" w:rsidRPr="006D1601" w:rsidRDefault="00DC5D16" w:rsidP="00321158">
      <w:pPr>
        <w:autoSpaceDE w:val="0"/>
        <w:autoSpaceDN w:val="0"/>
        <w:adjustRightInd w:val="0"/>
        <w:spacing w:after="0" w:line="360" w:lineRule="auto"/>
        <w:ind w:left="567" w:firstLine="709"/>
        <w:jc w:val="both"/>
        <w:outlineLvl w:val="0"/>
        <w:rPr>
          <w:rFonts w:ascii="Times New Roman" w:eastAsia="Arial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</w:t>
      </w:r>
      <w:r w:rsidRPr="00EA6724">
        <w:rPr>
          <w:rFonts w:ascii="Times New Roman" w:hAnsi="Times New Roman"/>
          <w:sz w:val="28"/>
          <w:szCs w:val="28"/>
        </w:rPr>
        <w:t xml:space="preserve"> соответствии с Федеральным законом от 20.03.2025 № 33-ФЗ «Об общих принципах организации местного самоуправления в ед</w:t>
      </w:r>
      <w:r w:rsidR="00EA0B4A">
        <w:rPr>
          <w:rFonts w:ascii="Times New Roman" w:hAnsi="Times New Roman"/>
          <w:sz w:val="28"/>
          <w:szCs w:val="28"/>
        </w:rPr>
        <w:t xml:space="preserve">иной системе публичной власти», с учетом рекомендаций Управления Министерства юстиции </w:t>
      </w:r>
      <w:r w:rsidR="00ED5163">
        <w:rPr>
          <w:rFonts w:ascii="Times New Roman" w:hAnsi="Times New Roman"/>
          <w:sz w:val="28"/>
          <w:szCs w:val="28"/>
        </w:rPr>
        <w:t>Российской Федерации по Р</w:t>
      </w:r>
      <w:r w:rsidR="00EA0B4A">
        <w:rPr>
          <w:rFonts w:ascii="Times New Roman" w:hAnsi="Times New Roman"/>
          <w:sz w:val="28"/>
          <w:szCs w:val="28"/>
        </w:rPr>
        <w:t>еспублике Саха (Якутия)</w:t>
      </w:r>
      <w:r>
        <w:rPr>
          <w:szCs w:val="28"/>
        </w:rPr>
        <w:t xml:space="preserve">, </w:t>
      </w:r>
      <w:r w:rsidRPr="006D1601">
        <w:rPr>
          <w:rFonts w:ascii="Times New Roman" w:hAnsi="Times New Roman"/>
          <w:color w:val="000000"/>
          <w:sz w:val="28"/>
          <w:szCs w:val="28"/>
        </w:rPr>
        <w:t xml:space="preserve">Районный Совет депутатов </w:t>
      </w:r>
      <w:r w:rsidR="00ED5163">
        <w:rPr>
          <w:rFonts w:ascii="Times New Roman" w:hAnsi="Times New Roman"/>
          <w:color w:val="000000"/>
          <w:sz w:val="28"/>
          <w:szCs w:val="28"/>
        </w:rPr>
        <w:t>муниципального района «Ленский район»</w:t>
      </w:r>
    </w:p>
    <w:p w:rsidR="00DC5D16" w:rsidRPr="0063381B" w:rsidRDefault="00DC5D16" w:rsidP="00321158">
      <w:pPr>
        <w:autoSpaceDE w:val="0"/>
        <w:autoSpaceDN w:val="0"/>
        <w:adjustRightInd w:val="0"/>
        <w:spacing w:after="0" w:line="360" w:lineRule="auto"/>
        <w:ind w:left="567" w:firstLine="709"/>
        <w:jc w:val="both"/>
        <w:outlineLvl w:val="0"/>
        <w:rPr>
          <w:rFonts w:ascii="Times New Roman" w:eastAsia="Arial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/>
          <w:bCs/>
          <w:color w:val="000000"/>
          <w:sz w:val="28"/>
          <w:szCs w:val="28"/>
          <w:lang w:eastAsia="ru-RU"/>
        </w:rPr>
        <w:t xml:space="preserve">                                          </w:t>
      </w:r>
      <w:bookmarkStart w:id="0" w:name="_GoBack"/>
      <w:bookmarkEnd w:id="0"/>
      <w:r w:rsidRPr="0063381B">
        <w:rPr>
          <w:rFonts w:ascii="Times New Roman" w:eastAsia="Arial" w:hAnsi="Times New Roman"/>
          <w:bCs/>
          <w:color w:val="000000"/>
          <w:sz w:val="28"/>
          <w:szCs w:val="28"/>
          <w:lang w:eastAsia="ru-RU"/>
        </w:rPr>
        <w:t>Р</w:t>
      </w:r>
      <w:r>
        <w:rPr>
          <w:rFonts w:ascii="Times New Roman" w:eastAsia="Arial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63381B">
        <w:rPr>
          <w:rFonts w:ascii="Times New Roman" w:eastAsia="Arial" w:hAnsi="Times New Roman"/>
          <w:bCs/>
          <w:color w:val="000000"/>
          <w:sz w:val="28"/>
          <w:szCs w:val="28"/>
          <w:lang w:eastAsia="ru-RU"/>
        </w:rPr>
        <w:t>Е</w:t>
      </w:r>
      <w:r>
        <w:rPr>
          <w:rFonts w:ascii="Times New Roman" w:eastAsia="Arial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63381B">
        <w:rPr>
          <w:rFonts w:ascii="Times New Roman" w:eastAsia="Arial" w:hAnsi="Times New Roman"/>
          <w:bCs/>
          <w:color w:val="000000"/>
          <w:sz w:val="28"/>
          <w:szCs w:val="28"/>
          <w:lang w:eastAsia="ru-RU"/>
        </w:rPr>
        <w:t>Ш</w:t>
      </w:r>
      <w:r>
        <w:rPr>
          <w:rFonts w:ascii="Times New Roman" w:eastAsia="Arial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63381B">
        <w:rPr>
          <w:rFonts w:ascii="Times New Roman" w:eastAsia="Arial" w:hAnsi="Times New Roman"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Arial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63381B">
        <w:rPr>
          <w:rFonts w:ascii="Times New Roman" w:eastAsia="Arial" w:hAnsi="Times New Roman"/>
          <w:bCs/>
          <w:color w:val="000000"/>
          <w:sz w:val="28"/>
          <w:szCs w:val="28"/>
          <w:lang w:eastAsia="ru-RU"/>
        </w:rPr>
        <w:t>Л:</w:t>
      </w:r>
    </w:p>
    <w:p w:rsidR="00DC5D16" w:rsidRDefault="00DC5D16" w:rsidP="00321158">
      <w:pPr>
        <w:widowControl w:val="0"/>
        <w:spacing w:after="0" w:line="360" w:lineRule="auto"/>
        <w:ind w:left="56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1.Принять Устав муниципального района «Ленский район» Республики Саха (Якутия)</w:t>
      </w:r>
      <w:r w:rsidR="00EA0B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новой редакции</w:t>
      </w:r>
      <w:r w:rsidRPr="006D16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A0B4A" w:rsidRDefault="00EA0B4A" w:rsidP="00321158">
      <w:pPr>
        <w:widowControl w:val="0"/>
        <w:spacing w:after="0" w:line="360" w:lineRule="auto"/>
        <w:ind w:left="56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2.Настоящее решение вступает в силу со дня принятия.</w:t>
      </w:r>
    </w:p>
    <w:p w:rsidR="00DC5D16" w:rsidRDefault="00EA0B4A" w:rsidP="00321158">
      <w:pPr>
        <w:widowControl w:val="0"/>
        <w:spacing w:after="0" w:line="360" w:lineRule="auto"/>
        <w:ind w:left="56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DC5D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DC5D16">
        <w:rPr>
          <w:rFonts w:ascii="Times New Roman" w:hAnsi="Times New Roman"/>
          <w:sz w:val="28"/>
          <w:szCs w:val="28"/>
        </w:rPr>
        <w:t xml:space="preserve">Главе муниципального образования в соответствии со статьей 3 Федерального закона от 21.07.2005 № 97-ФЗ «О государственной регистрации уставов муниципальных образований» обеспечить в 15–дневный срок направление </w:t>
      </w:r>
      <w:r>
        <w:rPr>
          <w:rFonts w:ascii="Times New Roman" w:hAnsi="Times New Roman"/>
          <w:sz w:val="28"/>
          <w:szCs w:val="28"/>
        </w:rPr>
        <w:t>устава в регистрирующий орган для государственной регистрации.</w:t>
      </w:r>
      <w:r w:rsidR="00DC5D16">
        <w:rPr>
          <w:rFonts w:ascii="Times New Roman" w:hAnsi="Times New Roman"/>
          <w:sz w:val="28"/>
          <w:szCs w:val="28"/>
        </w:rPr>
        <w:t xml:space="preserve"> </w:t>
      </w:r>
    </w:p>
    <w:p w:rsidR="00DC5D16" w:rsidRPr="00EA6724" w:rsidRDefault="00DC5D16" w:rsidP="00321158">
      <w:pPr>
        <w:widowControl w:val="0"/>
        <w:spacing w:after="0" w:line="360" w:lineRule="auto"/>
        <w:ind w:left="56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</w:t>
      </w:r>
      <w:r w:rsidR="00EA0B4A">
        <w:rPr>
          <w:rFonts w:ascii="Times New Roman" w:eastAsia="Times New Roman" w:hAnsi="Times New Roman"/>
          <w:sz w:val="28"/>
          <w:szCs w:val="28"/>
          <w:lang w:eastAsia="ru-RU"/>
        </w:rPr>
        <w:t>После официального опубликования устава после государственной регистрации глава муниципального образования в течении 10 дней обязан направить сведения о дате и об источнике официального опубликования муниципального правового акта в Управление Министерства юстиции Российской Федерации по Республике Саха (Якутия).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6A9C" w:rsidTr="00B86A9C">
        <w:tc>
          <w:tcPr>
            <w:tcW w:w="4785" w:type="dxa"/>
          </w:tcPr>
          <w:p w:rsidR="00B86A9C" w:rsidRDefault="00B86A9C" w:rsidP="00321158">
            <w:pPr>
              <w:tabs>
                <w:tab w:val="left" w:pos="9923"/>
              </w:tabs>
              <w:spacing w:after="0" w:line="360" w:lineRule="auto"/>
              <w:ind w:left="567" w:right="282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B86A9C" w:rsidRDefault="00B86A9C" w:rsidP="00321158">
            <w:pPr>
              <w:tabs>
                <w:tab w:val="left" w:pos="9923"/>
              </w:tabs>
              <w:spacing w:after="0" w:line="360" w:lineRule="auto"/>
              <w:ind w:left="567" w:right="282"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30716" w:rsidRPr="00BC09D6" w:rsidRDefault="00930716" w:rsidP="00321158">
      <w:pPr>
        <w:spacing w:after="0" w:line="360" w:lineRule="auto"/>
        <w:ind w:left="567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64" w:type="dxa"/>
        <w:tblLook w:val="04A0" w:firstRow="1" w:lastRow="0" w:firstColumn="1" w:lastColumn="0" w:noHBand="0" w:noVBand="1"/>
      </w:tblPr>
      <w:tblGrid>
        <w:gridCol w:w="4882"/>
        <w:gridCol w:w="5482"/>
      </w:tblGrid>
      <w:tr w:rsidR="0046513F" w:rsidTr="00D53AE4">
        <w:trPr>
          <w:trHeight w:val="499"/>
        </w:trPr>
        <w:tc>
          <w:tcPr>
            <w:tcW w:w="4882" w:type="dxa"/>
          </w:tcPr>
          <w:p w:rsidR="0046513F" w:rsidRPr="0046513F" w:rsidRDefault="0046513F" w:rsidP="00321158">
            <w:pPr>
              <w:spacing w:after="0" w:line="360" w:lineRule="auto"/>
              <w:ind w:left="567" w:right="2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82" w:type="dxa"/>
          </w:tcPr>
          <w:p w:rsidR="0046513F" w:rsidRPr="0046513F" w:rsidRDefault="0046513F" w:rsidP="00321158">
            <w:pPr>
              <w:spacing w:after="0" w:line="360" w:lineRule="auto"/>
              <w:ind w:left="567" w:right="282"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513F" w:rsidTr="00D53AE4">
        <w:trPr>
          <w:trHeight w:val="83"/>
        </w:trPr>
        <w:tc>
          <w:tcPr>
            <w:tcW w:w="4882" w:type="dxa"/>
          </w:tcPr>
          <w:p w:rsidR="0046513F" w:rsidRPr="0046513F" w:rsidRDefault="00321158" w:rsidP="00321158">
            <w:pPr>
              <w:spacing w:after="0" w:line="240" w:lineRule="auto"/>
              <w:ind w:right="2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46513F" w:rsidRPr="0046513F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5482" w:type="dxa"/>
          </w:tcPr>
          <w:p w:rsidR="0046513F" w:rsidRDefault="00D85607" w:rsidP="00321158">
            <w:pPr>
              <w:spacing w:after="0" w:line="240" w:lineRule="auto"/>
              <w:ind w:left="567" w:right="282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="00D46F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211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F60D5E">
              <w:rPr>
                <w:rFonts w:ascii="Times New Roman" w:hAnsi="Times New Roman" w:cs="Times New Roman"/>
                <w:b/>
                <w:sz w:val="28"/>
                <w:szCs w:val="28"/>
              </w:rPr>
              <w:t>В.В. Шардаков</w:t>
            </w:r>
          </w:p>
          <w:p w:rsidR="00D53AE4" w:rsidRDefault="00D53AE4" w:rsidP="00321158">
            <w:pPr>
              <w:spacing w:after="0" w:line="240" w:lineRule="auto"/>
              <w:ind w:left="567" w:right="282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3AE4" w:rsidRDefault="00D53AE4" w:rsidP="00321158">
            <w:pPr>
              <w:spacing w:after="0" w:line="240" w:lineRule="auto"/>
              <w:ind w:left="567" w:right="282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D5E" w:rsidRPr="0046513F" w:rsidRDefault="00F60D5E" w:rsidP="00321158">
            <w:pPr>
              <w:spacing w:after="0" w:line="240" w:lineRule="auto"/>
              <w:ind w:left="567" w:right="282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E3816" w:rsidRDefault="004E3816" w:rsidP="00321158">
      <w:pPr>
        <w:tabs>
          <w:tab w:val="left" w:pos="7155"/>
        </w:tabs>
        <w:spacing w:line="240" w:lineRule="auto"/>
        <w:ind w:left="567"/>
      </w:pPr>
    </w:p>
    <w:p w:rsidR="00052F93" w:rsidRPr="00EF7FC4" w:rsidRDefault="00CE54C2" w:rsidP="00321158">
      <w:pPr>
        <w:tabs>
          <w:tab w:val="left" w:pos="7155"/>
        </w:tabs>
        <w:spacing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EF7FC4" w:rsidRPr="00EF7FC4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F7FC4">
        <w:rPr>
          <w:rFonts w:ascii="Times New Roman" w:hAnsi="Times New Roman" w:cs="Times New Roman"/>
          <w:b/>
          <w:sz w:val="28"/>
          <w:szCs w:val="28"/>
        </w:rPr>
        <w:tab/>
      </w:r>
      <w:r w:rsidR="0036588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53AE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211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А.В. Черепанов</w:t>
      </w:r>
    </w:p>
    <w:sectPr w:rsidR="00052F93" w:rsidRPr="00EF7FC4" w:rsidSect="001A6A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4B3" w:rsidRDefault="003754B3" w:rsidP="00576319">
      <w:pPr>
        <w:spacing w:after="0" w:line="240" w:lineRule="auto"/>
      </w:pPr>
      <w:r>
        <w:separator/>
      </w:r>
    </w:p>
  </w:endnote>
  <w:endnote w:type="continuationSeparator" w:id="0">
    <w:p w:rsidR="003754B3" w:rsidRDefault="003754B3" w:rsidP="0057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319" w:rsidRDefault="0057631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4154467"/>
      <w:docPartObj>
        <w:docPartGallery w:val="Page Numbers (Bottom of Page)"/>
        <w:docPartUnique/>
      </w:docPartObj>
    </w:sdtPr>
    <w:sdtEndPr/>
    <w:sdtContent>
      <w:p w:rsidR="00862D8D" w:rsidRDefault="00862D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6F5">
          <w:rPr>
            <w:noProof/>
          </w:rPr>
          <w:t>1</w:t>
        </w:r>
        <w:r>
          <w:fldChar w:fldCharType="end"/>
        </w:r>
      </w:p>
    </w:sdtContent>
  </w:sdt>
  <w:p w:rsidR="00576319" w:rsidRDefault="005763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319" w:rsidRDefault="005763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4B3" w:rsidRDefault="003754B3" w:rsidP="00576319">
      <w:pPr>
        <w:spacing w:after="0" w:line="240" w:lineRule="auto"/>
      </w:pPr>
      <w:r>
        <w:separator/>
      </w:r>
    </w:p>
  </w:footnote>
  <w:footnote w:type="continuationSeparator" w:id="0">
    <w:p w:rsidR="003754B3" w:rsidRDefault="003754B3" w:rsidP="00576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319" w:rsidRDefault="0057631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319" w:rsidRDefault="0057631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319" w:rsidRDefault="005763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C5BC4"/>
    <w:multiLevelType w:val="hybridMultilevel"/>
    <w:tmpl w:val="5FEC5394"/>
    <w:lvl w:ilvl="0" w:tplc="B5DAF7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492E54"/>
    <w:multiLevelType w:val="multilevel"/>
    <w:tmpl w:val="258840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68" w:hanging="2160"/>
      </w:pPr>
      <w:rPr>
        <w:rFonts w:hint="default"/>
      </w:rPr>
    </w:lvl>
  </w:abstractNum>
  <w:abstractNum w:abstractNumId="2" w15:restartNumberingAfterBreak="0">
    <w:nsid w:val="467123A8"/>
    <w:multiLevelType w:val="multilevel"/>
    <w:tmpl w:val="5C4A1A9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75" w:hanging="720"/>
      </w:pPr>
    </w:lvl>
    <w:lvl w:ilvl="2">
      <w:start w:val="1"/>
      <w:numFmt w:val="decimal"/>
      <w:lvlText w:val="%1.%2.%3."/>
      <w:lvlJc w:val="left"/>
      <w:pPr>
        <w:ind w:left="1830" w:hanging="720"/>
      </w:pPr>
    </w:lvl>
    <w:lvl w:ilvl="3">
      <w:start w:val="1"/>
      <w:numFmt w:val="decimal"/>
      <w:lvlText w:val="%1.%2.%3.%4."/>
      <w:lvlJc w:val="left"/>
      <w:pPr>
        <w:ind w:left="2745" w:hanging="1080"/>
      </w:pPr>
    </w:lvl>
    <w:lvl w:ilvl="4">
      <w:start w:val="1"/>
      <w:numFmt w:val="decimal"/>
      <w:lvlText w:val="%1.%2.%3.%4.%5."/>
      <w:lvlJc w:val="left"/>
      <w:pPr>
        <w:ind w:left="3300" w:hanging="1080"/>
      </w:pPr>
    </w:lvl>
    <w:lvl w:ilvl="5">
      <w:start w:val="1"/>
      <w:numFmt w:val="decimal"/>
      <w:lvlText w:val="%1.%2.%3.%4.%5.%6."/>
      <w:lvlJc w:val="left"/>
      <w:pPr>
        <w:ind w:left="4215" w:hanging="1440"/>
      </w:pPr>
    </w:lvl>
    <w:lvl w:ilvl="6">
      <w:start w:val="1"/>
      <w:numFmt w:val="decimal"/>
      <w:lvlText w:val="%1.%2.%3.%4.%5.%6.%7."/>
      <w:lvlJc w:val="left"/>
      <w:pPr>
        <w:ind w:left="5130" w:hanging="1800"/>
      </w:pPr>
    </w:lvl>
    <w:lvl w:ilvl="7">
      <w:start w:val="1"/>
      <w:numFmt w:val="decimal"/>
      <w:lvlText w:val="%1.%2.%3.%4.%5.%6.%7.%8."/>
      <w:lvlJc w:val="left"/>
      <w:pPr>
        <w:ind w:left="5685" w:hanging="1800"/>
      </w:pPr>
    </w:lvl>
    <w:lvl w:ilvl="8">
      <w:start w:val="1"/>
      <w:numFmt w:val="decimal"/>
      <w:lvlText w:val="%1.%2.%3.%4.%5.%6.%7.%8.%9."/>
      <w:lvlJc w:val="left"/>
      <w:pPr>
        <w:ind w:left="6600" w:hanging="2160"/>
      </w:pPr>
    </w:lvl>
  </w:abstractNum>
  <w:abstractNum w:abstractNumId="3" w15:restartNumberingAfterBreak="0">
    <w:nsid w:val="5B755808"/>
    <w:multiLevelType w:val="multilevel"/>
    <w:tmpl w:val="75C45EF2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025" w:hanging="600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2355" w:hanging="108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565" w:hanging="144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775" w:hanging="1800"/>
      </w:pPr>
    </w:lvl>
    <w:lvl w:ilvl="8">
      <w:start w:val="1"/>
      <w:numFmt w:val="decimal"/>
      <w:lvlText w:val="%1.%2.%3.%4.%5.%6.%7.%8.%9"/>
      <w:lvlJc w:val="left"/>
      <w:pPr>
        <w:ind w:left="5560" w:hanging="2160"/>
      </w:pPr>
    </w:lvl>
  </w:abstractNum>
  <w:abstractNum w:abstractNumId="4" w15:restartNumberingAfterBreak="0">
    <w:nsid w:val="6B894826"/>
    <w:multiLevelType w:val="multilevel"/>
    <w:tmpl w:val="EA38202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</w:lvl>
    <w:lvl w:ilvl="2">
      <w:start w:val="1"/>
      <w:numFmt w:val="decimal"/>
      <w:isLgl/>
      <w:lvlText w:val="%1.%2.%3."/>
      <w:lvlJc w:val="left"/>
      <w:pPr>
        <w:ind w:left="2291" w:hanging="720"/>
      </w:pPr>
    </w:lvl>
    <w:lvl w:ilvl="3">
      <w:start w:val="1"/>
      <w:numFmt w:val="decimal"/>
      <w:isLgl/>
      <w:lvlText w:val="%1.%2.%3.%4."/>
      <w:lvlJc w:val="left"/>
      <w:pPr>
        <w:ind w:left="3011" w:hanging="1080"/>
      </w:pPr>
    </w:lvl>
    <w:lvl w:ilvl="4">
      <w:start w:val="1"/>
      <w:numFmt w:val="decimal"/>
      <w:isLgl/>
      <w:lvlText w:val="%1.%2.%3.%4.%5."/>
      <w:lvlJc w:val="left"/>
      <w:pPr>
        <w:ind w:left="3371" w:hanging="1080"/>
      </w:pPr>
    </w:lvl>
    <w:lvl w:ilvl="5">
      <w:start w:val="1"/>
      <w:numFmt w:val="decimal"/>
      <w:isLgl/>
      <w:lvlText w:val="%1.%2.%3.%4.%5.%6."/>
      <w:lvlJc w:val="left"/>
      <w:pPr>
        <w:ind w:left="4091" w:hanging="1440"/>
      </w:pPr>
    </w:lvl>
    <w:lvl w:ilvl="6">
      <w:start w:val="1"/>
      <w:numFmt w:val="decimal"/>
      <w:isLgl/>
      <w:lvlText w:val="%1.%2.%3.%4.%5.%6.%7."/>
      <w:lvlJc w:val="left"/>
      <w:pPr>
        <w:ind w:left="4811" w:hanging="1800"/>
      </w:p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AB"/>
    <w:rsid w:val="00003DC3"/>
    <w:rsid w:val="00016464"/>
    <w:rsid w:val="0002241C"/>
    <w:rsid w:val="0003484A"/>
    <w:rsid w:val="00095217"/>
    <w:rsid w:val="000A42BD"/>
    <w:rsid w:val="000B24AF"/>
    <w:rsid w:val="000F3F29"/>
    <w:rsid w:val="00110BA3"/>
    <w:rsid w:val="00123644"/>
    <w:rsid w:val="00167B48"/>
    <w:rsid w:val="001955CC"/>
    <w:rsid w:val="001A6AC0"/>
    <w:rsid w:val="001C26F5"/>
    <w:rsid w:val="001F1061"/>
    <w:rsid w:val="001F2B2E"/>
    <w:rsid w:val="00200958"/>
    <w:rsid w:val="00200B12"/>
    <w:rsid w:val="00264FD2"/>
    <w:rsid w:val="00286E28"/>
    <w:rsid w:val="002B0469"/>
    <w:rsid w:val="002B3878"/>
    <w:rsid w:val="00321158"/>
    <w:rsid w:val="00337248"/>
    <w:rsid w:val="00361B31"/>
    <w:rsid w:val="00365884"/>
    <w:rsid w:val="003754B3"/>
    <w:rsid w:val="003C410A"/>
    <w:rsid w:val="003D2A52"/>
    <w:rsid w:val="003E12DA"/>
    <w:rsid w:val="003F1308"/>
    <w:rsid w:val="00405F74"/>
    <w:rsid w:val="00421E3E"/>
    <w:rsid w:val="0043388C"/>
    <w:rsid w:val="0046513F"/>
    <w:rsid w:val="00465ED0"/>
    <w:rsid w:val="004A0704"/>
    <w:rsid w:val="004C5318"/>
    <w:rsid w:val="004E3816"/>
    <w:rsid w:val="004F14F0"/>
    <w:rsid w:val="004F626A"/>
    <w:rsid w:val="005233A5"/>
    <w:rsid w:val="00540A91"/>
    <w:rsid w:val="005453F3"/>
    <w:rsid w:val="00576319"/>
    <w:rsid w:val="00581A3C"/>
    <w:rsid w:val="00594B64"/>
    <w:rsid w:val="0059676F"/>
    <w:rsid w:val="005D2986"/>
    <w:rsid w:val="005F3C27"/>
    <w:rsid w:val="005F595F"/>
    <w:rsid w:val="006379D8"/>
    <w:rsid w:val="00647867"/>
    <w:rsid w:val="00683484"/>
    <w:rsid w:val="00686D4A"/>
    <w:rsid w:val="006A40DC"/>
    <w:rsid w:val="006D45D6"/>
    <w:rsid w:val="007117AA"/>
    <w:rsid w:val="0072226E"/>
    <w:rsid w:val="007478A8"/>
    <w:rsid w:val="00760275"/>
    <w:rsid w:val="00765609"/>
    <w:rsid w:val="0077013E"/>
    <w:rsid w:val="00776091"/>
    <w:rsid w:val="007B383C"/>
    <w:rsid w:val="007B4C41"/>
    <w:rsid w:val="007C353A"/>
    <w:rsid w:val="007F0DAB"/>
    <w:rsid w:val="00862D8D"/>
    <w:rsid w:val="008A45EC"/>
    <w:rsid w:val="00930716"/>
    <w:rsid w:val="00940404"/>
    <w:rsid w:val="00945FAB"/>
    <w:rsid w:val="00986C56"/>
    <w:rsid w:val="009C23E5"/>
    <w:rsid w:val="00A005F0"/>
    <w:rsid w:val="00A062FA"/>
    <w:rsid w:val="00A345BF"/>
    <w:rsid w:val="00A35C0C"/>
    <w:rsid w:val="00A3774C"/>
    <w:rsid w:val="00A40B53"/>
    <w:rsid w:val="00A442AD"/>
    <w:rsid w:val="00A52473"/>
    <w:rsid w:val="00A964F7"/>
    <w:rsid w:val="00AA17F9"/>
    <w:rsid w:val="00AD4DA3"/>
    <w:rsid w:val="00B00D3C"/>
    <w:rsid w:val="00B15EE8"/>
    <w:rsid w:val="00B26419"/>
    <w:rsid w:val="00B3420D"/>
    <w:rsid w:val="00B50763"/>
    <w:rsid w:val="00B64378"/>
    <w:rsid w:val="00B85910"/>
    <w:rsid w:val="00B86A9C"/>
    <w:rsid w:val="00BA6A3F"/>
    <w:rsid w:val="00BC09D6"/>
    <w:rsid w:val="00BC7946"/>
    <w:rsid w:val="00BC7E83"/>
    <w:rsid w:val="00BF0B65"/>
    <w:rsid w:val="00C52FD0"/>
    <w:rsid w:val="00C66CAB"/>
    <w:rsid w:val="00C71C29"/>
    <w:rsid w:val="00C73B93"/>
    <w:rsid w:val="00CB5D45"/>
    <w:rsid w:val="00CD1517"/>
    <w:rsid w:val="00CE54C2"/>
    <w:rsid w:val="00D002E3"/>
    <w:rsid w:val="00D07E4F"/>
    <w:rsid w:val="00D25DFF"/>
    <w:rsid w:val="00D46F46"/>
    <w:rsid w:val="00D5029F"/>
    <w:rsid w:val="00D53AE4"/>
    <w:rsid w:val="00D80F7C"/>
    <w:rsid w:val="00D85607"/>
    <w:rsid w:val="00DC0862"/>
    <w:rsid w:val="00DC5D16"/>
    <w:rsid w:val="00DF74AD"/>
    <w:rsid w:val="00E32C33"/>
    <w:rsid w:val="00E45895"/>
    <w:rsid w:val="00E83A3B"/>
    <w:rsid w:val="00E83C78"/>
    <w:rsid w:val="00EA0B4A"/>
    <w:rsid w:val="00EB0F3E"/>
    <w:rsid w:val="00ED5163"/>
    <w:rsid w:val="00EF59AB"/>
    <w:rsid w:val="00EF5F1B"/>
    <w:rsid w:val="00EF7FC4"/>
    <w:rsid w:val="00F013FC"/>
    <w:rsid w:val="00F12175"/>
    <w:rsid w:val="00F60D5E"/>
    <w:rsid w:val="00F72B91"/>
    <w:rsid w:val="00F73D26"/>
    <w:rsid w:val="00F95669"/>
    <w:rsid w:val="00FA0EF4"/>
    <w:rsid w:val="00FA2C8F"/>
    <w:rsid w:val="00FC039F"/>
    <w:rsid w:val="00FC344A"/>
    <w:rsid w:val="00FC6EF0"/>
    <w:rsid w:val="00FE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6C25"/>
  <w15:docId w15:val="{C22B735F-158B-439C-B4D4-395FFD11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51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E4589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9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5B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86A9C"/>
    <w:rPr>
      <w:color w:val="0000FF"/>
      <w:u w:val="single"/>
    </w:rPr>
  </w:style>
  <w:style w:type="paragraph" w:customStyle="1" w:styleId="ConsPlusNormal">
    <w:name w:val="ConsPlusNormal"/>
    <w:rsid w:val="00540A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40">
    <w:name w:val="Заголовок 4 Знак"/>
    <w:basedOn w:val="a0"/>
    <w:link w:val="4"/>
    <w:rsid w:val="00E4589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76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6319"/>
  </w:style>
  <w:style w:type="paragraph" w:styleId="a9">
    <w:name w:val="footer"/>
    <w:basedOn w:val="a"/>
    <w:link w:val="aa"/>
    <w:uiPriority w:val="99"/>
    <w:unhideWhenUsed/>
    <w:rsid w:val="00576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6319"/>
  </w:style>
  <w:style w:type="paragraph" w:styleId="ab">
    <w:name w:val="No Spacing"/>
    <w:uiPriority w:val="1"/>
    <w:qFormat/>
    <w:rsid w:val="00862D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D51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9523F-4471-4306-B7EB-AF2616DDD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В. Ханхасаев</dc:creator>
  <cp:keywords/>
  <dc:description/>
  <cp:lastModifiedBy>KMIO</cp:lastModifiedBy>
  <cp:revision>49</cp:revision>
  <cp:lastPrinted>2026-07-02T08:55:00Z</cp:lastPrinted>
  <dcterms:created xsi:type="dcterms:W3CDTF">2023-01-19T03:08:00Z</dcterms:created>
  <dcterms:modified xsi:type="dcterms:W3CDTF">2026-07-02T08:56:00Z</dcterms:modified>
</cp:coreProperties>
</file>