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CF7388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D31DC">
        <w:rPr>
          <w:rFonts w:ascii="Times New Roman" w:hAnsi="Times New Roman" w:cs="Times New Roman"/>
          <w:sz w:val="24"/>
          <w:szCs w:val="24"/>
        </w:rPr>
        <w:t xml:space="preserve"> </w:t>
      </w:r>
      <w:r w:rsidR="00945C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945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5"/>
        <w:gridCol w:w="1152"/>
        <w:gridCol w:w="1008"/>
        <w:gridCol w:w="3826"/>
        <w:gridCol w:w="3519"/>
        <w:gridCol w:w="2292"/>
        <w:gridCol w:w="3972"/>
      </w:tblGrid>
      <w:tr w:rsidR="00EE5191" w:rsidRPr="00122E29" w:rsidTr="004036B7">
        <w:trPr>
          <w:cantSplit/>
          <w:trHeight w:val="2200"/>
        </w:trPr>
        <w:tc>
          <w:tcPr>
            <w:tcW w:w="3686" w:type="dxa"/>
          </w:tcPr>
          <w:p w:rsidR="00EE5191" w:rsidRPr="00122E29" w:rsidRDefault="00EE5191" w:rsidP="009345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5191" w:rsidRPr="00122E29" w:rsidRDefault="00EE5191" w:rsidP="009345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5191" w:rsidRPr="00122E29" w:rsidRDefault="00EE5191" w:rsidP="009345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5191" w:rsidRPr="00122E29" w:rsidRDefault="00EE5191" w:rsidP="009345A3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60" w:type="dxa"/>
            <w:gridSpan w:val="2"/>
          </w:tcPr>
          <w:p w:rsidR="00EE5191" w:rsidRPr="00122E29" w:rsidRDefault="00EE5191" w:rsidP="009345A3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EE5191" w:rsidRPr="00122E29" w:rsidRDefault="00EE5191" w:rsidP="004036B7">
            <w:pPr>
              <w:keepNext/>
              <w:widowControl/>
              <w:autoSpaceDE/>
              <w:autoSpaceDN/>
              <w:adjustRightInd/>
              <w:ind w:left="-104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EE5191" w:rsidRPr="00122E29" w:rsidRDefault="00EE5191" w:rsidP="0012089F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12089F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»</w:t>
            </w:r>
          </w:p>
          <w:p w:rsidR="00EE5191" w:rsidRPr="00122E29" w:rsidRDefault="00EE5191" w:rsidP="009345A3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EE5191" w:rsidRPr="00122E29" w:rsidRDefault="00EE5191" w:rsidP="009345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</w:t>
            </w:r>
            <w:r w:rsidR="007B0202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3520" w:type="dxa"/>
          </w:tcPr>
          <w:p w:rsidR="00EE5191" w:rsidRPr="00122E29" w:rsidRDefault="00EE5191" w:rsidP="009345A3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</w:tcPr>
          <w:p w:rsidR="00EE5191" w:rsidRPr="00122E29" w:rsidRDefault="00EE5191" w:rsidP="009345A3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EE5191" w:rsidRPr="00122E29" w:rsidRDefault="00EE5191" w:rsidP="009345A3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Республикатын</w:t>
            </w:r>
            <w:proofErr w:type="spellEnd"/>
          </w:p>
          <w:p w:rsidR="00EE5191" w:rsidRPr="00122E29" w:rsidRDefault="00EE5191" w:rsidP="009345A3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EE5191" w:rsidRPr="00122E29" w:rsidRDefault="00EE5191" w:rsidP="009345A3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EE5191" w:rsidP="009345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EE5191" w:rsidRPr="00122E29" w:rsidTr="004036B7">
        <w:tblPrEx>
          <w:tblLook w:val="01E0" w:firstRow="1" w:lastRow="1" w:firstColumn="1" w:lastColumn="1" w:noHBand="0" w:noVBand="0"/>
        </w:tblPrEx>
        <w:trPr>
          <w:gridAfter w:val="3"/>
          <w:wAfter w:w="9785" w:type="dxa"/>
          <w:trHeight w:val="671"/>
        </w:trPr>
        <w:tc>
          <w:tcPr>
            <w:tcW w:w="4838" w:type="dxa"/>
            <w:gridSpan w:val="2"/>
          </w:tcPr>
          <w:p w:rsidR="00EE5191" w:rsidRPr="00122E29" w:rsidRDefault="00EE5191" w:rsidP="009345A3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4831" w:type="dxa"/>
            <w:gridSpan w:val="2"/>
          </w:tcPr>
          <w:p w:rsidR="00EE5191" w:rsidRPr="00122E29" w:rsidRDefault="00EE5191" w:rsidP="009345A3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EE5191" w:rsidRPr="00122E29" w:rsidTr="004036B7">
        <w:tblPrEx>
          <w:tblLook w:val="01E0" w:firstRow="1" w:lastRow="1" w:firstColumn="1" w:lastColumn="1" w:noHBand="0" w:noVBand="0"/>
        </w:tblPrEx>
        <w:trPr>
          <w:gridAfter w:val="3"/>
          <w:wAfter w:w="9785" w:type="dxa"/>
          <w:trHeight w:val="487"/>
        </w:trPr>
        <w:tc>
          <w:tcPr>
            <w:tcW w:w="4838" w:type="dxa"/>
            <w:gridSpan w:val="2"/>
          </w:tcPr>
          <w:p w:rsidR="00EE5191" w:rsidRPr="00122E29" w:rsidRDefault="00EE5191" w:rsidP="009345A3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г.Ленск</w:t>
            </w:r>
          </w:p>
        </w:tc>
        <w:tc>
          <w:tcPr>
            <w:tcW w:w="4831" w:type="dxa"/>
            <w:gridSpan w:val="2"/>
          </w:tcPr>
          <w:p w:rsidR="00EE5191" w:rsidRPr="00122E29" w:rsidRDefault="00EE5191" w:rsidP="009345A3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5191" w:rsidRPr="00122E29" w:rsidTr="004036B7">
        <w:tblPrEx>
          <w:tblLook w:val="01E0" w:firstRow="1" w:lastRow="1" w:firstColumn="1" w:lastColumn="1" w:noHBand="0" w:noVBand="0"/>
        </w:tblPrEx>
        <w:trPr>
          <w:gridAfter w:val="3"/>
          <w:wAfter w:w="9785" w:type="dxa"/>
          <w:trHeight w:val="657"/>
        </w:trPr>
        <w:tc>
          <w:tcPr>
            <w:tcW w:w="9669" w:type="dxa"/>
            <w:gridSpan w:val="4"/>
          </w:tcPr>
          <w:p w:rsidR="00EE5191" w:rsidRDefault="00EE5191" w:rsidP="009345A3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EE5191" w:rsidRPr="00122E29" w:rsidRDefault="00594024" w:rsidP="00C664A4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C664A4" w:rsidRPr="00C664A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03</w:t>
            </w:r>
            <w:r w:rsidRPr="00C664A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C664A4" w:rsidRPr="00C664A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февраля</w:t>
            </w:r>
            <w:r w:rsidRPr="00C664A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B05764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6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EE5191"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№ </w:t>
            </w:r>
            <w:r w:rsidR="00EE5191" w:rsidRPr="00C664A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C664A4" w:rsidRPr="00C664A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01-04-97/6</w:t>
            </w:r>
            <w:r w:rsidR="00EE5191" w:rsidRPr="00C664A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</w:p>
        </w:tc>
      </w:tr>
    </w:tbl>
    <w:p w:rsidR="00EE5191" w:rsidRPr="00F04EDA" w:rsidRDefault="00EE5191" w:rsidP="00F04EDA">
      <w:pPr>
        <w:widowControl/>
        <w:autoSpaceDE/>
        <w:autoSpaceDN/>
        <w:adjustRightInd/>
        <w:spacing w:line="360" w:lineRule="auto"/>
        <w:ind w:firstLine="709"/>
        <w:jc w:val="center"/>
        <w:rPr>
          <w:b/>
          <w:sz w:val="28"/>
          <w:szCs w:val="28"/>
        </w:rPr>
      </w:pPr>
    </w:p>
    <w:p w:rsidR="00F04EDA" w:rsidRPr="00F04EDA" w:rsidRDefault="00F04EDA" w:rsidP="00DD6832">
      <w:pPr>
        <w:ind w:firstLine="709"/>
        <w:jc w:val="center"/>
        <w:rPr>
          <w:b/>
          <w:sz w:val="28"/>
          <w:szCs w:val="28"/>
        </w:rPr>
      </w:pPr>
      <w:r w:rsidRPr="00F04EDA">
        <w:rPr>
          <w:b/>
          <w:sz w:val="28"/>
          <w:szCs w:val="28"/>
        </w:rPr>
        <w:t xml:space="preserve">О </w:t>
      </w:r>
      <w:r w:rsidR="00DD6832">
        <w:rPr>
          <w:b/>
          <w:sz w:val="28"/>
          <w:szCs w:val="28"/>
        </w:rPr>
        <w:t xml:space="preserve">создании Координационного совета при администрации муниципального района «Ленский район» по </w:t>
      </w:r>
      <w:r w:rsidR="002C2D46">
        <w:rPr>
          <w:b/>
          <w:sz w:val="28"/>
          <w:szCs w:val="28"/>
        </w:rPr>
        <w:t xml:space="preserve">подготовке и проведению республиканского национального праздника Ысыах Олонхо в 2027 году </w:t>
      </w:r>
      <w:r w:rsidR="00DD6832">
        <w:rPr>
          <w:b/>
          <w:sz w:val="28"/>
          <w:szCs w:val="28"/>
        </w:rPr>
        <w:t>на территории Ленского района Республики Саха (Якутия)</w:t>
      </w: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C2D46" w:rsidRDefault="00F04EDA" w:rsidP="00D50DFC">
      <w:pPr>
        <w:spacing w:line="360" w:lineRule="auto"/>
        <w:ind w:firstLine="709"/>
        <w:jc w:val="both"/>
        <w:rPr>
          <w:sz w:val="28"/>
          <w:szCs w:val="28"/>
        </w:rPr>
      </w:pPr>
      <w:r w:rsidRPr="00F04EDA">
        <w:rPr>
          <w:sz w:val="28"/>
          <w:szCs w:val="28"/>
        </w:rPr>
        <w:t>В</w:t>
      </w:r>
      <w:r w:rsidR="002C2D46">
        <w:rPr>
          <w:sz w:val="28"/>
          <w:szCs w:val="28"/>
        </w:rPr>
        <w:t xml:space="preserve">о исполнение распоряжения Главы Республики Саха (Якутия) от 22 марта 2024 года № 163-РГ «О проведении национального праздника Ысыах Олонхо в 2026-2030 гг.», с целью </w:t>
      </w:r>
      <w:r w:rsidR="00DD6832">
        <w:rPr>
          <w:sz w:val="28"/>
          <w:szCs w:val="28"/>
        </w:rPr>
        <w:t>эффективного взаимодействия с органами государственной власти Республики Саха (Якутия), органами местного самоуправления Республики Саха (Якутия), общественными объединениями</w:t>
      </w:r>
      <w:r w:rsidR="002C2D46">
        <w:rPr>
          <w:sz w:val="28"/>
          <w:szCs w:val="28"/>
        </w:rPr>
        <w:t>:</w:t>
      </w:r>
    </w:p>
    <w:p w:rsidR="00F04EDA" w:rsidRPr="00C73F7F" w:rsidRDefault="00F04EDA" w:rsidP="00D50DFC">
      <w:pPr>
        <w:spacing w:line="360" w:lineRule="auto"/>
        <w:ind w:firstLine="709"/>
        <w:jc w:val="both"/>
        <w:rPr>
          <w:sz w:val="28"/>
          <w:szCs w:val="28"/>
        </w:rPr>
      </w:pPr>
      <w:r w:rsidRPr="00F04EDA">
        <w:rPr>
          <w:sz w:val="28"/>
          <w:szCs w:val="28"/>
        </w:rPr>
        <w:t xml:space="preserve">1. </w:t>
      </w:r>
      <w:r w:rsidRPr="00C73F7F">
        <w:rPr>
          <w:sz w:val="28"/>
          <w:szCs w:val="28"/>
        </w:rPr>
        <w:t>Утвердить:</w:t>
      </w:r>
    </w:p>
    <w:p w:rsidR="00F04EDA" w:rsidRPr="00F04EDA" w:rsidRDefault="009E105D" w:rsidP="00D50DFC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04EDA" w:rsidRPr="00F04EDA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Положение о </w:t>
      </w:r>
      <w:r w:rsidR="002C2D46">
        <w:rPr>
          <w:sz w:val="28"/>
          <w:szCs w:val="28"/>
        </w:rPr>
        <w:t>Координационном совете при администрации муниципального района «Ленский район» по подготовке и проведению республиканского национального праздника Ысыах Олонхо в 2027 году</w:t>
      </w:r>
      <w:r w:rsidR="0086532D">
        <w:rPr>
          <w:sz w:val="28"/>
          <w:szCs w:val="28"/>
        </w:rPr>
        <w:t xml:space="preserve"> </w:t>
      </w:r>
      <w:r w:rsidR="00261739">
        <w:rPr>
          <w:sz w:val="28"/>
          <w:szCs w:val="28"/>
        </w:rPr>
        <w:t>на территории Ленского района Республики Саха (Якутия)</w:t>
      </w:r>
      <w:r w:rsidR="002C2D46">
        <w:rPr>
          <w:sz w:val="28"/>
          <w:szCs w:val="28"/>
        </w:rPr>
        <w:t>,</w:t>
      </w:r>
      <w:r>
        <w:rPr>
          <w:sz w:val="28"/>
          <w:szCs w:val="28"/>
        </w:rPr>
        <w:t xml:space="preserve"> с</w:t>
      </w:r>
      <w:r w:rsidR="0015431E">
        <w:rPr>
          <w:sz w:val="28"/>
          <w:szCs w:val="28"/>
        </w:rPr>
        <w:t>огласно приложению № 1 к настоящему</w:t>
      </w:r>
      <w:r>
        <w:rPr>
          <w:sz w:val="28"/>
          <w:szCs w:val="28"/>
        </w:rPr>
        <w:t xml:space="preserve"> распоряжению</w:t>
      </w:r>
      <w:r w:rsidR="00F04EDA" w:rsidRPr="00F04EDA">
        <w:rPr>
          <w:sz w:val="28"/>
          <w:szCs w:val="28"/>
        </w:rPr>
        <w:t>;</w:t>
      </w:r>
    </w:p>
    <w:p w:rsidR="00F04EDA" w:rsidRDefault="009E105D" w:rsidP="00D50DFC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F04EDA" w:rsidRPr="00F04EDA">
        <w:rPr>
          <w:sz w:val="28"/>
          <w:szCs w:val="28"/>
        </w:rPr>
        <w:t xml:space="preserve">.2. </w:t>
      </w:r>
      <w:r w:rsidRPr="0086532D">
        <w:rPr>
          <w:sz w:val="28"/>
          <w:szCs w:val="28"/>
        </w:rPr>
        <w:t xml:space="preserve">Состав </w:t>
      </w:r>
      <w:r w:rsidR="002C2D46" w:rsidRPr="0086532D">
        <w:rPr>
          <w:sz w:val="28"/>
          <w:szCs w:val="28"/>
        </w:rPr>
        <w:t>Координационного совета</w:t>
      </w:r>
      <w:r w:rsidR="00F04EDA" w:rsidRPr="0086532D">
        <w:rPr>
          <w:sz w:val="28"/>
          <w:szCs w:val="28"/>
        </w:rPr>
        <w:t xml:space="preserve"> </w:t>
      </w:r>
      <w:r w:rsidR="002C2D46" w:rsidRPr="0086532D">
        <w:rPr>
          <w:sz w:val="28"/>
          <w:szCs w:val="28"/>
        </w:rPr>
        <w:t>при администрации муниципального района «Ленский район» по подготовке и проведению республиканского национального праздника Ысыах Олонхо в 2027 году, согласно приложению № 2 к данному распоряжению</w:t>
      </w:r>
      <w:r w:rsidR="00F04EDA" w:rsidRPr="0086532D">
        <w:rPr>
          <w:sz w:val="28"/>
          <w:szCs w:val="28"/>
        </w:rPr>
        <w:t>;</w:t>
      </w:r>
    </w:p>
    <w:p w:rsidR="002C2D46" w:rsidRDefault="002C2D46" w:rsidP="00D50DFC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План первоочередных мероприятий Координационного совета</w:t>
      </w:r>
      <w:r w:rsidR="00D50DFC">
        <w:rPr>
          <w:sz w:val="28"/>
          <w:szCs w:val="28"/>
        </w:rPr>
        <w:t xml:space="preserve"> при администрации муниципального района «Ленский район» </w:t>
      </w:r>
      <w:r>
        <w:rPr>
          <w:sz w:val="28"/>
          <w:szCs w:val="28"/>
        </w:rPr>
        <w:t xml:space="preserve">по подготовке и проведению республиканского национального праздника Ысыах Олонхо в 2027 </w:t>
      </w:r>
      <w:r w:rsidR="00D50DFC">
        <w:rPr>
          <w:sz w:val="28"/>
          <w:szCs w:val="28"/>
        </w:rPr>
        <w:t>году</w:t>
      </w:r>
      <w:r w:rsidR="00261739">
        <w:rPr>
          <w:sz w:val="28"/>
          <w:szCs w:val="28"/>
        </w:rPr>
        <w:t xml:space="preserve"> на территории Ленского района Республики Саха (Якутия)</w:t>
      </w:r>
      <w:r w:rsidR="00D50DFC">
        <w:rPr>
          <w:sz w:val="28"/>
          <w:szCs w:val="28"/>
        </w:rPr>
        <w:t xml:space="preserve">, </w:t>
      </w:r>
      <w:r>
        <w:rPr>
          <w:sz w:val="28"/>
          <w:szCs w:val="28"/>
        </w:rPr>
        <w:t>согласно приложению № 3 к данному распоряжению;</w:t>
      </w:r>
    </w:p>
    <w:p w:rsidR="002C2D46" w:rsidRDefault="002C2D46" w:rsidP="00D50DFC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D50DFC">
        <w:rPr>
          <w:sz w:val="28"/>
          <w:szCs w:val="28"/>
        </w:rPr>
        <w:t xml:space="preserve">План мероприятий по развитию и популяризации Олонхо на территории муниципального района </w:t>
      </w:r>
      <w:r w:rsidR="00EF75A3">
        <w:rPr>
          <w:sz w:val="28"/>
          <w:szCs w:val="28"/>
        </w:rPr>
        <w:t>«Ленский район», согласно приложению № 4 к данному распоряжению.</w:t>
      </w:r>
    </w:p>
    <w:p w:rsidR="00F04EDA" w:rsidRPr="00D50DFC" w:rsidRDefault="00DD6832" w:rsidP="00DD6832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04EDA" w:rsidRPr="00D50DFC">
        <w:rPr>
          <w:sz w:val="28"/>
          <w:szCs w:val="28"/>
        </w:rPr>
        <w:t>Главному специалисту управления делами (</w:t>
      </w:r>
      <w:proofErr w:type="spellStart"/>
      <w:r w:rsidR="00F04EDA" w:rsidRPr="00D50DFC">
        <w:rPr>
          <w:sz w:val="28"/>
          <w:szCs w:val="28"/>
        </w:rPr>
        <w:t>Иванская</w:t>
      </w:r>
      <w:proofErr w:type="spellEnd"/>
      <w:r w:rsidR="00F04EDA" w:rsidRPr="00D50DFC">
        <w:rPr>
          <w:sz w:val="28"/>
          <w:szCs w:val="28"/>
        </w:rPr>
        <w:t xml:space="preserve"> </w:t>
      </w:r>
      <w:proofErr w:type="spellStart"/>
      <w:r w:rsidR="00F04EDA" w:rsidRPr="00D50DFC">
        <w:rPr>
          <w:sz w:val="28"/>
          <w:szCs w:val="28"/>
        </w:rPr>
        <w:t>Е.С</w:t>
      </w:r>
      <w:proofErr w:type="spellEnd"/>
      <w:r w:rsidR="00F04EDA" w:rsidRPr="00D50DFC">
        <w:rPr>
          <w:sz w:val="28"/>
          <w:szCs w:val="28"/>
        </w:rPr>
        <w:t>.) разместить настоящее распоряжение на официальном сайте муниципального района «Ленский район».</w:t>
      </w:r>
    </w:p>
    <w:p w:rsidR="00F04EDA" w:rsidRPr="00D50DFC" w:rsidRDefault="00F04EDA" w:rsidP="00D50DFC">
      <w:pPr>
        <w:pStyle w:val="a9"/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D50DFC">
        <w:rPr>
          <w:sz w:val="28"/>
          <w:szCs w:val="28"/>
        </w:rPr>
        <w:t>Контроль исполнения данного распоряжения возложить на заместителя главы по социальным вопросам администрации муниципального района «Ленский район» Барбашову А.С.</w:t>
      </w:r>
    </w:p>
    <w:p w:rsidR="0033260C" w:rsidRDefault="0033260C" w:rsidP="0033260C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33260C" w:rsidRPr="0033260C" w:rsidRDefault="0033260C" w:rsidP="0033260C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F04EDA" w:rsidRPr="00F04EDA" w:rsidRDefault="00D50DFC" w:rsidP="00F04EDA">
      <w:pPr>
        <w:tabs>
          <w:tab w:val="center" w:pos="1125"/>
          <w:tab w:val="right" w:pos="10063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F04EDA" w:rsidRPr="00F04EDA">
        <w:rPr>
          <w:b/>
          <w:sz w:val="28"/>
          <w:szCs w:val="28"/>
        </w:rPr>
        <w:t xml:space="preserve">                                                                        </w:t>
      </w:r>
      <w:r w:rsidR="00F04EDA">
        <w:rPr>
          <w:b/>
          <w:sz w:val="28"/>
          <w:szCs w:val="28"/>
        </w:rPr>
        <w:t xml:space="preserve">                     </w:t>
      </w:r>
      <w:r w:rsidR="009E105D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lastRenderedPageBreak/>
        <w:t>А.В. Черепанов</w:t>
      </w:r>
    </w:p>
    <w:p w:rsidR="0033260C" w:rsidRDefault="0033260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D6832" w:rsidRDefault="00DD6832" w:rsidP="00F04EDA">
      <w:pPr>
        <w:ind w:firstLine="709"/>
        <w:jc w:val="right"/>
        <w:rPr>
          <w:sz w:val="28"/>
          <w:szCs w:val="28"/>
        </w:rPr>
      </w:pPr>
    </w:p>
    <w:p w:rsidR="00DD6832" w:rsidRDefault="00DD6832" w:rsidP="00F04EDA">
      <w:pPr>
        <w:ind w:firstLine="709"/>
        <w:jc w:val="right"/>
        <w:rPr>
          <w:sz w:val="28"/>
          <w:szCs w:val="28"/>
        </w:rPr>
      </w:pPr>
    </w:p>
    <w:p w:rsidR="00DD6832" w:rsidRDefault="00DD6832" w:rsidP="00F04EDA">
      <w:pPr>
        <w:ind w:firstLine="709"/>
        <w:jc w:val="right"/>
        <w:rPr>
          <w:sz w:val="28"/>
          <w:szCs w:val="28"/>
        </w:rPr>
      </w:pPr>
    </w:p>
    <w:p w:rsidR="00DD6832" w:rsidRDefault="00DD6832" w:rsidP="00F04EDA">
      <w:pPr>
        <w:ind w:firstLine="709"/>
        <w:jc w:val="right"/>
        <w:rPr>
          <w:sz w:val="28"/>
          <w:szCs w:val="28"/>
        </w:rPr>
      </w:pPr>
    </w:p>
    <w:p w:rsidR="00DD6832" w:rsidRDefault="00DD6832" w:rsidP="00F04EDA">
      <w:pPr>
        <w:ind w:firstLine="709"/>
        <w:jc w:val="right"/>
        <w:rPr>
          <w:sz w:val="28"/>
          <w:szCs w:val="28"/>
        </w:rPr>
      </w:pPr>
    </w:p>
    <w:p w:rsidR="00DD6832" w:rsidRDefault="00DD6832" w:rsidP="00F04EDA">
      <w:pPr>
        <w:ind w:firstLine="709"/>
        <w:jc w:val="right"/>
        <w:rPr>
          <w:sz w:val="28"/>
          <w:szCs w:val="28"/>
        </w:rPr>
      </w:pPr>
    </w:p>
    <w:p w:rsidR="00F04EDA" w:rsidRPr="00F04EDA" w:rsidRDefault="00F04EDA" w:rsidP="00F04EDA">
      <w:pPr>
        <w:ind w:firstLine="709"/>
        <w:jc w:val="right"/>
        <w:rPr>
          <w:sz w:val="28"/>
          <w:szCs w:val="28"/>
        </w:rPr>
      </w:pPr>
      <w:r w:rsidRPr="00F04EDA">
        <w:rPr>
          <w:sz w:val="28"/>
          <w:szCs w:val="28"/>
        </w:rPr>
        <w:t>Приложение №</w:t>
      </w:r>
      <w:r w:rsidR="00646D1D">
        <w:rPr>
          <w:sz w:val="28"/>
          <w:szCs w:val="28"/>
        </w:rPr>
        <w:t xml:space="preserve"> </w:t>
      </w:r>
      <w:r w:rsidRPr="00F04EDA">
        <w:rPr>
          <w:sz w:val="28"/>
          <w:szCs w:val="28"/>
        </w:rPr>
        <w:t>1</w:t>
      </w:r>
    </w:p>
    <w:p w:rsidR="00F04EDA" w:rsidRPr="00F04EDA" w:rsidRDefault="00F04EDA" w:rsidP="00F04EDA">
      <w:pPr>
        <w:ind w:firstLine="709"/>
        <w:jc w:val="right"/>
        <w:rPr>
          <w:sz w:val="28"/>
          <w:szCs w:val="28"/>
        </w:rPr>
      </w:pPr>
      <w:r w:rsidRPr="00F04EDA">
        <w:rPr>
          <w:sz w:val="28"/>
          <w:szCs w:val="28"/>
        </w:rPr>
        <w:t>к распоряжению главы</w:t>
      </w:r>
    </w:p>
    <w:p w:rsidR="00F04EDA" w:rsidRPr="00F04EDA" w:rsidRDefault="00F04EDA" w:rsidP="00F04EDA">
      <w:pPr>
        <w:ind w:firstLine="709"/>
        <w:jc w:val="right"/>
        <w:rPr>
          <w:sz w:val="28"/>
          <w:szCs w:val="28"/>
        </w:rPr>
      </w:pPr>
      <w:r w:rsidRPr="00F04EDA">
        <w:rPr>
          <w:sz w:val="28"/>
          <w:szCs w:val="28"/>
        </w:rPr>
        <w:t>№_________________</w:t>
      </w:r>
    </w:p>
    <w:p w:rsidR="00F04EDA" w:rsidRPr="00F04EDA" w:rsidRDefault="00B05764" w:rsidP="00F04ED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«__»________2026</w:t>
      </w:r>
      <w:r w:rsidR="00F04EDA" w:rsidRPr="00F04EDA">
        <w:rPr>
          <w:sz w:val="28"/>
          <w:szCs w:val="28"/>
        </w:rPr>
        <w:t xml:space="preserve"> г.</w:t>
      </w: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Default="007D29E1" w:rsidP="007D29E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7D29E1" w:rsidRDefault="007D29E1" w:rsidP="007D29E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0C1A57" w:rsidRPr="000C1A57">
        <w:rPr>
          <w:b/>
          <w:sz w:val="28"/>
          <w:szCs w:val="28"/>
        </w:rPr>
        <w:t>Координационном совете при администрации муниципального района «Ленский район» по подготовке и проведению республиканского национального праздника Ысыах Олонхо в 2027 году</w:t>
      </w:r>
      <w:r w:rsidR="00261739">
        <w:rPr>
          <w:b/>
          <w:sz w:val="28"/>
          <w:szCs w:val="28"/>
        </w:rPr>
        <w:t xml:space="preserve"> на территории Ленского района Республики Саха (Якутия)</w:t>
      </w:r>
    </w:p>
    <w:p w:rsidR="007D29E1" w:rsidRDefault="007D29E1" w:rsidP="00051A3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D29E1" w:rsidRPr="0015431E" w:rsidRDefault="007D29E1" w:rsidP="00051A35">
      <w:pPr>
        <w:pStyle w:val="a9"/>
        <w:numPr>
          <w:ilvl w:val="1"/>
          <w:numId w:val="5"/>
        </w:numPr>
        <w:spacing w:line="360" w:lineRule="auto"/>
        <w:ind w:left="0" w:firstLine="709"/>
        <w:jc w:val="center"/>
        <w:rPr>
          <w:sz w:val="28"/>
          <w:szCs w:val="28"/>
        </w:rPr>
      </w:pPr>
      <w:r w:rsidRPr="0015431E">
        <w:rPr>
          <w:sz w:val="28"/>
          <w:szCs w:val="28"/>
        </w:rPr>
        <w:lastRenderedPageBreak/>
        <w:t>Общие положения</w:t>
      </w:r>
    </w:p>
    <w:p w:rsidR="007D29E1" w:rsidRDefault="000C1A57" w:rsidP="000D24D7">
      <w:pPr>
        <w:pStyle w:val="a9"/>
        <w:numPr>
          <w:ilvl w:val="1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устанавливает задачи, права и регламент Координационного</w:t>
      </w:r>
      <w:r w:rsidR="00C30A55">
        <w:rPr>
          <w:sz w:val="28"/>
          <w:szCs w:val="28"/>
        </w:rPr>
        <w:t xml:space="preserve"> совета при администрации муниципального района «Ленский район» по подготовке и проведению республиканского национального праздника Ысыах Олонхо в 2027 году</w:t>
      </w:r>
      <w:r w:rsidR="00261739">
        <w:rPr>
          <w:sz w:val="28"/>
          <w:szCs w:val="28"/>
        </w:rPr>
        <w:t xml:space="preserve"> на территории Ленского района Республики Саха (Якутия)</w:t>
      </w:r>
      <w:r w:rsidR="00C30A55">
        <w:rPr>
          <w:sz w:val="28"/>
          <w:szCs w:val="28"/>
        </w:rPr>
        <w:t xml:space="preserve"> (далее</w:t>
      </w:r>
      <w:r w:rsidR="00897802">
        <w:rPr>
          <w:sz w:val="28"/>
          <w:szCs w:val="28"/>
        </w:rPr>
        <w:t xml:space="preserve"> </w:t>
      </w:r>
      <w:r w:rsidR="00C30A55">
        <w:rPr>
          <w:sz w:val="28"/>
          <w:szCs w:val="28"/>
        </w:rPr>
        <w:t>-</w:t>
      </w:r>
      <w:r w:rsidR="00897802">
        <w:rPr>
          <w:sz w:val="28"/>
          <w:szCs w:val="28"/>
        </w:rPr>
        <w:t xml:space="preserve"> </w:t>
      </w:r>
      <w:r w:rsidR="00C30A55">
        <w:rPr>
          <w:sz w:val="28"/>
          <w:szCs w:val="28"/>
        </w:rPr>
        <w:t>Совет)</w:t>
      </w:r>
      <w:r w:rsidR="00261739">
        <w:rPr>
          <w:sz w:val="28"/>
          <w:szCs w:val="28"/>
        </w:rPr>
        <w:t>.</w:t>
      </w:r>
      <w:r w:rsidR="00006F67">
        <w:rPr>
          <w:sz w:val="28"/>
          <w:szCs w:val="28"/>
        </w:rPr>
        <w:t xml:space="preserve"> </w:t>
      </w:r>
    </w:p>
    <w:p w:rsidR="007D29E1" w:rsidRPr="00006F67" w:rsidRDefault="00006F67" w:rsidP="000D24D7">
      <w:pPr>
        <w:pStyle w:val="a9"/>
        <w:numPr>
          <w:ilvl w:val="1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Совет в своей деятельности руководствуется пунктами 19.1, 19.2 ст. 15 Федерального закона от 06.10.2003 г. № 131-ФЗ «Об общих принципах организации местного самоуправления в Российской Федерации», распоряжением главы муниципального района «Ленский район»</w:t>
      </w:r>
      <w:r w:rsidR="00C45F38">
        <w:rPr>
          <w:sz w:val="28"/>
          <w:szCs w:val="28"/>
        </w:rPr>
        <w:t xml:space="preserve"> № 01-04-753/4 от 11.04.2024</w:t>
      </w:r>
      <w:r>
        <w:rPr>
          <w:sz w:val="28"/>
          <w:szCs w:val="28"/>
        </w:rPr>
        <w:t xml:space="preserve"> «О </w:t>
      </w:r>
      <w:r w:rsidR="00C45F38">
        <w:rPr>
          <w:sz w:val="28"/>
          <w:szCs w:val="28"/>
        </w:rPr>
        <w:t>создании организационного комитета по подготовке и проведению национального праздника Ысыах Олонхо в 2027 году на территории муниципального образования «Ленский район»</w:t>
      </w:r>
      <w:r>
        <w:rPr>
          <w:sz w:val="28"/>
          <w:szCs w:val="28"/>
        </w:rPr>
        <w:t xml:space="preserve"> и настоящим Положением</w:t>
      </w:r>
      <w:r w:rsidR="008F1154" w:rsidRPr="00006F67">
        <w:rPr>
          <w:sz w:val="28"/>
          <w:szCs w:val="28"/>
        </w:rPr>
        <w:t>.</w:t>
      </w:r>
    </w:p>
    <w:p w:rsidR="008F1154" w:rsidRDefault="00006F67" w:rsidP="000D24D7">
      <w:pPr>
        <w:pStyle w:val="a9"/>
        <w:numPr>
          <w:ilvl w:val="1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Совет</w:t>
      </w:r>
      <w:r w:rsidR="008F1154">
        <w:rPr>
          <w:sz w:val="28"/>
          <w:szCs w:val="28"/>
        </w:rPr>
        <w:t xml:space="preserve"> осуществляет свою деятельность во взаимодействии с органами государственной власти Республики Саха (Якутия), органами местного самоуправления Республики Саха (Якутия), общественными объединениями и иными организациями по вопросам, входящим в её компетенцию.</w:t>
      </w:r>
    </w:p>
    <w:p w:rsidR="008F1154" w:rsidRPr="0015431E" w:rsidRDefault="00873AA3" w:rsidP="000D24D7">
      <w:pPr>
        <w:pStyle w:val="a9"/>
        <w:numPr>
          <w:ilvl w:val="1"/>
          <w:numId w:val="5"/>
        </w:numPr>
        <w:spacing w:line="360" w:lineRule="auto"/>
        <w:ind w:left="0" w:firstLine="709"/>
        <w:jc w:val="center"/>
        <w:rPr>
          <w:sz w:val="28"/>
          <w:szCs w:val="28"/>
        </w:rPr>
      </w:pPr>
      <w:r w:rsidRPr="0015431E">
        <w:rPr>
          <w:sz w:val="28"/>
          <w:szCs w:val="28"/>
        </w:rPr>
        <w:t xml:space="preserve">Основные задачи </w:t>
      </w:r>
      <w:r w:rsidR="00006F67" w:rsidRPr="0015431E">
        <w:rPr>
          <w:sz w:val="28"/>
          <w:szCs w:val="28"/>
        </w:rPr>
        <w:t>Совета</w:t>
      </w:r>
    </w:p>
    <w:p w:rsidR="008F1154" w:rsidRDefault="00873AA3" w:rsidP="000D24D7">
      <w:pPr>
        <w:pStyle w:val="a9"/>
        <w:numPr>
          <w:ilvl w:val="1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</w:t>
      </w:r>
      <w:r w:rsidR="00261739">
        <w:rPr>
          <w:sz w:val="28"/>
          <w:szCs w:val="28"/>
        </w:rPr>
        <w:t xml:space="preserve"> </w:t>
      </w:r>
      <w:r w:rsidR="00006F67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являются:</w:t>
      </w:r>
    </w:p>
    <w:p w:rsidR="00873AA3" w:rsidRDefault="00261739" w:rsidP="000D24D7">
      <w:pPr>
        <w:pStyle w:val="a9"/>
        <w:numPr>
          <w:ilvl w:val="2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06F67">
        <w:rPr>
          <w:sz w:val="28"/>
          <w:szCs w:val="28"/>
        </w:rPr>
        <w:t xml:space="preserve">азработка программы подготовки к </w:t>
      </w:r>
      <w:r>
        <w:rPr>
          <w:sz w:val="28"/>
          <w:szCs w:val="28"/>
        </w:rPr>
        <w:lastRenderedPageBreak/>
        <w:t>празднованию</w:t>
      </w:r>
      <w:r w:rsidR="00C45F38">
        <w:rPr>
          <w:sz w:val="28"/>
          <w:szCs w:val="28"/>
        </w:rPr>
        <w:t xml:space="preserve"> Р</w:t>
      </w:r>
      <w:r w:rsidR="00006F67">
        <w:rPr>
          <w:sz w:val="28"/>
          <w:szCs w:val="28"/>
        </w:rPr>
        <w:t>еспубликанского национального праздника Ысыах Олонхо в 2027 году на те</w:t>
      </w:r>
      <w:r>
        <w:rPr>
          <w:sz w:val="28"/>
          <w:szCs w:val="28"/>
        </w:rPr>
        <w:t>рритории Ленского района Республики Саха (Якутия) (далее Программа) с определением конкретных мероприятий, объемов и источников финансирования и её утверждение</w:t>
      </w:r>
      <w:r w:rsidR="009070EF">
        <w:rPr>
          <w:sz w:val="28"/>
          <w:szCs w:val="28"/>
        </w:rPr>
        <w:t>;</w:t>
      </w:r>
    </w:p>
    <w:p w:rsidR="006D4117" w:rsidRDefault="00261739" w:rsidP="000D24D7">
      <w:pPr>
        <w:pStyle w:val="a9"/>
        <w:numPr>
          <w:ilvl w:val="2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координация деятельности городских и сельских поселений, предприятий, учреждений, организаций Ленского района Республики Саха (Якутия) по разработке комплекса организационных и экономических мер, способствующих реализации мероприятий Программы</w:t>
      </w:r>
      <w:r w:rsidR="009070EF">
        <w:rPr>
          <w:sz w:val="28"/>
          <w:szCs w:val="28"/>
        </w:rPr>
        <w:t>;</w:t>
      </w:r>
    </w:p>
    <w:p w:rsidR="009070EF" w:rsidRDefault="00261739" w:rsidP="000D24D7">
      <w:pPr>
        <w:pStyle w:val="a9"/>
        <w:numPr>
          <w:ilvl w:val="2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предложений городских и сельских поселений по организации и проведению мероприятий</w:t>
      </w:r>
      <w:r w:rsidR="009345A3">
        <w:rPr>
          <w:sz w:val="28"/>
          <w:szCs w:val="28"/>
        </w:rPr>
        <w:t>;</w:t>
      </w:r>
    </w:p>
    <w:p w:rsidR="009345A3" w:rsidRDefault="00261739" w:rsidP="000D24D7">
      <w:pPr>
        <w:pStyle w:val="a9"/>
        <w:numPr>
          <w:ilvl w:val="2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Программы, рациональное и целевое использование финансовых ресурсов, выделяемых на осуществление Программы;</w:t>
      </w:r>
    </w:p>
    <w:p w:rsidR="00261739" w:rsidRDefault="00261739" w:rsidP="000D24D7">
      <w:pPr>
        <w:pStyle w:val="a9"/>
        <w:numPr>
          <w:ilvl w:val="2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участия граждан, а также городских и сельских поселений Ленского района Республики Саха (Якутия) в подготовке и проведению мероприятий;</w:t>
      </w:r>
    </w:p>
    <w:p w:rsidR="00261739" w:rsidRDefault="00261739" w:rsidP="000D24D7">
      <w:pPr>
        <w:pStyle w:val="a9"/>
        <w:numPr>
          <w:ilvl w:val="2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средств массовой информации к освещению хода подготовки и проведения праздничных мероприятий республиканского национального праздника Ысыах Олонхо в Ленском районе Республики Саха (Якутия) в 2027 году</w:t>
      </w:r>
      <w:r w:rsidR="000E2E59">
        <w:rPr>
          <w:sz w:val="28"/>
          <w:szCs w:val="28"/>
        </w:rPr>
        <w:t>.</w:t>
      </w:r>
    </w:p>
    <w:p w:rsidR="00F25822" w:rsidRPr="0015431E" w:rsidRDefault="00F25822" w:rsidP="000D24D7">
      <w:pPr>
        <w:pStyle w:val="a9"/>
        <w:numPr>
          <w:ilvl w:val="1"/>
          <w:numId w:val="5"/>
        </w:numPr>
        <w:spacing w:line="360" w:lineRule="auto"/>
        <w:ind w:left="0" w:firstLine="709"/>
        <w:jc w:val="center"/>
        <w:rPr>
          <w:sz w:val="28"/>
          <w:szCs w:val="28"/>
        </w:rPr>
      </w:pPr>
      <w:r w:rsidRPr="0015431E">
        <w:rPr>
          <w:sz w:val="28"/>
          <w:szCs w:val="28"/>
        </w:rPr>
        <w:t xml:space="preserve">Права </w:t>
      </w:r>
      <w:r w:rsidR="000E2E59" w:rsidRPr="0015431E">
        <w:rPr>
          <w:sz w:val="28"/>
          <w:szCs w:val="28"/>
        </w:rPr>
        <w:t>Совета</w:t>
      </w:r>
    </w:p>
    <w:p w:rsidR="00F25822" w:rsidRPr="000E2E59" w:rsidRDefault="000E2E59" w:rsidP="000D24D7">
      <w:pPr>
        <w:pStyle w:val="a9"/>
        <w:numPr>
          <w:ilvl w:val="1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Совет </w:t>
      </w:r>
      <w:r w:rsidR="00E2079B">
        <w:rPr>
          <w:sz w:val="28"/>
          <w:szCs w:val="28"/>
        </w:rPr>
        <w:t>для выполнения возложенных на него задач вправе</w:t>
      </w:r>
      <w:r w:rsidR="00F25822" w:rsidRPr="000E2E59">
        <w:rPr>
          <w:sz w:val="28"/>
          <w:szCs w:val="28"/>
        </w:rPr>
        <w:t>:</w:t>
      </w:r>
    </w:p>
    <w:p w:rsidR="00F25822" w:rsidRDefault="00E2079B" w:rsidP="000D24D7">
      <w:pPr>
        <w:pStyle w:val="a9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рассматривать инвестиционные проекты и предложения, относящиеся к реализации мероприятий Программы, готовить предложения по привлечению инвестиций для реализации Программы, содействовать формированию внебюджетных источников финансирования</w:t>
      </w:r>
      <w:r w:rsidR="00F25822">
        <w:rPr>
          <w:sz w:val="28"/>
          <w:szCs w:val="28"/>
        </w:rPr>
        <w:t>;</w:t>
      </w:r>
    </w:p>
    <w:p w:rsidR="00F25822" w:rsidRPr="00897802" w:rsidRDefault="00E2079B" w:rsidP="000D24D7">
      <w:pPr>
        <w:pStyle w:val="a9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802">
        <w:rPr>
          <w:sz w:val="28"/>
          <w:szCs w:val="28"/>
        </w:rPr>
        <w:t>заслушивать на своих заседаниях глав городских и сельских поселений, руководителей предприятий, учреждений и организаций Ленского района Республики Саха (Якутия) по вопросам осуществления приоритетных инвестиционных проектов, важнейших мероприятий по выполнению решений Совета</w:t>
      </w:r>
      <w:r w:rsidR="00482D63" w:rsidRPr="00897802">
        <w:rPr>
          <w:sz w:val="28"/>
          <w:szCs w:val="28"/>
        </w:rPr>
        <w:t>;</w:t>
      </w:r>
    </w:p>
    <w:p w:rsidR="00482D63" w:rsidRPr="00897802" w:rsidRDefault="00C45F38" w:rsidP="000D24D7">
      <w:pPr>
        <w:pStyle w:val="a9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802">
        <w:rPr>
          <w:sz w:val="28"/>
          <w:szCs w:val="28"/>
        </w:rPr>
        <w:t>использовать предложения и структуру органов государственной власти</w:t>
      </w:r>
      <w:r w:rsidR="00897802" w:rsidRPr="00897802">
        <w:rPr>
          <w:sz w:val="28"/>
          <w:szCs w:val="28"/>
        </w:rPr>
        <w:t xml:space="preserve"> Республики Саха (Якутия)</w:t>
      </w:r>
    </w:p>
    <w:p w:rsidR="001C1641" w:rsidRPr="0015431E" w:rsidRDefault="001C1641" w:rsidP="000D24D7">
      <w:pPr>
        <w:pStyle w:val="a9"/>
        <w:numPr>
          <w:ilvl w:val="1"/>
          <w:numId w:val="5"/>
        </w:numPr>
        <w:spacing w:line="360" w:lineRule="auto"/>
        <w:ind w:left="0" w:firstLine="709"/>
        <w:jc w:val="center"/>
        <w:rPr>
          <w:sz w:val="28"/>
          <w:szCs w:val="28"/>
        </w:rPr>
      </w:pPr>
      <w:r w:rsidRPr="0015431E">
        <w:rPr>
          <w:sz w:val="28"/>
          <w:szCs w:val="28"/>
        </w:rPr>
        <w:t xml:space="preserve">Организация работы </w:t>
      </w:r>
      <w:r w:rsidR="00E2079B" w:rsidRPr="0015431E">
        <w:rPr>
          <w:sz w:val="28"/>
          <w:szCs w:val="28"/>
        </w:rPr>
        <w:t>Совета</w:t>
      </w:r>
    </w:p>
    <w:p w:rsidR="001C1641" w:rsidRPr="00256EB3" w:rsidRDefault="00E2079B" w:rsidP="000D24D7">
      <w:pPr>
        <w:pStyle w:val="a9"/>
        <w:numPr>
          <w:ilvl w:val="1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6EB3">
        <w:rPr>
          <w:sz w:val="28"/>
          <w:szCs w:val="28"/>
        </w:rPr>
        <w:t>Положение Совета утверждае</w:t>
      </w:r>
      <w:r w:rsidR="001C1641" w:rsidRPr="00256EB3">
        <w:rPr>
          <w:sz w:val="28"/>
          <w:szCs w:val="28"/>
        </w:rPr>
        <w:t>тся распоряжением главы муниципального района «Ленский район» Республики Саха (Якутия).</w:t>
      </w:r>
    </w:p>
    <w:p w:rsidR="006C3206" w:rsidRPr="00256EB3" w:rsidRDefault="006C3206" w:rsidP="000D24D7">
      <w:pPr>
        <w:pStyle w:val="a9"/>
        <w:numPr>
          <w:ilvl w:val="1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6EB3">
        <w:rPr>
          <w:sz w:val="28"/>
          <w:szCs w:val="28"/>
        </w:rPr>
        <w:t>В состав Совета входят председатель, заместитель председателя, ответственный секретарь и члены комиссии.</w:t>
      </w:r>
    </w:p>
    <w:p w:rsidR="006C3206" w:rsidRDefault="00256EB3" w:rsidP="000D24D7">
      <w:pPr>
        <w:pStyle w:val="a9"/>
        <w:numPr>
          <w:ilvl w:val="1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6EB3">
        <w:rPr>
          <w:sz w:val="28"/>
          <w:szCs w:val="28"/>
        </w:rPr>
        <w:t xml:space="preserve">Состав </w:t>
      </w:r>
      <w:r w:rsidR="006C3206" w:rsidRPr="00256EB3">
        <w:rPr>
          <w:sz w:val="28"/>
          <w:szCs w:val="28"/>
        </w:rPr>
        <w:t>Совет</w:t>
      </w:r>
      <w:r w:rsidRPr="00256EB3">
        <w:rPr>
          <w:sz w:val="28"/>
          <w:szCs w:val="28"/>
        </w:rPr>
        <w:t>а</w:t>
      </w:r>
      <w:r w:rsidR="006C3206" w:rsidRPr="00256EB3">
        <w:rPr>
          <w:sz w:val="28"/>
          <w:szCs w:val="28"/>
        </w:rPr>
        <w:t xml:space="preserve"> в подготовке и проведению Ысыах Олонхо в Ленском районе Республики Саха (</w:t>
      </w:r>
      <w:r w:rsidR="000D24D7" w:rsidRPr="00256EB3">
        <w:rPr>
          <w:sz w:val="28"/>
          <w:szCs w:val="28"/>
        </w:rPr>
        <w:t>Якутия)</w:t>
      </w:r>
      <w:r w:rsidR="000D24D7">
        <w:rPr>
          <w:sz w:val="28"/>
          <w:szCs w:val="28"/>
        </w:rPr>
        <w:t xml:space="preserve"> </w:t>
      </w:r>
      <w:r w:rsidR="000D24D7" w:rsidRPr="00256EB3">
        <w:rPr>
          <w:sz w:val="28"/>
          <w:szCs w:val="28"/>
        </w:rPr>
        <w:t>распределяется</w:t>
      </w:r>
      <w:r w:rsidR="006C3206" w:rsidRPr="00256EB3">
        <w:rPr>
          <w:sz w:val="28"/>
          <w:szCs w:val="28"/>
        </w:rPr>
        <w:t xml:space="preserve"> на рабочие группы по </w:t>
      </w:r>
      <w:r w:rsidR="006C3206" w:rsidRPr="00256EB3">
        <w:rPr>
          <w:sz w:val="28"/>
          <w:szCs w:val="28"/>
        </w:rPr>
        <w:lastRenderedPageBreak/>
        <w:t xml:space="preserve">функциональным обязанностям в соответствии </w:t>
      </w:r>
      <w:r>
        <w:rPr>
          <w:sz w:val="28"/>
          <w:szCs w:val="28"/>
        </w:rPr>
        <w:t xml:space="preserve">с </w:t>
      </w:r>
      <w:r w:rsidR="006C3206" w:rsidRPr="00256EB3">
        <w:rPr>
          <w:sz w:val="28"/>
          <w:szCs w:val="28"/>
        </w:rPr>
        <w:t>курируемой деятельностью</w:t>
      </w:r>
      <w:r w:rsidR="00964F61">
        <w:rPr>
          <w:sz w:val="28"/>
          <w:szCs w:val="28"/>
        </w:rPr>
        <w:t>.</w:t>
      </w:r>
    </w:p>
    <w:p w:rsidR="00256EB3" w:rsidRDefault="00256EB3" w:rsidP="000D24D7">
      <w:pPr>
        <w:pStyle w:val="a9"/>
        <w:numPr>
          <w:ilvl w:val="1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Рабочие группы возглавляют руководители (заместители главы муниципального района «Ленский район») в обязанности которых входит контроль исполнения поручений председателя и организация работы среди курируемых подведомственн</w:t>
      </w:r>
      <w:r w:rsidR="00051A35">
        <w:rPr>
          <w:sz w:val="28"/>
          <w:szCs w:val="28"/>
        </w:rPr>
        <w:t>ых и структурных подразделений, а также отдельных специалистов в различных областях в подготовке</w:t>
      </w:r>
      <w:r>
        <w:rPr>
          <w:sz w:val="28"/>
          <w:szCs w:val="28"/>
        </w:rPr>
        <w:t xml:space="preserve"> и проведению Ысыах Олонхо в Ленском районе</w:t>
      </w:r>
      <w:r w:rsidR="00051A35">
        <w:rPr>
          <w:sz w:val="28"/>
          <w:szCs w:val="28"/>
        </w:rPr>
        <w:t xml:space="preserve"> Республики Саха (Якутия).</w:t>
      </w:r>
    </w:p>
    <w:p w:rsidR="00051A35" w:rsidRDefault="00051A35" w:rsidP="000D24D7">
      <w:pPr>
        <w:pStyle w:val="a9"/>
        <w:numPr>
          <w:ilvl w:val="1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рабочих групп на заседании Совета ведут полный отчет о проведённой работе перед председателем Совета.</w:t>
      </w:r>
    </w:p>
    <w:p w:rsidR="00DD6832" w:rsidRDefault="00DD6832" w:rsidP="00DD6832">
      <w:pPr>
        <w:pStyle w:val="a9"/>
        <w:spacing w:line="360" w:lineRule="auto"/>
        <w:ind w:left="709"/>
        <w:jc w:val="both"/>
        <w:rPr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6"/>
        <w:gridCol w:w="6092"/>
        <w:gridCol w:w="3260"/>
      </w:tblGrid>
      <w:tr w:rsidR="00274353" w:rsidRPr="009B3CB7" w:rsidTr="00274353">
        <w:tc>
          <w:tcPr>
            <w:tcW w:w="566" w:type="dxa"/>
          </w:tcPr>
          <w:p w:rsidR="00274353" w:rsidRPr="009B3CB7" w:rsidRDefault="00274353" w:rsidP="006D7E23">
            <w:pPr>
              <w:jc w:val="center"/>
              <w:rPr>
                <w:b/>
                <w:sz w:val="28"/>
                <w:szCs w:val="28"/>
                <w:lang w:val="sah-RU"/>
              </w:rPr>
            </w:pPr>
            <w:r w:rsidRPr="009B3CB7">
              <w:rPr>
                <w:b/>
                <w:sz w:val="28"/>
                <w:szCs w:val="28"/>
                <w:lang w:val="sah-RU"/>
              </w:rPr>
              <w:t>№</w:t>
            </w:r>
          </w:p>
        </w:tc>
        <w:tc>
          <w:tcPr>
            <w:tcW w:w="6092" w:type="dxa"/>
          </w:tcPr>
          <w:p w:rsidR="00274353" w:rsidRPr="009B3CB7" w:rsidRDefault="00274353" w:rsidP="006D7E23">
            <w:pPr>
              <w:jc w:val="center"/>
              <w:rPr>
                <w:b/>
                <w:sz w:val="28"/>
                <w:szCs w:val="28"/>
                <w:lang w:val="sah-RU"/>
              </w:rPr>
            </w:pPr>
            <w:r>
              <w:rPr>
                <w:b/>
                <w:sz w:val="28"/>
                <w:szCs w:val="28"/>
                <w:lang w:val="sah-RU"/>
              </w:rPr>
              <w:t>Наименование рабочей группы</w:t>
            </w:r>
          </w:p>
        </w:tc>
        <w:tc>
          <w:tcPr>
            <w:tcW w:w="3260" w:type="dxa"/>
          </w:tcPr>
          <w:p w:rsidR="00274353" w:rsidRPr="009B3CB7" w:rsidRDefault="00274353" w:rsidP="006D7E23">
            <w:pPr>
              <w:jc w:val="center"/>
              <w:rPr>
                <w:b/>
                <w:sz w:val="28"/>
                <w:szCs w:val="28"/>
                <w:lang w:val="sah-RU"/>
              </w:rPr>
            </w:pPr>
            <w:r>
              <w:rPr>
                <w:b/>
                <w:sz w:val="28"/>
                <w:szCs w:val="28"/>
                <w:lang w:val="sah-RU"/>
              </w:rPr>
              <w:t>Руководитель</w:t>
            </w:r>
          </w:p>
        </w:tc>
      </w:tr>
      <w:tr w:rsidR="006D7E23" w:rsidRPr="009B3CB7" w:rsidTr="00274353">
        <w:tc>
          <w:tcPr>
            <w:tcW w:w="566" w:type="dxa"/>
          </w:tcPr>
          <w:p w:rsidR="006D7E23" w:rsidRPr="009B3CB7" w:rsidRDefault="006D7E23" w:rsidP="006D7E23">
            <w:pPr>
              <w:rPr>
                <w:sz w:val="28"/>
                <w:szCs w:val="28"/>
                <w:lang w:val="sah-RU"/>
              </w:rPr>
            </w:pPr>
            <w:r w:rsidRPr="009B3CB7">
              <w:rPr>
                <w:sz w:val="28"/>
                <w:szCs w:val="28"/>
                <w:lang w:val="sah-RU"/>
              </w:rPr>
              <w:t>1.</w:t>
            </w:r>
          </w:p>
        </w:tc>
        <w:tc>
          <w:tcPr>
            <w:tcW w:w="6092" w:type="dxa"/>
          </w:tcPr>
          <w:p w:rsidR="006D7E23" w:rsidRPr="008749FE" w:rsidRDefault="006D7E23" w:rsidP="006D7E23">
            <w:pPr>
              <w:pStyle w:val="a9"/>
              <w:ind w:left="0"/>
              <w:rPr>
                <w:vanish/>
                <w:sz w:val="28"/>
                <w:szCs w:val="28"/>
              </w:rPr>
            </w:pPr>
            <w:r w:rsidRPr="00AF6ECC">
              <w:rPr>
                <w:sz w:val="28"/>
                <w:szCs w:val="28"/>
              </w:rPr>
              <w:t xml:space="preserve">Рабочая группа по </w:t>
            </w:r>
            <w:r>
              <w:rPr>
                <w:sz w:val="28"/>
                <w:szCs w:val="28"/>
              </w:rPr>
              <w:t>финансовому обеспечению и привлечению внебюджетных средств</w:t>
            </w:r>
          </w:p>
        </w:tc>
        <w:tc>
          <w:tcPr>
            <w:tcW w:w="3260" w:type="dxa"/>
          </w:tcPr>
          <w:p w:rsidR="006D7E23" w:rsidRPr="008749FE" w:rsidRDefault="006D7E23" w:rsidP="006D7E23">
            <w:pPr>
              <w:pStyle w:val="a9"/>
              <w:ind w:left="0"/>
              <w:jc w:val="center"/>
              <w:rPr>
                <w:vanish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администрации МР «Ленский район»</w:t>
            </w:r>
          </w:p>
        </w:tc>
      </w:tr>
      <w:tr w:rsidR="006D7E23" w:rsidRPr="009B3CB7" w:rsidTr="00274353">
        <w:tc>
          <w:tcPr>
            <w:tcW w:w="566" w:type="dxa"/>
          </w:tcPr>
          <w:p w:rsidR="006D7E23" w:rsidRPr="009B3CB7" w:rsidRDefault="006D7E23" w:rsidP="006D7E23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2.</w:t>
            </w:r>
          </w:p>
        </w:tc>
        <w:tc>
          <w:tcPr>
            <w:tcW w:w="6092" w:type="dxa"/>
          </w:tcPr>
          <w:p w:rsidR="006D7E23" w:rsidRPr="008749FE" w:rsidRDefault="006D7E23" w:rsidP="006D7E23">
            <w:pPr>
              <w:pStyle w:val="a9"/>
              <w:ind w:left="0"/>
              <w:rPr>
                <w:vanish/>
                <w:sz w:val="28"/>
                <w:szCs w:val="28"/>
              </w:rPr>
            </w:pPr>
            <w:r w:rsidRPr="00AF6ECC">
              <w:rPr>
                <w:sz w:val="28"/>
                <w:szCs w:val="28"/>
              </w:rPr>
              <w:t xml:space="preserve">Рабочая группа по </w:t>
            </w:r>
            <w:r>
              <w:rPr>
                <w:sz w:val="28"/>
                <w:szCs w:val="28"/>
              </w:rPr>
              <w:t>транспорту, связи, строительству и эксплуатации объектов</w:t>
            </w:r>
          </w:p>
        </w:tc>
        <w:tc>
          <w:tcPr>
            <w:tcW w:w="3260" w:type="dxa"/>
          </w:tcPr>
          <w:p w:rsidR="006D7E23" w:rsidRPr="00AF6ECC" w:rsidRDefault="006D7E23" w:rsidP="006D7E23">
            <w:pPr>
              <w:pStyle w:val="a9"/>
              <w:ind w:left="0"/>
              <w:jc w:val="center"/>
              <w:rPr>
                <w:b/>
                <w:vanish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по производственным вопросам </w:t>
            </w:r>
            <w:r w:rsidR="00E87EB0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МР «Ленский район»</w:t>
            </w:r>
          </w:p>
        </w:tc>
      </w:tr>
      <w:tr w:rsidR="006D7E23" w:rsidRPr="009B3CB7" w:rsidTr="00274353">
        <w:tc>
          <w:tcPr>
            <w:tcW w:w="566" w:type="dxa"/>
          </w:tcPr>
          <w:p w:rsidR="006D7E23" w:rsidRPr="009B3CB7" w:rsidRDefault="006D7E23" w:rsidP="006D7E23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3</w:t>
            </w:r>
            <w:r w:rsidRPr="009B3CB7">
              <w:rPr>
                <w:sz w:val="28"/>
                <w:szCs w:val="28"/>
                <w:lang w:val="sah-RU"/>
              </w:rPr>
              <w:t>.</w:t>
            </w:r>
          </w:p>
        </w:tc>
        <w:tc>
          <w:tcPr>
            <w:tcW w:w="6092" w:type="dxa"/>
          </w:tcPr>
          <w:p w:rsidR="006D7E23" w:rsidRPr="008749FE" w:rsidRDefault="006D7E23" w:rsidP="006D7E23">
            <w:pPr>
              <w:pStyle w:val="a9"/>
              <w:ind w:left="0"/>
              <w:rPr>
                <w:vanish/>
                <w:sz w:val="28"/>
                <w:szCs w:val="28"/>
              </w:rPr>
            </w:pPr>
            <w:r w:rsidRPr="00AF6ECC">
              <w:rPr>
                <w:sz w:val="28"/>
                <w:szCs w:val="28"/>
              </w:rPr>
              <w:t xml:space="preserve">Рабочая группа по </w:t>
            </w:r>
            <w:r>
              <w:rPr>
                <w:sz w:val="28"/>
                <w:szCs w:val="28"/>
              </w:rPr>
              <w:t>благоустройству, санитарной очистке и водоснабжению</w:t>
            </w:r>
          </w:p>
        </w:tc>
        <w:tc>
          <w:tcPr>
            <w:tcW w:w="3260" w:type="dxa"/>
          </w:tcPr>
          <w:p w:rsidR="006D7E23" w:rsidRPr="008749FE" w:rsidRDefault="00E87EB0" w:rsidP="006D7E23">
            <w:pPr>
              <w:pStyle w:val="a9"/>
              <w:ind w:left="0"/>
              <w:jc w:val="center"/>
              <w:rPr>
                <w:vanish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по производственным вопросам администрации МР «Ленский район»</w:t>
            </w:r>
          </w:p>
        </w:tc>
      </w:tr>
      <w:tr w:rsidR="006D7E23" w:rsidRPr="00056BE4" w:rsidTr="00274353">
        <w:tc>
          <w:tcPr>
            <w:tcW w:w="566" w:type="dxa"/>
          </w:tcPr>
          <w:p w:rsidR="006D7E23" w:rsidRPr="009B3CB7" w:rsidRDefault="006D7E23" w:rsidP="006D7E23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4</w:t>
            </w:r>
            <w:r w:rsidRPr="009B3CB7">
              <w:rPr>
                <w:sz w:val="28"/>
                <w:szCs w:val="28"/>
                <w:lang w:val="sah-RU"/>
              </w:rPr>
              <w:t>.</w:t>
            </w:r>
          </w:p>
        </w:tc>
        <w:tc>
          <w:tcPr>
            <w:tcW w:w="6092" w:type="dxa"/>
          </w:tcPr>
          <w:p w:rsidR="006D7E23" w:rsidRPr="008749FE" w:rsidRDefault="006D7E23" w:rsidP="006D7E23">
            <w:pPr>
              <w:pStyle w:val="a9"/>
              <w:ind w:left="0"/>
              <w:rPr>
                <w:vanish/>
                <w:sz w:val="28"/>
                <w:szCs w:val="28"/>
              </w:rPr>
            </w:pPr>
            <w:r w:rsidRPr="00AF6ECC">
              <w:rPr>
                <w:sz w:val="28"/>
                <w:szCs w:val="28"/>
              </w:rPr>
              <w:t xml:space="preserve">Рабочая группа по </w:t>
            </w:r>
            <w:r>
              <w:rPr>
                <w:sz w:val="28"/>
                <w:szCs w:val="28"/>
              </w:rPr>
              <w:t>обеспечению правопорядка и безопасности</w:t>
            </w:r>
          </w:p>
        </w:tc>
        <w:tc>
          <w:tcPr>
            <w:tcW w:w="3260" w:type="dxa"/>
          </w:tcPr>
          <w:p w:rsidR="006D7E23" w:rsidRPr="008749FE" w:rsidRDefault="00E87EB0" w:rsidP="006D7E23">
            <w:pPr>
              <w:pStyle w:val="a9"/>
              <w:ind w:left="0"/>
              <w:jc w:val="center"/>
              <w:rPr>
                <w:vanish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по производственным вопросам администрации МР «Ленский район»</w:t>
            </w:r>
          </w:p>
        </w:tc>
      </w:tr>
      <w:tr w:rsidR="006D7E23" w:rsidRPr="009B3CB7" w:rsidTr="00274353">
        <w:tc>
          <w:tcPr>
            <w:tcW w:w="566" w:type="dxa"/>
          </w:tcPr>
          <w:p w:rsidR="006D7E23" w:rsidRDefault="006D7E23" w:rsidP="006D7E23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5.</w:t>
            </w:r>
          </w:p>
        </w:tc>
        <w:tc>
          <w:tcPr>
            <w:tcW w:w="6092" w:type="dxa"/>
          </w:tcPr>
          <w:p w:rsidR="006D7E23" w:rsidRPr="008749FE" w:rsidRDefault="006D7E23" w:rsidP="006D7E23">
            <w:pPr>
              <w:pStyle w:val="a9"/>
              <w:ind w:left="0"/>
              <w:rPr>
                <w:vanish/>
                <w:sz w:val="28"/>
                <w:szCs w:val="28"/>
              </w:rPr>
            </w:pPr>
            <w:r w:rsidRPr="00AF6ECC">
              <w:rPr>
                <w:sz w:val="28"/>
                <w:szCs w:val="28"/>
              </w:rPr>
              <w:t xml:space="preserve">Рабочая группа по </w:t>
            </w:r>
            <w:r>
              <w:rPr>
                <w:sz w:val="28"/>
                <w:szCs w:val="28"/>
              </w:rPr>
              <w:t>организации работы с приглашёнными официальными лицами, почётными гостями и главами городских и сельских поселений, СМИ</w:t>
            </w:r>
          </w:p>
        </w:tc>
        <w:tc>
          <w:tcPr>
            <w:tcW w:w="3260" w:type="dxa"/>
          </w:tcPr>
          <w:p w:rsidR="006D7E23" w:rsidRPr="008749FE" w:rsidRDefault="00E87EB0" w:rsidP="00E87EB0">
            <w:pPr>
              <w:pStyle w:val="a9"/>
              <w:ind w:left="0"/>
              <w:jc w:val="center"/>
              <w:rPr>
                <w:vanish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главы-руководитель аппарата администрации и работе с ОМСУ МР «Ленский район»</w:t>
            </w:r>
          </w:p>
        </w:tc>
      </w:tr>
      <w:tr w:rsidR="006D7E23" w:rsidRPr="00056BE4" w:rsidTr="00274353">
        <w:tc>
          <w:tcPr>
            <w:tcW w:w="566" w:type="dxa"/>
          </w:tcPr>
          <w:p w:rsidR="006D7E23" w:rsidRPr="009B3CB7" w:rsidRDefault="006D7E23" w:rsidP="006D7E23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6</w:t>
            </w:r>
            <w:r w:rsidRPr="009B3CB7">
              <w:rPr>
                <w:sz w:val="28"/>
                <w:szCs w:val="28"/>
                <w:lang w:val="sah-RU"/>
              </w:rPr>
              <w:t>.</w:t>
            </w:r>
          </w:p>
        </w:tc>
        <w:tc>
          <w:tcPr>
            <w:tcW w:w="6092" w:type="dxa"/>
          </w:tcPr>
          <w:p w:rsidR="006D7E23" w:rsidRPr="00AF6ECC" w:rsidRDefault="006D7E23" w:rsidP="006D7E23">
            <w:pPr>
              <w:pStyle w:val="a9"/>
              <w:ind w:left="0"/>
              <w:rPr>
                <w:vanish/>
                <w:sz w:val="28"/>
                <w:szCs w:val="28"/>
              </w:rPr>
            </w:pPr>
            <w:r w:rsidRPr="00AF6ECC">
              <w:rPr>
                <w:sz w:val="28"/>
                <w:szCs w:val="28"/>
              </w:rPr>
              <w:t>Рабочая группа по культурно-массовым и конкурсным программам</w:t>
            </w:r>
          </w:p>
        </w:tc>
        <w:tc>
          <w:tcPr>
            <w:tcW w:w="3260" w:type="dxa"/>
          </w:tcPr>
          <w:p w:rsidR="006D7E23" w:rsidRPr="008749FE" w:rsidRDefault="00E87EB0" w:rsidP="00E87EB0">
            <w:pPr>
              <w:pStyle w:val="a9"/>
              <w:ind w:left="0"/>
              <w:jc w:val="center"/>
              <w:rPr>
                <w:vanish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по социальным вопросам администрации МР «Ленский район»</w:t>
            </w:r>
          </w:p>
        </w:tc>
      </w:tr>
      <w:tr w:rsidR="006D7E23" w:rsidRPr="009B3CB7" w:rsidTr="00274353">
        <w:trPr>
          <w:trHeight w:val="733"/>
        </w:trPr>
        <w:tc>
          <w:tcPr>
            <w:tcW w:w="566" w:type="dxa"/>
          </w:tcPr>
          <w:p w:rsidR="006D7E23" w:rsidRPr="009B3CB7" w:rsidRDefault="006D7E23" w:rsidP="006D7E23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7</w:t>
            </w:r>
            <w:r w:rsidRPr="009B3CB7">
              <w:rPr>
                <w:sz w:val="28"/>
                <w:szCs w:val="28"/>
                <w:lang w:val="sah-RU"/>
              </w:rPr>
              <w:t>.</w:t>
            </w:r>
          </w:p>
        </w:tc>
        <w:tc>
          <w:tcPr>
            <w:tcW w:w="6092" w:type="dxa"/>
          </w:tcPr>
          <w:p w:rsidR="006D7E23" w:rsidRPr="008749FE" w:rsidRDefault="006D7E23" w:rsidP="006D7E23">
            <w:pPr>
              <w:pStyle w:val="a9"/>
              <w:ind w:left="0"/>
              <w:rPr>
                <w:vanish/>
                <w:sz w:val="28"/>
                <w:szCs w:val="28"/>
              </w:rPr>
            </w:pPr>
            <w:r w:rsidRPr="00AF6ECC">
              <w:rPr>
                <w:sz w:val="28"/>
                <w:szCs w:val="28"/>
              </w:rPr>
              <w:t xml:space="preserve">Рабочая группа по </w:t>
            </w:r>
            <w:r>
              <w:rPr>
                <w:sz w:val="28"/>
                <w:szCs w:val="28"/>
              </w:rPr>
              <w:t>организации спортивных мероприятий</w:t>
            </w:r>
          </w:p>
        </w:tc>
        <w:tc>
          <w:tcPr>
            <w:tcW w:w="3260" w:type="dxa"/>
          </w:tcPr>
          <w:p w:rsidR="006D7E23" w:rsidRPr="008749FE" w:rsidRDefault="00E87EB0" w:rsidP="006D7E23">
            <w:pPr>
              <w:pStyle w:val="a9"/>
              <w:ind w:left="0"/>
              <w:jc w:val="center"/>
              <w:rPr>
                <w:vanish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по социальным вопросам администрации МР «Ленский район»</w:t>
            </w:r>
          </w:p>
        </w:tc>
      </w:tr>
      <w:tr w:rsidR="006D7E23" w:rsidRPr="009B3CB7" w:rsidTr="00274353">
        <w:trPr>
          <w:trHeight w:val="860"/>
        </w:trPr>
        <w:tc>
          <w:tcPr>
            <w:tcW w:w="566" w:type="dxa"/>
          </w:tcPr>
          <w:p w:rsidR="006D7E23" w:rsidRPr="009B3CB7" w:rsidRDefault="006D7E23" w:rsidP="006D7E23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8</w:t>
            </w:r>
            <w:r w:rsidRPr="009B3CB7">
              <w:rPr>
                <w:sz w:val="28"/>
                <w:szCs w:val="28"/>
                <w:lang w:val="sah-RU"/>
              </w:rPr>
              <w:t>.</w:t>
            </w:r>
          </w:p>
        </w:tc>
        <w:tc>
          <w:tcPr>
            <w:tcW w:w="6092" w:type="dxa"/>
          </w:tcPr>
          <w:p w:rsidR="006D7E23" w:rsidRPr="008749FE" w:rsidRDefault="006D7E23" w:rsidP="006D7E23">
            <w:pPr>
              <w:pStyle w:val="a9"/>
              <w:ind w:left="0"/>
              <w:rPr>
                <w:vanish/>
                <w:sz w:val="28"/>
                <w:szCs w:val="28"/>
              </w:rPr>
            </w:pPr>
            <w:r w:rsidRPr="00AF6ECC">
              <w:rPr>
                <w:sz w:val="28"/>
                <w:szCs w:val="28"/>
              </w:rPr>
              <w:t xml:space="preserve">Рабочая группа по </w:t>
            </w:r>
            <w:r>
              <w:rPr>
                <w:sz w:val="28"/>
                <w:szCs w:val="28"/>
              </w:rPr>
              <w:t>встрече и размещению делегаций, работа с волонтерами, медицинскому сопровождению и аккредитации</w:t>
            </w:r>
          </w:p>
        </w:tc>
        <w:tc>
          <w:tcPr>
            <w:tcW w:w="3260" w:type="dxa"/>
          </w:tcPr>
          <w:p w:rsidR="006D7E23" w:rsidRPr="008749FE" w:rsidRDefault="00E87EB0" w:rsidP="006D7E23">
            <w:pPr>
              <w:pStyle w:val="a9"/>
              <w:ind w:left="0"/>
              <w:jc w:val="center"/>
              <w:rPr>
                <w:vanish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по социальным вопросам администрации МР «Ленский район»</w:t>
            </w:r>
          </w:p>
        </w:tc>
      </w:tr>
    </w:tbl>
    <w:p w:rsidR="00274353" w:rsidRDefault="00274353" w:rsidP="00274353">
      <w:pPr>
        <w:pStyle w:val="a9"/>
        <w:spacing w:line="360" w:lineRule="auto"/>
        <w:ind w:left="709"/>
        <w:jc w:val="both"/>
        <w:rPr>
          <w:sz w:val="28"/>
          <w:szCs w:val="28"/>
        </w:rPr>
      </w:pPr>
    </w:p>
    <w:p w:rsidR="006C3206" w:rsidRDefault="006C3206" w:rsidP="000D24D7">
      <w:pPr>
        <w:pStyle w:val="a9"/>
        <w:numPr>
          <w:ilvl w:val="1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Председатель </w:t>
      </w:r>
      <w:r w:rsidR="00256EB3">
        <w:rPr>
          <w:sz w:val="28"/>
          <w:szCs w:val="28"/>
        </w:rPr>
        <w:t>Совета</w:t>
      </w:r>
      <w:r>
        <w:rPr>
          <w:sz w:val="28"/>
          <w:szCs w:val="28"/>
        </w:rPr>
        <w:t>:</w:t>
      </w:r>
    </w:p>
    <w:p w:rsidR="006C3206" w:rsidRDefault="006C3206" w:rsidP="000D24D7">
      <w:pPr>
        <w:pStyle w:val="a9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дату проведения заседания Совета;</w:t>
      </w:r>
    </w:p>
    <w:p w:rsidR="006C3206" w:rsidRDefault="006C3206" w:rsidP="000D24D7">
      <w:pPr>
        <w:pStyle w:val="a9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утверждает повестку дня заседания Совета;</w:t>
      </w:r>
    </w:p>
    <w:p w:rsidR="006C3206" w:rsidRDefault="006C3206" w:rsidP="000D24D7">
      <w:pPr>
        <w:pStyle w:val="a9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ведёт заседания Совета.</w:t>
      </w:r>
    </w:p>
    <w:p w:rsidR="00051A35" w:rsidRDefault="00051A35" w:rsidP="000D24D7">
      <w:pPr>
        <w:pStyle w:val="a9"/>
        <w:numPr>
          <w:ilvl w:val="1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Совета проводит председатель, в его отсутствие</w:t>
      </w:r>
      <w:r w:rsidR="0089780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97802">
        <w:rPr>
          <w:sz w:val="28"/>
          <w:szCs w:val="28"/>
        </w:rPr>
        <w:t xml:space="preserve"> </w:t>
      </w:r>
      <w:r>
        <w:rPr>
          <w:sz w:val="28"/>
          <w:szCs w:val="28"/>
        </w:rPr>
        <w:t>лицо его замещающее.</w:t>
      </w:r>
    </w:p>
    <w:p w:rsidR="001C1641" w:rsidRPr="002C5FD4" w:rsidRDefault="00256EB3" w:rsidP="000D24D7">
      <w:pPr>
        <w:pStyle w:val="a9"/>
        <w:numPr>
          <w:ilvl w:val="1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заседания Совета могут быть внеочередными, а также по решению руководителей рабочих групп или лиц, их замещающих, могут проводиться в режиме видео</w:t>
      </w:r>
      <w:r w:rsidR="00897802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конференц</w:t>
      </w:r>
      <w:proofErr w:type="spellEnd"/>
      <w:r w:rsidR="0089780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97802">
        <w:rPr>
          <w:sz w:val="28"/>
          <w:szCs w:val="28"/>
        </w:rPr>
        <w:t xml:space="preserve"> </w:t>
      </w:r>
      <w:r>
        <w:rPr>
          <w:sz w:val="28"/>
          <w:szCs w:val="28"/>
        </w:rPr>
        <w:t>связи. Отдельные вопросы, требующие оперативного рассмторения, могут приняты опросным путем, если собрано положительных решений не менее двух третей членов рабочей группы.</w:t>
      </w:r>
    </w:p>
    <w:p w:rsidR="002C5FD4" w:rsidRDefault="002C5FD4" w:rsidP="000D24D7">
      <w:pPr>
        <w:pStyle w:val="a9"/>
        <w:numPr>
          <w:ilvl w:val="1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Заседание </w:t>
      </w:r>
      <w:r w:rsidR="00256EB3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считается правомочным, если на нём присутствуют более половины его членов.</w:t>
      </w:r>
    </w:p>
    <w:p w:rsidR="002C5FD4" w:rsidRDefault="002C5FD4" w:rsidP="000D24D7">
      <w:pPr>
        <w:pStyle w:val="a9"/>
        <w:numPr>
          <w:ilvl w:val="1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 w:rsidR="00256EB3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считается принятым, если за него проголосовало более половины присутствующих на заседании членов </w:t>
      </w:r>
      <w:r w:rsidR="00256EB3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. При равенстве голосов решающим является голос председательствующего на заседании </w:t>
      </w:r>
      <w:r w:rsidR="00051A35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. Формат голосования определяется на заседании </w:t>
      </w:r>
      <w:r w:rsidR="00051A35">
        <w:rPr>
          <w:sz w:val="28"/>
          <w:szCs w:val="28"/>
        </w:rPr>
        <w:t>Совета</w:t>
      </w:r>
      <w:r>
        <w:rPr>
          <w:sz w:val="28"/>
          <w:szCs w:val="28"/>
        </w:rPr>
        <w:t>.</w:t>
      </w:r>
    </w:p>
    <w:p w:rsidR="002C5FD4" w:rsidRPr="002C5FD4" w:rsidRDefault="00051A35" w:rsidP="000D24D7">
      <w:pPr>
        <w:pStyle w:val="a9"/>
        <w:numPr>
          <w:ilvl w:val="1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Принятые решения</w:t>
      </w:r>
      <w:r w:rsidR="002C5FD4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 w:rsidR="002C5FD4">
        <w:rPr>
          <w:sz w:val="28"/>
          <w:szCs w:val="28"/>
        </w:rPr>
        <w:t xml:space="preserve"> оформляются протоколом, который </w:t>
      </w:r>
      <w:r>
        <w:rPr>
          <w:sz w:val="28"/>
          <w:szCs w:val="28"/>
        </w:rPr>
        <w:t xml:space="preserve">утверждается председателем, </w:t>
      </w:r>
      <w:r>
        <w:rPr>
          <w:sz w:val="28"/>
          <w:szCs w:val="28"/>
        </w:rPr>
        <w:lastRenderedPageBreak/>
        <w:t>а при его отсутствии лицом, его замещающим. Протокол заседания Совета рассылается его членам, а также, органам организациям и должностным лицам по части их касающейся, согласно утвержденному списку.</w:t>
      </w:r>
    </w:p>
    <w:p w:rsidR="000D24D7" w:rsidRPr="00F04EDA" w:rsidRDefault="000D24D7" w:rsidP="000D24D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</w:t>
      </w:r>
      <w:r w:rsidRPr="00F04EDA">
        <w:rPr>
          <w:b/>
          <w:sz w:val="28"/>
          <w:szCs w:val="28"/>
        </w:rPr>
        <w:t xml:space="preserve">МКУ «ЛРУК»  </w:t>
      </w:r>
      <w:r w:rsidRPr="00F04EDA">
        <w:rPr>
          <w:b/>
          <w:sz w:val="28"/>
          <w:szCs w:val="28"/>
        </w:rPr>
        <w:tab/>
        <w:t xml:space="preserve">                             </w:t>
      </w:r>
      <w:r>
        <w:rPr>
          <w:b/>
          <w:sz w:val="28"/>
          <w:szCs w:val="28"/>
        </w:rPr>
        <w:t xml:space="preserve">          </w:t>
      </w:r>
      <w:r w:rsidRPr="00F04EDA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</w:t>
      </w:r>
      <w:r w:rsidRPr="00F04EDA">
        <w:rPr>
          <w:b/>
          <w:sz w:val="28"/>
          <w:szCs w:val="28"/>
        </w:rPr>
        <w:t xml:space="preserve">Ж.М. Капралова </w:t>
      </w:r>
    </w:p>
    <w:p w:rsidR="008378D7" w:rsidRDefault="008378D7" w:rsidP="00671AB7">
      <w:pPr>
        <w:pStyle w:val="a9"/>
        <w:jc w:val="center"/>
        <w:rPr>
          <w:b/>
          <w:vanish/>
          <w:sz w:val="28"/>
          <w:szCs w:val="28"/>
        </w:rPr>
        <w:sectPr w:rsidR="008378D7" w:rsidSect="0085705F">
          <w:pgSz w:w="11906" w:h="16838"/>
          <w:pgMar w:top="568" w:right="567" w:bottom="1134" w:left="1418" w:header="708" w:footer="708" w:gutter="0"/>
          <w:cols w:space="708"/>
          <w:docGrid w:linePitch="360"/>
        </w:sectPr>
      </w:pPr>
    </w:p>
    <w:p w:rsidR="000D24D7" w:rsidRPr="00F04EDA" w:rsidRDefault="000D24D7" w:rsidP="000D24D7">
      <w:pPr>
        <w:ind w:firstLine="709"/>
        <w:jc w:val="right"/>
        <w:rPr>
          <w:sz w:val="28"/>
          <w:szCs w:val="28"/>
        </w:rPr>
      </w:pPr>
      <w:r w:rsidRPr="00F04EDA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</w:p>
    <w:p w:rsidR="000D24D7" w:rsidRPr="00F04EDA" w:rsidRDefault="000D24D7" w:rsidP="000D24D7">
      <w:pPr>
        <w:ind w:firstLine="709"/>
        <w:jc w:val="right"/>
        <w:rPr>
          <w:sz w:val="28"/>
          <w:szCs w:val="28"/>
        </w:rPr>
      </w:pPr>
      <w:r w:rsidRPr="00F04EDA">
        <w:rPr>
          <w:sz w:val="28"/>
          <w:szCs w:val="28"/>
        </w:rPr>
        <w:t>к распоряжению главы</w:t>
      </w:r>
    </w:p>
    <w:p w:rsidR="000D24D7" w:rsidRPr="00F04EDA" w:rsidRDefault="000D24D7" w:rsidP="000D24D7">
      <w:pPr>
        <w:ind w:firstLine="709"/>
        <w:jc w:val="right"/>
        <w:rPr>
          <w:sz w:val="28"/>
          <w:szCs w:val="28"/>
        </w:rPr>
      </w:pPr>
      <w:r w:rsidRPr="00F04EDA">
        <w:rPr>
          <w:sz w:val="28"/>
          <w:szCs w:val="28"/>
        </w:rPr>
        <w:t>№_________________</w:t>
      </w:r>
    </w:p>
    <w:p w:rsidR="000D24D7" w:rsidRPr="00F04EDA" w:rsidRDefault="00B05764" w:rsidP="000D24D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«__»________2026</w:t>
      </w:r>
      <w:r w:rsidR="000D24D7" w:rsidRPr="00F04EDA">
        <w:rPr>
          <w:sz w:val="28"/>
          <w:szCs w:val="28"/>
        </w:rPr>
        <w:t xml:space="preserve"> г.</w:t>
      </w:r>
    </w:p>
    <w:p w:rsidR="00096157" w:rsidRDefault="000D24D7" w:rsidP="00671AB7">
      <w:pPr>
        <w:pStyle w:val="a9"/>
        <w:jc w:val="center"/>
        <w:rPr>
          <w:b/>
          <w:sz w:val="28"/>
          <w:szCs w:val="28"/>
        </w:rPr>
      </w:pPr>
      <w:r w:rsidRPr="000D24D7">
        <w:rPr>
          <w:b/>
          <w:sz w:val="28"/>
          <w:szCs w:val="28"/>
        </w:rPr>
        <w:t xml:space="preserve">Состав </w:t>
      </w:r>
    </w:p>
    <w:p w:rsidR="000D24D7" w:rsidRDefault="000D24D7" w:rsidP="00671AB7">
      <w:pPr>
        <w:pStyle w:val="a9"/>
        <w:jc w:val="center"/>
        <w:rPr>
          <w:b/>
          <w:sz w:val="28"/>
          <w:szCs w:val="28"/>
        </w:rPr>
      </w:pPr>
      <w:r w:rsidRPr="000D24D7">
        <w:rPr>
          <w:b/>
          <w:sz w:val="28"/>
          <w:szCs w:val="28"/>
        </w:rPr>
        <w:t xml:space="preserve">Координационного совета при администрации муниципального района «Ленский район» по подготовке и проведению </w:t>
      </w:r>
      <w:r w:rsidR="00096157">
        <w:rPr>
          <w:b/>
          <w:sz w:val="28"/>
          <w:szCs w:val="28"/>
        </w:rPr>
        <w:t>р</w:t>
      </w:r>
      <w:r w:rsidRPr="000D24D7">
        <w:rPr>
          <w:b/>
          <w:sz w:val="28"/>
          <w:szCs w:val="28"/>
        </w:rPr>
        <w:t xml:space="preserve">еспубликанского </w:t>
      </w:r>
      <w:r w:rsidR="00096157">
        <w:rPr>
          <w:b/>
          <w:sz w:val="28"/>
          <w:szCs w:val="28"/>
        </w:rPr>
        <w:t>н</w:t>
      </w:r>
      <w:r w:rsidRPr="000D24D7">
        <w:rPr>
          <w:b/>
          <w:sz w:val="28"/>
          <w:szCs w:val="28"/>
        </w:rPr>
        <w:t>ационального праздника Ысыах Олонхо в 2027 году</w:t>
      </w:r>
    </w:p>
    <w:p w:rsidR="007A1160" w:rsidRPr="000D24D7" w:rsidRDefault="007A1160" w:rsidP="00671AB7">
      <w:pPr>
        <w:pStyle w:val="a9"/>
        <w:jc w:val="center"/>
        <w:rPr>
          <w:b/>
          <w:sz w:val="28"/>
          <w:szCs w:val="28"/>
        </w:rPr>
      </w:pPr>
    </w:p>
    <w:p w:rsidR="000D24D7" w:rsidRPr="00671AB7" w:rsidRDefault="000D24D7" w:rsidP="00671AB7">
      <w:pPr>
        <w:pStyle w:val="a9"/>
        <w:jc w:val="center"/>
        <w:rPr>
          <w:b/>
          <w:vanish/>
          <w:sz w:val="28"/>
          <w:szCs w:val="28"/>
        </w:rPr>
      </w:pPr>
    </w:p>
    <w:p w:rsidR="00F04EDA" w:rsidRDefault="00671AB7" w:rsidP="00646D1D">
      <w:pPr>
        <w:pStyle w:val="a9"/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671AB7">
        <w:rPr>
          <w:sz w:val="28"/>
          <w:szCs w:val="28"/>
        </w:rPr>
        <w:t>Черепанов А.В.</w:t>
      </w:r>
      <w:r w:rsidR="00F04EDA" w:rsidRPr="00671AB7">
        <w:rPr>
          <w:sz w:val="28"/>
          <w:szCs w:val="28"/>
        </w:rPr>
        <w:t xml:space="preserve"> –</w:t>
      </w:r>
      <w:r w:rsidR="00D12218">
        <w:rPr>
          <w:sz w:val="28"/>
          <w:szCs w:val="28"/>
        </w:rPr>
        <w:t xml:space="preserve"> </w:t>
      </w:r>
      <w:r w:rsidRPr="00671AB7">
        <w:rPr>
          <w:sz w:val="28"/>
          <w:szCs w:val="28"/>
        </w:rPr>
        <w:t>глава</w:t>
      </w:r>
      <w:r w:rsidR="00F04EDA" w:rsidRPr="00671AB7">
        <w:rPr>
          <w:sz w:val="28"/>
          <w:szCs w:val="28"/>
        </w:rPr>
        <w:t xml:space="preserve"> </w:t>
      </w:r>
      <w:r w:rsidR="00215812">
        <w:rPr>
          <w:sz w:val="28"/>
          <w:szCs w:val="28"/>
        </w:rPr>
        <w:t>МР</w:t>
      </w:r>
      <w:r w:rsidR="00F04EDA" w:rsidRPr="00671AB7">
        <w:rPr>
          <w:sz w:val="28"/>
          <w:szCs w:val="28"/>
        </w:rPr>
        <w:t xml:space="preserve"> «Ленский район», председатель </w:t>
      </w:r>
      <w:r w:rsidR="000D24D7">
        <w:rPr>
          <w:sz w:val="28"/>
          <w:szCs w:val="28"/>
        </w:rPr>
        <w:t>Совета</w:t>
      </w:r>
      <w:r w:rsidR="00F04EDA" w:rsidRPr="00671AB7">
        <w:rPr>
          <w:sz w:val="28"/>
          <w:szCs w:val="28"/>
        </w:rPr>
        <w:t>;</w:t>
      </w:r>
    </w:p>
    <w:p w:rsidR="00671AB7" w:rsidRDefault="00671AB7" w:rsidP="00646D1D">
      <w:pPr>
        <w:pStyle w:val="a9"/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Барбашова А.С. – заместитель главы по социальным вопросам администрации </w:t>
      </w:r>
      <w:r w:rsidR="00215812">
        <w:rPr>
          <w:sz w:val="28"/>
          <w:szCs w:val="28"/>
        </w:rPr>
        <w:t>МР</w:t>
      </w:r>
      <w:r>
        <w:rPr>
          <w:sz w:val="28"/>
          <w:szCs w:val="28"/>
        </w:rPr>
        <w:t xml:space="preserve"> «Ленский район», заместитель председателя </w:t>
      </w:r>
      <w:r w:rsidR="000D24D7">
        <w:rPr>
          <w:sz w:val="28"/>
          <w:szCs w:val="28"/>
        </w:rPr>
        <w:t>Совета</w:t>
      </w:r>
      <w:r>
        <w:rPr>
          <w:sz w:val="28"/>
          <w:szCs w:val="28"/>
        </w:rPr>
        <w:t>;</w:t>
      </w:r>
    </w:p>
    <w:p w:rsidR="00671AB7" w:rsidRPr="00671AB7" w:rsidRDefault="00D71A5B" w:rsidP="00646D1D">
      <w:pPr>
        <w:pStyle w:val="a9"/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Иргит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У.М</w:t>
      </w:r>
      <w:proofErr w:type="spellEnd"/>
      <w:r>
        <w:rPr>
          <w:sz w:val="28"/>
          <w:szCs w:val="28"/>
        </w:rPr>
        <w:t>.</w:t>
      </w:r>
      <w:r w:rsidR="00671AB7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ведущий секретарь руководителя МКУ «ЛРУК», </w:t>
      </w:r>
      <w:r w:rsidR="00671AB7">
        <w:rPr>
          <w:sz w:val="28"/>
          <w:szCs w:val="28"/>
        </w:rPr>
        <w:t xml:space="preserve">секретарь </w:t>
      </w:r>
      <w:r w:rsidR="000D24D7">
        <w:rPr>
          <w:sz w:val="28"/>
          <w:szCs w:val="28"/>
        </w:rPr>
        <w:t>Совета</w:t>
      </w:r>
      <w:r w:rsidR="00671AB7">
        <w:rPr>
          <w:sz w:val="28"/>
          <w:szCs w:val="28"/>
        </w:rPr>
        <w:t>.</w:t>
      </w:r>
    </w:p>
    <w:p w:rsidR="00F04EDA" w:rsidRPr="00F04EDA" w:rsidRDefault="00F04EDA" w:rsidP="00646D1D">
      <w:pPr>
        <w:spacing w:line="360" w:lineRule="auto"/>
        <w:ind w:firstLine="709"/>
        <w:jc w:val="both"/>
        <w:rPr>
          <w:sz w:val="28"/>
          <w:szCs w:val="28"/>
        </w:rPr>
      </w:pPr>
      <w:r w:rsidRPr="00F04EDA">
        <w:rPr>
          <w:sz w:val="28"/>
          <w:szCs w:val="28"/>
        </w:rPr>
        <w:t xml:space="preserve">          Члены </w:t>
      </w:r>
      <w:r w:rsidR="000D24D7">
        <w:rPr>
          <w:sz w:val="28"/>
          <w:szCs w:val="28"/>
        </w:rPr>
        <w:t>Совета</w:t>
      </w:r>
      <w:r w:rsidRPr="00F04EDA">
        <w:rPr>
          <w:sz w:val="28"/>
          <w:szCs w:val="28"/>
        </w:rPr>
        <w:t xml:space="preserve">: </w:t>
      </w:r>
    </w:p>
    <w:p w:rsidR="000D24D7" w:rsidRDefault="000D24D7" w:rsidP="00646D1D">
      <w:pPr>
        <w:pStyle w:val="a9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Спиридонов С.В. – первый заместитель главы администрации </w:t>
      </w:r>
      <w:r w:rsidR="00215812">
        <w:rPr>
          <w:sz w:val="28"/>
          <w:szCs w:val="28"/>
        </w:rPr>
        <w:t>МР</w:t>
      </w:r>
      <w:r>
        <w:rPr>
          <w:sz w:val="28"/>
          <w:szCs w:val="28"/>
        </w:rPr>
        <w:t xml:space="preserve"> «Ленский район»;</w:t>
      </w:r>
    </w:p>
    <w:p w:rsidR="000D24D7" w:rsidRDefault="00215812" w:rsidP="00DD6832">
      <w:pPr>
        <w:pStyle w:val="a9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Петров П.Л. – заместитель главы-</w:t>
      </w:r>
      <w:r w:rsidR="000D24D7">
        <w:rPr>
          <w:sz w:val="28"/>
          <w:szCs w:val="28"/>
        </w:rPr>
        <w:t>руководитель аппарата администрации</w:t>
      </w:r>
      <w:r w:rsidR="00096157">
        <w:rPr>
          <w:sz w:val="28"/>
          <w:szCs w:val="28"/>
        </w:rPr>
        <w:t xml:space="preserve"> и работе с ОМСУ</w:t>
      </w:r>
      <w:r>
        <w:rPr>
          <w:sz w:val="28"/>
          <w:szCs w:val="28"/>
        </w:rPr>
        <w:t xml:space="preserve"> </w:t>
      </w:r>
      <w:r w:rsidR="00B05764">
        <w:rPr>
          <w:sz w:val="28"/>
          <w:szCs w:val="28"/>
        </w:rPr>
        <w:t>МР «</w:t>
      </w:r>
      <w:r>
        <w:rPr>
          <w:sz w:val="28"/>
          <w:szCs w:val="28"/>
        </w:rPr>
        <w:t>Ленский район»</w:t>
      </w:r>
      <w:r w:rsidR="000D24D7">
        <w:rPr>
          <w:sz w:val="28"/>
          <w:szCs w:val="28"/>
        </w:rPr>
        <w:t>;</w:t>
      </w:r>
    </w:p>
    <w:p w:rsidR="000D24D7" w:rsidRDefault="000D24D7" w:rsidP="00DD6832">
      <w:pPr>
        <w:pStyle w:val="a9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Юринок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А.С</w:t>
      </w:r>
      <w:proofErr w:type="spellEnd"/>
      <w:r>
        <w:rPr>
          <w:sz w:val="28"/>
          <w:szCs w:val="28"/>
        </w:rPr>
        <w:t xml:space="preserve">. – заместитель главы по производственным вопросам администрации </w:t>
      </w:r>
      <w:r w:rsidR="00215812">
        <w:rPr>
          <w:sz w:val="28"/>
          <w:szCs w:val="28"/>
        </w:rPr>
        <w:t>МР</w:t>
      </w:r>
      <w:r>
        <w:rPr>
          <w:sz w:val="28"/>
          <w:szCs w:val="28"/>
        </w:rPr>
        <w:t xml:space="preserve"> «Ленский район»;</w:t>
      </w:r>
    </w:p>
    <w:p w:rsidR="00671AB7" w:rsidRDefault="000D24D7" w:rsidP="00DD6832">
      <w:pPr>
        <w:pStyle w:val="a9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71AB7">
        <w:rPr>
          <w:sz w:val="28"/>
          <w:szCs w:val="28"/>
        </w:rPr>
        <w:t xml:space="preserve">апралова Ж.М. – начальник </w:t>
      </w:r>
      <w:r w:rsidR="00215812">
        <w:rPr>
          <w:sz w:val="28"/>
          <w:szCs w:val="28"/>
        </w:rPr>
        <w:t>МКУ</w:t>
      </w:r>
      <w:r w:rsidR="00671AB7">
        <w:rPr>
          <w:sz w:val="28"/>
          <w:szCs w:val="28"/>
        </w:rPr>
        <w:t xml:space="preserve"> «Ленское районное управление культуры» </w:t>
      </w:r>
      <w:r w:rsidR="00215812">
        <w:rPr>
          <w:sz w:val="28"/>
          <w:szCs w:val="28"/>
        </w:rPr>
        <w:t>МР</w:t>
      </w:r>
      <w:r w:rsidR="00671AB7">
        <w:rPr>
          <w:sz w:val="28"/>
          <w:szCs w:val="28"/>
        </w:rPr>
        <w:t xml:space="preserve"> «Ленский район»;</w:t>
      </w:r>
    </w:p>
    <w:p w:rsidR="0091713D" w:rsidRDefault="0091713D" w:rsidP="00DD6832">
      <w:pPr>
        <w:pStyle w:val="a9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Попова К.В. –</w:t>
      </w:r>
      <w:r w:rsidR="00D122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председатель </w:t>
      </w:r>
      <w:r w:rsidR="00215812">
        <w:rPr>
          <w:sz w:val="28"/>
          <w:szCs w:val="28"/>
        </w:rPr>
        <w:t>МКУ</w:t>
      </w:r>
      <w:r>
        <w:rPr>
          <w:sz w:val="28"/>
          <w:szCs w:val="28"/>
        </w:rPr>
        <w:t xml:space="preserve"> «Комитет по молодёжной и семейной политике» </w:t>
      </w:r>
      <w:r w:rsidR="00215812">
        <w:rPr>
          <w:sz w:val="28"/>
          <w:szCs w:val="28"/>
        </w:rPr>
        <w:t>МР</w:t>
      </w:r>
      <w:r>
        <w:rPr>
          <w:sz w:val="28"/>
          <w:szCs w:val="28"/>
        </w:rPr>
        <w:t xml:space="preserve"> «Ленский район»;</w:t>
      </w:r>
    </w:p>
    <w:p w:rsidR="0091713D" w:rsidRDefault="00CD7CF7" w:rsidP="00DD6832">
      <w:pPr>
        <w:pStyle w:val="a9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Бродников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М.М</w:t>
      </w:r>
      <w:proofErr w:type="spellEnd"/>
      <w:r>
        <w:rPr>
          <w:sz w:val="28"/>
          <w:szCs w:val="28"/>
        </w:rPr>
        <w:t>.</w:t>
      </w:r>
      <w:r w:rsidR="0091713D">
        <w:rPr>
          <w:sz w:val="28"/>
          <w:szCs w:val="28"/>
        </w:rPr>
        <w:t xml:space="preserve"> – </w:t>
      </w:r>
      <w:proofErr w:type="spellStart"/>
      <w:r w:rsidR="00215812">
        <w:rPr>
          <w:sz w:val="28"/>
          <w:szCs w:val="28"/>
        </w:rPr>
        <w:t>и.о</w:t>
      </w:r>
      <w:proofErr w:type="spellEnd"/>
      <w:r w:rsidR="00215812">
        <w:rPr>
          <w:sz w:val="28"/>
          <w:szCs w:val="28"/>
        </w:rPr>
        <w:t>.</w:t>
      </w:r>
      <w:r w:rsidR="000D24D7">
        <w:rPr>
          <w:sz w:val="28"/>
          <w:szCs w:val="28"/>
        </w:rPr>
        <w:t xml:space="preserve"> директора </w:t>
      </w:r>
      <w:r w:rsidR="00215812">
        <w:rPr>
          <w:sz w:val="28"/>
          <w:szCs w:val="28"/>
        </w:rPr>
        <w:t>МКУ</w:t>
      </w:r>
      <w:r w:rsidR="000D24D7">
        <w:rPr>
          <w:sz w:val="28"/>
          <w:szCs w:val="28"/>
        </w:rPr>
        <w:t xml:space="preserve"> «Комитет по физической культуре и спорту» </w:t>
      </w:r>
      <w:r w:rsidR="00215812">
        <w:rPr>
          <w:sz w:val="28"/>
          <w:szCs w:val="28"/>
        </w:rPr>
        <w:t>МР</w:t>
      </w:r>
      <w:r w:rsidR="000D24D7">
        <w:rPr>
          <w:sz w:val="28"/>
          <w:szCs w:val="28"/>
        </w:rPr>
        <w:t xml:space="preserve"> «Ленский район»;</w:t>
      </w:r>
    </w:p>
    <w:p w:rsidR="008378D7" w:rsidRDefault="00DD6832" w:rsidP="00DD6832">
      <w:pPr>
        <w:pStyle w:val="a9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Корнилова И.Н. – начальник </w:t>
      </w:r>
      <w:r w:rsidR="00215812">
        <w:rPr>
          <w:sz w:val="28"/>
          <w:szCs w:val="28"/>
        </w:rPr>
        <w:t>МКУ</w:t>
      </w:r>
      <w:r>
        <w:rPr>
          <w:sz w:val="28"/>
          <w:szCs w:val="28"/>
        </w:rPr>
        <w:t xml:space="preserve"> «Районное управление образования» </w:t>
      </w:r>
      <w:r w:rsidR="00215812">
        <w:rPr>
          <w:sz w:val="28"/>
          <w:szCs w:val="28"/>
        </w:rPr>
        <w:t>МР</w:t>
      </w:r>
      <w:r>
        <w:rPr>
          <w:sz w:val="28"/>
          <w:szCs w:val="28"/>
        </w:rPr>
        <w:t xml:space="preserve"> «Ленский район».</w:t>
      </w:r>
    </w:p>
    <w:p w:rsidR="00215812" w:rsidRDefault="00215812" w:rsidP="00215812">
      <w:pPr>
        <w:pStyle w:val="a9"/>
        <w:widowControl/>
        <w:autoSpaceDE/>
        <w:autoSpaceDN/>
        <w:adjustRightInd/>
        <w:spacing w:line="360" w:lineRule="auto"/>
        <w:ind w:left="709"/>
        <w:jc w:val="both"/>
        <w:rPr>
          <w:sz w:val="28"/>
          <w:szCs w:val="28"/>
        </w:rPr>
      </w:pPr>
    </w:p>
    <w:p w:rsidR="00F04EDA" w:rsidRDefault="00096157" w:rsidP="00096157">
      <w:pPr>
        <w:spacing w:line="360" w:lineRule="auto"/>
        <w:ind w:left="-142"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МКУ «ЛРУК»       </w:t>
      </w:r>
      <w:r w:rsidRPr="00F04EDA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    </w:t>
      </w:r>
      <w:r w:rsidRPr="00F04EDA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</w:t>
      </w:r>
      <w:r w:rsidRPr="00F04EDA">
        <w:rPr>
          <w:b/>
          <w:sz w:val="28"/>
          <w:szCs w:val="28"/>
        </w:rPr>
        <w:t>Ж.М. Капралова</w:t>
      </w:r>
    </w:p>
    <w:p w:rsidR="008378D7" w:rsidRDefault="008378D7" w:rsidP="00096157">
      <w:pPr>
        <w:spacing w:line="360" w:lineRule="auto"/>
        <w:ind w:left="-142" w:firstLine="142"/>
        <w:jc w:val="both"/>
        <w:rPr>
          <w:b/>
          <w:sz w:val="28"/>
          <w:szCs w:val="28"/>
        </w:rPr>
        <w:sectPr w:rsidR="008378D7" w:rsidSect="0085705F">
          <w:pgSz w:w="11906" w:h="16838"/>
          <w:pgMar w:top="568" w:right="567" w:bottom="1134" w:left="1418" w:header="708" w:footer="708" w:gutter="0"/>
          <w:cols w:space="708"/>
          <w:docGrid w:linePitch="360"/>
        </w:sectPr>
      </w:pPr>
    </w:p>
    <w:p w:rsidR="00096157" w:rsidRPr="00F04EDA" w:rsidRDefault="00096157" w:rsidP="00096157">
      <w:pPr>
        <w:ind w:firstLine="709"/>
        <w:jc w:val="right"/>
        <w:rPr>
          <w:sz w:val="28"/>
          <w:szCs w:val="28"/>
        </w:rPr>
      </w:pPr>
      <w:r w:rsidRPr="00F04EDA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3</w:t>
      </w:r>
    </w:p>
    <w:p w:rsidR="00096157" w:rsidRPr="00F04EDA" w:rsidRDefault="00096157" w:rsidP="00096157">
      <w:pPr>
        <w:ind w:firstLine="709"/>
        <w:jc w:val="right"/>
        <w:rPr>
          <w:sz w:val="28"/>
          <w:szCs w:val="28"/>
        </w:rPr>
      </w:pPr>
      <w:r w:rsidRPr="00F04EDA">
        <w:rPr>
          <w:sz w:val="28"/>
          <w:szCs w:val="28"/>
        </w:rPr>
        <w:t>к распоряжению главы</w:t>
      </w:r>
    </w:p>
    <w:p w:rsidR="00096157" w:rsidRPr="00F04EDA" w:rsidRDefault="00096157" w:rsidP="00096157">
      <w:pPr>
        <w:ind w:firstLine="709"/>
        <w:jc w:val="right"/>
        <w:rPr>
          <w:sz w:val="28"/>
          <w:szCs w:val="28"/>
        </w:rPr>
      </w:pPr>
      <w:r w:rsidRPr="00F04EDA">
        <w:rPr>
          <w:sz w:val="28"/>
          <w:szCs w:val="28"/>
        </w:rPr>
        <w:t>№_________________</w:t>
      </w:r>
    </w:p>
    <w:p w:rsidR="00096157" w:rsidRPr="00F04EDA" w:rsidRDefault="00B05764" w:rsidP="0009615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«__»________2026</w:t>
      </w:r>
      <w:r w:rsidR="00096157" w:rsidRPr="00F04EDA">
        <w:rPr>
          <w:sz w:val="28"/>
          <w:szCs w:val="28"/>
        </w:rPr>
        <w:t xml:space="preserve"> г.</w:t>
      </w: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96157" w:rsidRPr="00096157" w:rsidRDefault="00096157" w:rsidP="00096157">
      <w:pPr>
        <w:ind w:firstLine="709"/>
        <w:jc w:val="center"/>
        <w:rPr>
          <w:b/>
          <w:sz w:val="28"/>
          <w:szCs w:val="28"/>
        </w:rPr>
      </w:pPr>
      <w:r w:rsidRPr="00096157">
        <w:rPr>
          <w:b/>
          <w:sz w:val="28"/>
          <w:szCs w:val="28"/>
        </w:rPr>
        <w:t>План</w:t>
      </w:r>
    </w:p>
    <w:p w:rsidR="00F04EDA" w:rsidRDefault="00096157" w:rsidP="00096157">
      <w:pPr>
        <w:ind w:firstLine="709"/>
        <w:jc w:val="center"/>
        <w:rPr>
          <w:b/>
          <w:sz w:val="28"/>
          <w:szCs w:val="28"/>
        </w:rPr>
      </w:pPr>
      <w:r w:rsidRPr="00096157">
        <w:rPr>
          <w:b/>
          <w:sz w:val="28"/>
          <w:szCs w:val="28"/>
        </w:rPr>
        <w:t>первоочередных мероприятий Координационного совета при администрации муниципального района «Ленский район» по подготовке и проведению республиканского национального праздника Ысыах Олонхо в 2027 году на территории Ленского района Республики Саха (Якутия)</w:t>
      </w:r>
    </w:p>
    <w:p w:rsidR="009B3CB7" w:rsidRPr="00096157" w:rsidRDefault="009B3CB7" w:rsidP="00096157">
      <w:pPr>
        <w:ind w:firstLine="709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890"/>
        <w:gridCol w:w="9"/>
        <w:gridCol w:w="1874"/>
        <w:gridCol w:w="2572"/>
      </w:tblGrid>
      <w:tr w:rsidR="009B3CB7" w:rsidRPr="009B3CB7" w:rsidTr="009B3CB7">
        <w:tc>
          <w:tcPr>
            <w:tcW w:w="566" w:type="dxa"/>
          </w:tcPr>
          <w:p w:rsidR="009B3CB7" w:rsidRPr="009B3CB7" w:rsidRDefault="009B3CB7" w:rsidP="009B3CB7">
            <w:pPr>
              <w:jc w:val="center"/>
              <w:rPr>
                <w:b/>
                <w:sz w:val="28"/>
                <w:szCs w:val="28"/>
                <w:lang w:val="sah-RU"/>
              </w:rPr>
            </w:pPr>
            <w:r w:rsidRPr="009B3CB7">
              <w:rPr>
                <w:b/>
                <w:sz w:val="28"/>
                <w:szCs w:val="28"/>
                <w:lang w:val="sah-RU"/>
              </w:rPr>
              <w:t>№</w:t>
            </w:r>
          </w:p>
        </w:tc>
        <w:tc>
          <w:tcPr>
            <w:tcW w:w="4890" w:type="dxa"/>
          </w:tcPr>
          <w:p w:rsidR="009B3CB7" w:rsidRPr="009B3CB7" w:rsidRDefault="009B3CB7" w:rsidP="009B3CB7">
            <w:pPr>
              <w:jc w:val="center"/>
              <w:rPr>
                <w:b/>
                <w:sz w:val="28"/>
                <w:szCs w:val="28"/>
                <w:lang w:val="sah-RU"/>
              </w:rPr>
            </w:pPr>
            <w:r w:rsidRPr="009B3CB7">
              <w:rPr>
                <w:b/>
                <w:sz w:val="28"/>
                <w:szCs w:val="28"/>
                <w:lang w:val="sah-RU"/>
              </w:rPr>
              <w:t>Мероприятие</w:t>
            </w:r>
          </w:p>
        </w:tc>
        <w:tc>
          <w:tcPr>
            <w:tcW w:w="1883" w:type="dxa"/>
            <w:gridSpan w:val="2"/>
          </w:tcPr>
          <w:p w:rsidR="009B3CB7" w:rsidRPr="009B3CB7" w:rsidRDefault="009B3CB7" w:rsidP="009B3CB7">
            <w:pPr>
              <w:jc w:val="center"/>
              <w:rPr>
                <w:b/>
                <w:sz w:val="28"/>
                <w:szCs w:val="28"/>
                <w:lang w:val="sah-RU"/>
              </w:rPr>
            </w:pPr>
            <w:r w:rsidRPr="009B3CB7">
              <w:rPr>
                <w:b/>
                <w:sz w:val="28"/>
                <w:szCs w:val="28"/>
                <w:lang w:val="sah-RU"/>
              </w:rPr>
              <w:t>Сроки исполнения</w:t>
            </w:r>
          </w:p>
        </w:tc>
        <w:tc>
          <w:tcPr>
            <w:tcW w:w="2572" w:type="dxa"/>
          </w:tcPr>
          <w:p w:rsidR="009B3CB7" w:rsidRPr="009B3CB7" w:rsidRDefault="009B3CB7" w:rsidP="009B3CB7">
            <w:pPr>
              <w:jc w:val="center"/>
              <w:rPr>
                <w:b/>
                <w:sz w:val="28"/>
                <w:szCs w:val="28"/>
                <w:lang w:val="sah-RU"/>
              </w:rPr>
            </w:pPr>
            <w:r w:rsidRPr="009B3CB7">
              <w:rPr>
                <w:b/>
                <w:sz w:val="28"/>
                <w:szCs w:val="28"/>
                <w:lang w:val="sah-RU"/>
              </w:rPr>
              <w:t>Ответственные исполнители</w:t>
            </w:r>
          </w:p>
        </w:tc>
      </w:tr>
      <w:tr w:rsidR="009B3CB7" w:rsidRPr="009B3CB7" w:rsidTr="009B3CB7">
        <w:tc>
          <w:tcPr>
            <w:tcW w:w="9911" w:type="dxa"/>
            <w:gridSpan w:val="5"/>
          </w:tcPr>
          <w:p w:rsidR="009B3CB7" w:rsidRPr="00B05764" w:rsidRDefault="009B3CB7" w:rsidP="00B05764">
            <w:pPr>
              <w:pStyle w:val="a9"/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b/>
                <w:sz w:val="28"/>
                <w:szCs w:val="28"/>
                <w:lang w:val="sah-RU"/>
              </w:rPr>
            </w:pPr>
            <w:r w:rsidRPr="00B05764">
              <w:rPr>
                <w:b/>
                <w:sz w:val="28"/>
                <w:szCs w:val="28"/>
                <w:lang w:val="sah-RU"/>
              </w:rPr>
              <w:t>Нормативно-правовое сопровождение</w:t>
            </w:r>
          </w:p>
        </w:tc>
      </w:tr>
      <w:tr w:rsidR="009B3CB7" w:rsidRPr="009B3CB7" w:rsidTr="009B3CB7">
        <w:tc>
          <w:tcPr>
            <w:tcW w:w="566" w:type="dxa"/>
          </w:tcPr>
          <w:p w:rsidR="009B3CB7" w:rsidRPr="009B3CB7" w:rsidRDefault="005946EC" w:rsidP="009B3CB7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</w:t>
            </w:r>
            <w:r w:rsidR="009B3CB7" w:rsidRPr="009B3CB7">
              <w:rPr>
                <w:sz w:val="28"/>
                <w:szCs w:val="28"/>
                <w:lang w:val="sah-RU"/>
              </w:rPr>
              <w:t>.</w:t>
            </w:r>
          </w:p>
        </w:tc>
        <w:tc>
          <w:tcPr>
            <w:tcW w:w="4890" w:type="dxa"/>
          </w:tcPr>
          <w:p w:rsidR="009B3CB7" w:rsidRPr="009B3CB7" w:rsidRDefault="009B3CB7" w:rsidP="00056BE4">
            <w:pPr>
              <w:rPr>
                <w:sz w:val="28"/>
                <w:szCs w:val="28"/>
                <w:lang w:val="sah-RU"/>
              </w:rPr>
            </w:pPr>
            <w:r w:rsidRPr="009B3CB7">
              <w:rPr>
                <w:sz w:val="28"/>
                <w:szCs w:val="28"/>
                <w:lang w:val="sah-RU"/>
              </w:rPr>
              <w:t xml:space="preserve">Создание Фонда </w:t>
            </w:r>
            <w:r w:rsidR="00056BE4">
              <w:rPr>
                <w:sz w:val="28"/>
                <w:szCs w:val="28"/>
                <w:lang w:val="sah-RU"/>
              </w:rPr>
              <w:t xml:space="preserve">социально-экономического </w:t>
            </w:r>
            <w:r w:rsidRPr="009B3CB7">
              <w:rPr>
                <w:sz w:val="28"/>
                <w:szCs w:val="28"/>
                <w:lang w:val="sah-RU"/>
              </w:rPr>
              <w:t xml:space="preserve">развития </w:t>
            </w:r>
            <w:r w:rsidR="00056BE4">
              <w:rPr>
                <w:sz w:val="28"/>
                <w:szCs w:val="28"/>
                <w:lang w:val="sah-RU"/>
              </w:rPr>
              <w:t>Ленского района</w:t>
            </w:r>
          </w:p>
        </w:tc>
        <w:tc>
          <w:tcPr>
            <w:tcW w:w="1883" w:type="dxa"/>
            <w:gridSpan w:val="2"/>
          </w:tcPr>
          <w:p w:rsidR="009B3CB7" w:rsidRPr="009B3CB7" w:rsidRDefault="00056BE4" w:rsidP="00056BE4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 xml:space="preserve">1 квартал </w:t>
            </w:r>
            <w:r w:rsidR="009B3CB7" w:rsidRPr="009B3CB7">
              <w:rPr>
                <w:sz w:val="28"/>
                <w:szCs w:val="28"/>
                <w:lang w:val="sah-RU"/>
              </w:rPr>
              <w:t>2</w:t>
            </w:r>
            <w:r>
              <w:rPr>
                <w:sz w:val="28"/>
                <w:szCs w:val="28"/>
                <w:lang w:val="sah-RU"/>
              </w:rPr>
              <w:t>026</w:t>
            </w:r>
            <w:r w:rsidR="009B3CB7" w:rsidRPr="009B3CB7">
              <w:rPr>
                <w:sz w:val="28"/>
                <w:szCs w:val="28"/>
                <w:lang w:val="sah-RU"/>
              </w:rPr>
              <w:t xml:space="preserve"> год</w:t>
            </w:r>
            <w:r>
              <w:rPr>
                <w:sz w:val="28"/>
                <w:szCs w:val="28"/>
                <w:lang w:val="sah-RU"/>
              </w:rPr>
              <w:t>а</w:t>
            </w:r>
          </w:p>
        </w:tc>
        <w:tc>
          <w:tcPr>
            <w:tcW w:w="2572" w:type="dxa"/>
          </w:tcPr>
          <w:p w:rsidR="009B3CB7" w:rsidRPr="00056BE4" w:rsidRDefault="000B7145" w:rsidP="00056BE4">
            <w:pPr>
              <w:jc w:val="center"/>
              <w:rPr>
                <w:sz w:val="28"/>
                <w:szCs w:val="28"/>
                <w:lang w:val="sah-RU"/>
              </w:rPr>
            </w:pPr>
            <w:r w:rsidRPr="00AF6ECC">
              <w:rPr>
                <w:sz w:val="28"/>
                <w:szCs w:val="28"/>
              </w:rPr>
              <w:t xml:space="preserve">Рабочая группа по </w:t>
            </w:r>
            <w:r>
              <w:rPr>
                <w:sz w:val="28"/>
                <w:szCs w:val="28"/>
              </w:rPr>
              <w:t>финансовому обеспечению и привлечению внебюджетных средств</w:t>
            </w:r>
          </w:p>
        </w:tc>
      </w:tr>
      <w:tr w:rsidR="00056BE4" w:rsidRPr="009B3CB7" w:rsidTr="009B3CB7">
        <w:tc>
          <w:tcPr>
            <w:tcW w:w="566" w:type="dxa"/>
          </w:tcPr>
          <w:p w:rsidR="00056BE4" w:rsidRDefault="005946EC" w:rsidP="00056BE4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2</w:t>
            </w:r>
            <w:r w:rsidR="00056BE4">
              <w:rPr>
                <w:sz w:val="28"/>
                <w:szCs w:val="28"/>
                <w:lang w:val="sah-RU"/>
              </w:rPr>
              <w:t>.</w:t>
            </w:r>
          </w:p>
        </w:tc>
        <w:tc>
          <w:tcPr>
            <w:tcW w:w="4890" w:type="dxa"/>
          </w:tcPr>
          <w:p w:rsidR="00056BE4" w:rsidRPr="009B3CB7" w:rsidRDefault="00056BE4" w:rsidP="00056BE4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Формирование и утверждение медиаплана по</w:t>
            </w:r>
            <w:r w:rsidR="00897802">
              <w:rPr>
                <w:sz w:val="28"/>
                <w:szCs w:val="28"/>
                <w:lang w:val="sah-RU"/>
              </w:rPr>
              <w:t xml:space="preserve"> подготовке и проведению Ысыах О</w:t>
            </w:r>
            <w:r>
              <w:rPr>
                <w:sz w:val="28"/>
                <w:szCs w:val="28"/>
                <w:lang w:val="sah-RU"/>
              </w:rPr>
              <w:t>лонхо в 2027 году на территории Ленского района Республики Саха (Якутия)</w:t>
            </w:r>
          </w:p>
        </w:tc>
        <w:tc>
          <w:tcPr>
            <w:tcW w:w="1883" w:type="dxa"/>
            <w:gridSpan w:val="2"/>
          </w:tcPr>
          <w:p w:rsidR="00056BE4" w:rsidRDefault="00056BE4" w:rsidP="00056BE4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 квартал</w:t>
            </w:r>
          </w:p>
          <w:p w:rsidR="00056BE4" w:rsidRPr="009B3CB7" w:rsidRDefault="00056BE4" w:rsidP="00056BE4">
            <w:pPr>
              <w:jc w:val="center"/>
              <w:rPr>
                <w:sz w:val="28"/>
                <w:szCs w:val="28"/>
                <w:lang w:val="sah-RU"/>
              </w:rPr>
            </w:pPr>
            <w:r w:rsidRPr="009B3CB7">
              <w:rPr>
                <w:sz w:val="28"/>
                <w:szCs w:val="28"/>
                <w:lang w:val="sah-RU"/>
              </w:rPr>
              <w:t>2</w:t>
            </w:r>
            <w:r>
              <w:rPr>
                <w:sz w:val="28"/>
                <w:szCs w:val="28"/>
                <w:lang w:val="sah-RU"/>
              </w:rPr>
              <w:t>026</w:t>
            </w:r>
            <w:r w:rsidRPr="009B3CB7">
              <w:rPr>
                <w:sz w:val="28"/>
                <w:szCs w:val="28"/>
                <w:lang w:val="sah-RU"/>
              </w:rPr>
              <w:t xml:space="preserve"> год</w:t>
            </w:r>
            <w:r>
              <w:rPr>
                <w:sz w:val="28"/>
                <w:szCs w:val="28"/>
                <w:lang w:val="sah-RU"/>
              </w:rPr>
              <w:t>а</w:t>
            </w:r>
          </w:p>
        </w:tc>
        <w:tc>
          <w:tcPr>
            <w:tcW w:w="2572" w:type="dxa"/>
          </w:tcPr>
          <w:p w:rsidR="00056BE4" w:rsidRPr="009B3CB7" w:rsidRDefault="000B7145" w:rsidP="00056BE4">
            <w:pPr>
              <w:jc w:val="center"/>
              <w:rPr>
                <w:sz w:val="28"/>
                <w:szCs w:val="28"/>
                <w:lang w:val="sah-RU"/>
              </w:rPr>
            </w:pPr>
            <w:r w:rsidRPr="00AF6ECC">
              <w:rPr>
                <w:sz w:val="28"/>
                <w:szCs w:val="28"/>
              </w:rPr>
              <w:t xml:space="preserve">Рабочая группа по </w:t>
            </w:r>
            <w:r>
              <w:rPr>
                <w:sz w:val="28"/>
                <w:szCs w:val="28"/>
              </w:rPr>
              <w:t>организации работы с приглашёнными официальными лицами, почётными гостями и главами городских и сельских поселений, СМИ</w:t>
            </w:r>
          </w:p>
        </w:tc>
      </w:tr>
      <w:tr w:rsidR="00056BE4" w:rsidRPr="009B3CB7" w:rsidTr="009B3CB7">
        <w:tc>
          <w:tcPr>
            <w:tcW w:w="566" w:type="dxa"/>
          </w:tcPr>
          <w:p w:rsidR="00056BE4" w:rsidRPr="009B3CB7" w:rsidRDefault="005946EC" w:rsidP="00056BE4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3</w:t>
            </w:r>
            <w:r w:rsidR="00056BE4" w:rsidRPr="009B3CB7">
              <w:rPr>
                <w:sz w:val="28"/>
                <w:szCs w:val="28"/>
                <w:lang w:val="sah-RU"/>
              </w:rPr>
              <w:t>.</w:t>
            </w:r>
          </w:p>
        </w:tc>
        <w:tc>
          <w:tcPr>
            <w:tcW w:w="4890" w:type="dxa"/>
          </w:tcPr>
          <w:p w:rsidR="00056BE4" w:rsidRPr="009B3CB7" w:rsidRDefault="00632E34" w:rsidP="00056BE4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Подго</w:t>
            </w:r>
            <w:r w:rsidR="00056BE4" w:rsidRPr="009B3CB7">
              <w:rPr>
                <w:sz w:val="28"/>
                <w:szCs w:val="28"/>
                <w:lang w:val="sah-RU"/>
              </w:rPr>
              <w:t>товка проекта плана основных мероприятий, сметы для внесения на утверждение Правительства РС (Я), республиканской организационной комиссии</w:t>
            </w:r>
          </w:p>
        </w:tc>
        <w:tc>
          <w:tcPr>
            <w:tcW w:w="1883" w:type="dxa"/>
            <w:gridSpan w:val="2"/>
          </w:tcPr>
          <w:p w:rsidR="00056BE4" w:rsidRDefault="006C4249" w:rsidP="00056BE4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 апреля</w:t>
            </w:r>
          </w:p>
          <w:p w:rsidR="00056BE4" w:rsidRPr="009B3CB7" w:rsidRDefault="00056BE4" w:rsidP="00056BE4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2026 года</w:t>
            </w:r>
          </w:p>
        </w:tc>
        <w:tc>
          <w:tcPr>
            <w:tcW w:w="2572" w:type="dxa"/>
          </w:tcPr>
          <w:p w:rsidR="00056BE4" w:rsidRPr="00056BE4" w:rsidRDefault="000B7145" w:rsidP="00056BE4">
            <w:pPr>
              <w:jc w:val="center"/>
              <w:rPr>
                <w:sz w:val="28"/>
                <w:szCs w:val="28"/>
                <w:lang w:val="sah-RU"/>
              </w:rPr>
            </w:pPr>
            <w:r w:rsidRPr="00AF6ECC">
              <w:rPr>
                <w:sz w:val="28"/>
                <w:szCs w:val="28"/>
              </w:rPr>
              <w:t xml:space="preserve">Рабочая группа по </w:t>
            </w:r>
            <w:r>
              <w:rPr>
                <w:sz w:val="28"/>
                <w:szCs w:val="28"/>
              </w:rPr>
              <w:t>финансовому обеспечению и привлечению внебюджетных средств</w:t>
            </w:r>
          </w:p>
        </w:tc>
      </w:tr>
      <w:tr w:rsidR="00056BE4" w:rsidRPr="009B3CB7" w:rsidTr="009B3CB7">
        <w:trPr>
          <w:trHeight w:val="733"/>
        </w:trPr>
        <w:tc>
          <w:tcPr>
            <w:tcW w:w="566" w:type="dxa"/>
          </w:tcPr>
          <w:p w:rsidR="00056BE4" w:rsidRPr="009B3CB7" w:rsidRDefault="005946EC" w:rsidP="00056BE4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4</w:t>
            </w:r>
            <w:r w:rsidR="00056BE4" w:rsidRPr="009B3CB7">
              <w:rPr>
                <w:sz w:val="28"/>
                <w:szCs w:val="28"/>
                <w:lang w:val="sah-RU"/>
              </w:rPr>
              <w:t>.</w:t>
            </w:r>
          </w:p>
        </w:tc>
        <w:tc>
          <w:tcPr>
            <w:tcW w:w="4890" w:type="dxa"/>
          </w:tcPr>
          <w:p w:rsidR="00056BE4" w:rsidRPr="009B3CB7" w:rsidRDefault="00056BE4" w:rsidP="00056BE4">
            <w:pPr>
              <w:rPr>
                <w:sz w:val="28"/>
                <w:szCs w:val="28"/>
                <w:lang w:val="sah-RU"/>
              </w:rPr>
            </w:pPr>
            <w:r w:rsidRPr="009B3CB7">
              <w:rPr>
                <w:sz w:val="28"/>
                <w:szCs w:val="28"/>
                <w:lang w:val="sah-RU"/>
              </w:rPr>
              <w:t>Утверждение Концепции проведения Ысыаха Олонхо в Ленском районе</w:t>
            </w:r>
          </w:p>
        </w:tc>
        <w:tc>
          <w:tcPr>
            <w:tcW w:w="1883" w:type="dxa"/>
            <w:gridSpan w:val="2"/>
          </w:tcPr>
          <w:p w:rsidR="00056BE4" w:rsidRPr="009B3CB7" w:rsidRDefault="00056BE4" w:rsidP="00056BE4">
            <w:pPr>
              <w:jc w:val="center"/>
              <w:rPr>
                <w:sz w:val="28"/>
                <w:szCs w:val="28"/>
                <w:lang w:val="sah-RU"/>
              </w:rPr>
            </w:pPr>
            <w:r w:rsidRPr="009B3CB7">
              <w:rPr>
                <w:sz w:val="28"/>
                <w:szCs w:val="28"/>
                <w:lang w:val="sah-RU"/>
              </w:rPr>
              <w:t>2026 год</w:t>
            </w:r>
          </w:p>
        </w:tc>
        <w:tc>
          <w:tcPr>
            <w:tcW w:w="2572" w:type="dxa"/>
          </w:tcPr>
          <w:p w:rsidR="00056BE4" w:rsidRPr="009B3CB7" w:rsidRDefault="00056BE4" w:rsidP="00056BE4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Координационный совет</w:t>
            </w:r>
          </w:p>
        </w:tc>
      </w:tr>
      <w:tr w:rsidR="00056BE4" w:rsidRPr="009B3CB7" w:rsidTr="009B3CB7">
        <w:tc>
          <w:tcPr>
            <w:tcW w:w="9911" w:type="dxa"/>
            <w:gridSpan w:val="5"/>
          </w:tcPr>
          <w:p w:rsidR="00056BE4" w:rsidRPr="00B05764" w:rsidRDefault="00056BE4" w:rsidP="00B05764">
            <w:pPr>
              <w:pStyle w:val="a9"/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b/>
                <w:sz w:val="28"/>
                <w:szCs w:val="28"/>
                <w:lang w:val="sah-RU"/>
              </w:rPr>
            </w:pPr>
            <w:r w:rsidRPr="00B05764">
              <w:rPr>
                <w:b/>
                <w:sz w:val="28"/>
                <w:szCs w:val="28"/>
                <w:lang w:val="sah-RU"/>
              </w:rPr>
              <w:t>Строительство</w:t>
            </w:r>
          </w:p>
        </w:tc>
      </w:tr>
      <w:tr w:rsidR="00056BE4" w:rsidRPr="009B3CB7" w:rsidTr="009B3CB7">
        <w:tc>
          <w:tcPr>
            <w:tcW w:w="566" w:type="dxa"/>
          </w:tcPr>
          <w:p w:rsidR="00056BE4" w:rsidRPr="009B3CB7" w:rsidRDefault="005946EC" w:rsidP="00056BE4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</w:t>
            </w:r>
            <w:r w:rsidR="00056BE4" w:rsidRPr="009B3CB7">
              <w:rPr>
                <w:sz w:val="28"/>
                <w:szCs w:val="28"/>
                <w:lang w:val="sah-RU"/>
              </w:rPr>
              <w:t>.</w:t>
            </w:r>
          </w:p>
        </w:tc>
        <w:tc>
          <w:tcPr>
            <w:tcW w:w="4890" w:type="dxa"/>
          </w:tcPr>
          <w:p w:rsidR="00056BE4" w:rsidRPr="00632E34" w:rsidRDefault="00056BE4" w:rsidP="007A1160">
            <w:pPr>
              <w:rPr>
                <w:sz w:val="28"/>
                <w:szCs w:val="28"/>
              </w:rPr>
            </w:pPr>
            <w:r w:rsidRPr="009B3CB7">
              <w:rPr>
                <w:sz w:val="28"/>
                <w:szCs w:val="28"/>
                <w:lang w:val="sah-RU"/>
              </w:rPr>
              <w:t xml:space="preserve">Строительство объектов </w:t>
            </w:r>
            <w:r w:rsidR="007A1160">
              <w:rPr>
                <w:sz w:val="28"/>
                <w:szCs w:val="28"/>
                <w:lang w:val="sah-RU"/>
              </w:rPr>
              <w:t>этнографического комплекса непосредственно на площадке проведения мероприятия</w:t>
            </w:r>
          </w:p>
        </w:tc>
        <w:tc>
          <w:tcPr>
            <w:tcW w:w="1883" w:type="dxa"/>
            <w:gridSpan w:val="2"/>
          </w:tcPr>
          <w:p w:rsidR="00056BE4" w:rsidRPr="009B3CB7" w:rsidRDefault="00056BE4" w:rsidP="00632E34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2026</w:t>
            </w:r>
            <w:r w:rsidRPr="009B3CB7">
              <w:rPr>
                <w:sz w:val="28"/>
                <w:szCs w:val="28"/>
                <w:lang w:val="sah-RU"/>
              </w:rPr>
              <w:t xml:space="preserve"> – 2027</w:t>
            </w:r>
            <w:r w:rsidR="008F096B">
              <w:rPr>
                <w:sz w:val="28"/>
                <w:szCs w:val="28"/>
                <w:lang w:val="sah-RU"/>
              </w:rPr>
              <w:t xml:space="preserve"> год</w:t>
            </w:r>
          </w:p>
        </w:tc>
        <w:tc>
          <w:tcPr>
            <w:tcW w:w="2572" w:type="dxa"/>
          </w:tcPr>
          <w:p w:rsidR="00056BE4" w:rsidRPr="009B3CB7" w:rsidRDefault="000B7145" w:rsidP="00056BE4">
            <w:pPr>
              <w:jc w:val="center"/>
              <w:rPr>
                <w:sz w:val="28"/>
                <w:szCs w:val="28"/>
                <w:lang w:val="sah-RU"/>
              </w:rPr>
            </w:pPr>
            <w:r w:rsidRPr="00AF6ECC">
              <w:rPr>
                <w:sz w:val="28"/>
                <w:szCs w:val="28"/>
              </w:rPr>
              <w:t xml:space="preserve">Рабочая группа по </w:t>
            </w:r>
            <w:r>
              <w:rPr>
                <w:sz w:val="28"/>
                <w:szCs w:val="28"/>
              </w:rPr>
              <w:t>транспорту, связи, строительству и эксплуатации объектов</w:t>
            </w:r>
          </w:p>
        </w:tc>
      </w:tr>
      <w:tr w:rsidR="00056BE4" w:rsidRPr="009B3CB7" w:rsidTr="009B3CB7">
        <w:tc>
          <w:tcPr>
            <w:tcW w:w="566" w:type="dxa"/>
          </w:tcPr>
          <w:p w:rsidR="00056BE4" w:rsidRPr="009B3CB7" w:rsidRDefault="005946EC" w:rsidP="00056BE4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2.</w:t>
            </w:r>
          </w:p>
        </w:tc>
        <w:tc>
          <w:tcPr>
            <w:tcW w:w="4890" w:type="dxa"/>
          </w:tcPr>
          <w:p w:rsidR="00056BE4" w:rsidRDefault="00056BE4" w:rsidP="00056BE4">
            <w:pPr>
              <w:rPr>
                <w:sz w:val="28"/>
                <w:szCs w:val="28"/>
                <w:lang w:val="sah-RU"/>
              </w:rPr>
            </w:pPr>
            <w:r w:rsidRPr="009B3CB7">
              <w:rPr>
                <w:sz w:val="28"/>
                <w:szCs w:val="28"/>
                <w:lang w:val="sah-RU"/>
              </w:rPr>
              <w:t xml:space="preserve">Строительство </w:t>
            </w:r>
            <w:r w:rsidR="007A1160">
              <w:rPr>
                <w:sz w:val="28"/>
                <w:szCs w:val="28"/>
                <w:lang w:val="sah-RU"/>
              </w:rPr>
              <w:t>(устройство) инженерной и транспортной инфрастуктуры, обеспечивающей доступность и функционирование территории мероприятия, включая:</w:t>
            </w:r>
          </w:p>
          <w:p w:rsidR="007A1160" w:rsidRDefault="007A1160" w:rsidP="007A1160">
            <w:pPr>
              <w:pStyle w:val="a9"/>
              <w:numPr>
                <w:ilvl w:val="0"/>
                <w:numId w:val="30"/>
              </w:num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автомобильные подъездные дороги и мостовые переходы;</w:t>
            </w:r>
          </w:p>
          <w:p w:rsidR="007A1160" w:rsidRDefault="007A1160" w:rsidP="007A1160">
            <w:pPr>
              <w:pStyle w:val="a9"/>
              <w:numPr>
                <w:ilvl w:val="0"/>
                <w:numId w:val="30"/>
              </w:num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системы водоснабжения и водоотведения;</w:t>
            </w:r>
          </w:p>
          <w:p w:rsidR="007A1160" w:rsidRDefault="007A1160" w:rsidP="007A1160">
            <w:pPr>
              <w:pStyle w:val="a9"/>
              <w:numPr>
                <w:ilvl w:val="0"/>
                <w:numId w:val="30"/>
              </w:num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наружное освещение;</w:t>
            </w:r>
          </w:p>
          <w:p w:rsidR="007A1160" w:rsidRPr="007A1160" w:rsidRDefault="007A1160" w:rsidP="007A1160">
            <w:pPr>
              <w:pStyle w:val="a9"/>
              <w:numPr>
                <w:ilvl w:val="0"/>
                <w:numId w:val="30"/>
              </w:num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 xml:space="preserve">иные необходимые инженерные сооружения. </w:t>
            </w:r>
          </w:p>
          <w:p w:rsidR="00056BE4" w:rsidRPr="009B3CB7" w:rsidRDefault="00056BE4" w:rsidP="00632E34">
            <w:pPr>
              <w:rPr>
                <w:sz w:val="28"/>
                <w:szCs w:val="28"/>
                <w:lang w:val="sah-RU"/>
              </w:rPr>
            </w:pPr>
          </w:p>
        </w:tc>
        <w:tc>
          <w:tcPr>
            <w:tcW w:w="1883" w:type="dxa"/>
            <w:gridSpan w:val="2"/>
          </w:tcPr>
          <w:p w:rsidR="00056BE4" w:rsidRPr="009B3CB7" w:rsidRDefault="00056BE4" w:rsidP="00632E34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2026</w:t>
            </w:r>
            <w:r w:rsidRPr="009B3CB7">
              <w:rPr>
                <w:sz w:val="28"/>
                <w:szCs w:val="28"/>
                <w:lang w:val="sah-RU"/>
              </w:rPr>
              <w:t xml:space="preserve"> – 2027</w:t>
            </w:r>
            <w:r w:rsidR="008F096B">
              <w:rPr>
                <w:sz w:val="28"/>
                <w:szCs w:val="28"/>
                <w:lang w:val="sah-RU"/>
              </w:rPr>
              <w:t xml:space="preserve"> год</w:t>
            </w:r>
          </w:p>
        </w:tc>
        <w:tc>
          <w:tcPr>
            <w:tcW w:w="2572" w:type="dxa"/>
          </w:tcPr>
          <w:p w:rsidR="00056BE4" w:rsidRPr="009B3CB7" w:rsidRDefault="000B7145" w:rsidP="00056BE4">
            <w:pPr>
              <w:jc w:val="center"/>
              <w:rPr>
                <w:sz w:val="28"/>
                <w:szCs w:val="28"/>
                <w:lang w:val="sah-RU"/>
              </w:rPr>
            </w:pPr>
            <w:r w:rsidRPr="00AF6ECC">
              <w:rPr>
                <w:sz w:val="28"/>
                <w:szCs w:val="28"/>
              </w:rPr>
              <w:t xml:space="preserve">Рабочая группа по </w:t>
            </w:r>
            <w:r>
              <w:rPr>
                <w:sz w:val="28"/>
                <w:szCs w:val="28"/>
              </w:rPr>
              <w:t>транспорту, связи, строительству и эксплуатации объектов</w:t>
            </w:r>
          </w:p>
        </w:tc>
      </w:tr>
      <w:tr w:rsidR="00056BE4" w:rsidRPr="009B3CB7" w:rsidTr="009B3CB7">
        <w:tc>
          <w:tcPr>
            <w:tcW w:w="566" w:type="dxa"/>
          </w:tcPr>
          <w:p w:rsidR="00056BE4" w:rsidRPr="009B3CB7" w:rsidRDefault="005946EC" w:rsidP="00056BE4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3</w:t>
            </w:r>
            <w:r w:rsidR="00056BE4" w:rsidRPr="009B3CB7">
              <w:rPr>
                <w:sz w:val="28"/>
                <w:szCs w:val="28"/>
                <w:lang w:val="sah-RU"/>
              </w:rPr>
              <w:t>.</w:t>
            </w:r>
          </w:p>
        </w:tc>
        <w:tc>
          <w:tcPr>
            <w:tcW w:w="4890" w:type="dxa"/>
          </w:tcPr>
          <w:p w:rsidR="00056BE4" w:rsidRPr="009B3CB7" w:rsidRDefault="007A1160" w:rsidP="00056BE4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 xml:space="preserve">Капитальный ремонт, реконструкция или строительство объектов культурного, социального и инфраструктурного назначения в </w:t>
            </w:r>
            <w:r>
              <w:rPr>
                <w:sz w:val="28"/>
                <w:szCs w:val="28"/>
                <w:lang w:val="sah-RU"/>
              </w:rPr>
              <w:lastRenderedPageBreak/>
              <w:t>городе Ленске, приуроченных к проведению мероприятий Ысыаха Олонхо</w:t>
            </w:r>
          </w:p>
          <w:p w:rsidR="00056BE4" w:rsidRPr="009B3CB7" w:rsidRDefault="00056BE4" w:rsidP="00056BE4">
            <w:pPr>
              <w:rPr>
                <w:sz w:val="28"/>
                <w:szCs w:val="28"/>
                <w:lang w:val="sah-RU"/>
              </w:rPr>
            </w:pPr>
          </w:p>
        </w:tc>
        <w:tc>
          <w:tcPr>
            <w:tcW w:w="1883" w:type="dxa"/>
            <w:gridSpan w:val="2"/>
          </w:tcPr>
          <w:p w:rsidR="00056BE4" w:rsidRPr="009B3CB7" w:rsidRDefault="00056BE4" w:rsidP="00632E34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lastRenderedPageBreak/>
              <w:t>2026</w:t>
            </w:r>
            <w:r w:rsidRPr="009B3CB7">
              <w:rPr>
                <w:sz w:val="28"/>
                <w:szCs w:val="28"/>
                <w:lang w:val="sah-RU"/>
              </w:rPr>
              <w:t xml:space="preserve"> – 2027</w:t>
            </w:r>
            <w:r w:rsidR="008F096B">
              <w:rPr>
                <w:sz w:val="28"/>
                <w:szCs w:val="28"/>
                <w:lang w:val="sah-RU"/>
              </w:rPr>
              <w:t xml:space="preserve"> год</w:t>
            </w:r>
          </w:p>
        </w:tc>
        <w:tc>
          <w:tcPr>
            <w:tcW w:w="2572" w:type="dxa"/>
          </w:tcPr>
          <w:p w:rsidR="00056BE4" w:rsidRPr="009B3CB7" w:rsidRDefault="000B7145" w:rsidP="00056BE4">
            <w:pPr>
              <w:jc w:val="center"/>
              <w:rPr>
                <w:sz w:val="28"/>
                <w:szCs w:val="28"/>
                <w:lang w:val="sah-RU"/>
              </w:rPr>
            </w:pPr>
            <w:r w:rsidRPr="00AF6ECC">
              <w:rPr>
                <w:sz w:val="28"/>
                <w:szCs w:val="28"/>
              </w:rPr>
              <w:t xml:space="preserve">Рабочая группа по </w:t>
            </w:r>
            <w:r>
              <w:rPr>
                <w:sz w:val="28"/>
                <w:szCs w:val="28"/>
              </w:rPr>
              <w:t xml:space="preserve">транспорту, связи, строительству и эксплуатации </w:t>
            </w:r>
            <w:r>
              <w:rPr>
                <w:sz w:val="28"/>
                <w:szCs w:val="28"/>
              </w:rPr>
              <w:lastRenderedPageBreak/>
              <w:t>объектов</w:t>
            </w:r>
          </w:p>
        </w:tc>
      </w:tr>
      <w:tr w:rsidR="00056BE4" w:rsidRPr="009B3CB7" w:rsidTr="009B3CB7">
        <w:tc>
          <w:tcPr>
            <w:tcW w:w="9911" w:type="dxa"/>
            <w:gridSpan w:val="5"/>
          </w:tcPr>
          <w:p w:rsidR="00056BE4" w:rsidRPr="00632E34" w:rsidRDefault="00056BE4" w:rsidP="00B05764">
            <w:pPr>
              <w:pStyle w:val="a9"/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b/>
                <w:sz w:val="28"/>
                <w:szCs w:val="28"/>
                <w:lang w:val="sah-RU"/>
              </w:rPr>
            </w:pPr>
            <w:r w:rsidRPr="00632E34">
              <w:rPr>
                <w:b/>
                <w:sz w:val="28"/>
                <w:szCs w:val="28"/>
                <w:lang w:val="sah-RU"/>
              </w:rPr>
              <w:lastRenderedPageBreak/>
              <w:t>Организационные мероприятия</w:t>
            </w:r>
          </w:p>
        </w:tc>
      </w:tr>
      <w:tr w:rsidR="00056BE4" w:rsidRPr="009B3CB7" w:rsidTr="009B3CB7">
        <w:tc>
          <w:tcPr>
            <w:tcW w:w="566" w:type="dxa"/>
          </w:tcPr>
          <w:p w:rsidR="00056BE4" w:rsidRPr="009B3CB7" w:rsidRDefault="00056BE4" w:rsidP="00056BE4">
            <w:pPr>
              <w:rPr>
                <w:sz w:val="28"/>
                <w:szCs w:val="28"/>
                <w:lang w:val="sah-RU"/>
              </w:rPr>
            </w:pPr>
            <w:r w:rsidRPr="009B3CB7">
              <w:rPr>
                <w:sz w:val="28"/>
                <w:szCs w:val="28"/>
                <w:lang w:val="sah-RU"/>
              </w:rPr>
              <w:t>1.</w:t>
            </w:r>
          </w:p>
        </w:tc>
        <w:tc>
          <w:tcPr>
            <w:tcW w:w="4899" w:type="dxa"/>
            <w:gridSpan w:val="2"/>
          </w:tcPr>
          <w:p w:rsidR="00056BE4" w:rsidRPr="009B3CB7" w:rsidRDefault="00056BE4" w:rsidP="00632E34">
            <w:pPr>
              <w:rPr>
                <w:sz w:val="28"/>
                <w:szCs w:val="28"/>
              </w:rPr>
            </w:pPr>
            <w:r w:rsidRPr="009B3CB7">
              <w:rPr>
                <w:sz w:val="28"/>
                <w:szCs w:val="28"/>
                <w:lang w:val="sah-RU"/>
              </w:rPr>
              <w:t xml:space="preserve">Организация </w:t>
            </w:r>
            <w:r w:rsidR="00632E34">
              <w:rPr>
                <w:sz w:val="28"/>
                <w:szCs w:val="28"/>
                <w:lang w:val="sah-RU"/>
              </w:rPr>
              <w:t>и проведение мероприятий, круглых столов по вопро</w:t>
            </w:r>
            <w:r w:rsidR="00897802">
              <w:rPr>
                <w:sz w:val="28"/>
                <w:szCs w:val="28"/>
                <w:lang w:val="sah-RU"/>
              </w:rPr>
              <w:t>сам и проблемам проведения Ысыах</w:t>
            </w:r>
            <w:r w:rsidR="00632E34">
              <w:rPr>
                <w:sz w:val="28"/>
                <w:szCs w:val="28"/>
                <w:lang w:val="sah-RU"/>
              </w:rPr>
              <w:t xml:space="preserve"> Олонхо </w:t>
            </w:r>
          </w:p>
        </w:tc>
        <w:tc>
          <w:tcPr>
            <w:tcW w:w="1874" w:type="dxa"/>
          </w:tcPr>
          <w:p w:rsidR="00056BE4" w:rsidRPr="009B3CB7" w:rsidRDefault="00897802" w:rsidP="008F0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</w:t>
            </w:r>
            <w:r w:rsidR="008F096B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632E34">
              <w:rPr>
                <w:sz w:val="28"/>
                <w:szCs w:val="28"/>
              </w:rPr>
              <w:t>2027</w:t>
            </w:r>
            <w:r w:rsidR="008F096B">
              <w:rPr>
                <w:sz w:val="28"/>
                <w:szCs w:val="28"/>
              </w:rPr>
              <w:t xml:space="preserve"> год</w:t>
            </w:r>
            <w:r w:rsidR="00632E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72" w:type="dxa"/>
          </w:tcPr>
          <w:p w:rsidR="00056BE4" w:rsidRPr="009B3CB7" w:rsidRDefault="00632E34" w:rsidP="00632E34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Координационный совет</w:t>
            </w:r>
          </w:p>
        </w:tc>
      </w:tr>
      <w:tr w:rsidR="00056BE4" w:rsidRPr="009B3CB7" w:rsidTr="009B3CB7">
        <w:tc>
          <w:tcPr>
            <w:tcW w:w="566" w:type="dxa"/>
          </w:tcPr>
          <w:p w:rsidR="00056BE4" w:rsidRPr="009B3CB7" w:rsidRDefault="00ED5A49" w:rsidP="00056BE4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2</w:t>
            </w:r>
            <w:r w:rsidR="00056BE4" w:rsidRPr="009B3CB7">
              <w:rPr>
                <w:sz w:val="28"/>
                <w:szCs w:val="28"/>
                <w:lang w:val="sah-RU"/>
              </w:rPr>
              <w:t>.</w:t>
            </w:r>
          </w:p>
        </w:tc>
        <w:tc>
          <w:tcPr>
            <w:tcW w:w="4890" w:type="dxa"/>
          </w:tcPr>
          <w:p w:rsidR="00056BE4" w:rsidRPr="009B3CB7" w:rsidRDefault="00056BE4" w:rsidP="00056BE4">
            <w:pPr>
              <w:rPr>
                <w:sz w:val="28"/>
                <w:szCs w:val="28"/>
                <w:lang w:val="sah-RU"/>
              </w:rPr>
            </w:pPr>
            <w:r w:rsidRPr="009B3CB7">
              <w:rPr>
                <w:sz w:val="28"/>
                <w:szCs w:val="28"/>
                <w:lang w:val="sah-RU"/>
              </w:rPr>
              <w:t>Проведение научно</w:t>
            </w:r>
            <w:r w:rsidR="008F096B">
              <w:rPr>
                <w:sz w:val="28"/>
                <w:szCs w:val="28"/>
                <w:lang w:val="sah-RU"/>
              </w:rPr>
              <w:t xml:space="preserve"> </w:t>
            </w:r>
            <w:r w:rsidRPr="009B3CB7">
              <w:rPr>
                <w:sz w:val="28"/>
                <w:szCs w:val="28"/>
                <w:lang w:val="sah-RU"/>
              </w:rPr>
              <w:t>-исследовательских экспедиций</w:t>
            </w:r>
            <w:r w:rsidR="00CA188C">
              <w:rPr>
                <w:sz w:val="28"/>
                <w:szCs w:val="28"/>
                <w:lang w:val="sah-RU"/>
              </w:rPr>
              <w:t>, научно-практических конференций</w:t>
            </w:r>
            <w:r w:rsidRPr="009B3CB7">
              <w:rPr>
                <w:sz w:val="28"/>
                <w:szCs w:val="28"/>
                <w:lang w:val="sah-RU"/>
              </w:rPr>
              <w:t xml:space="preserve"> по сбору и изучению </w:t>
            </w:r>
            <w:r w:rsidR="00CA188C">
              <w:rPr>
                <w:sz w:val="28"/>
                <w:szCs w:val="28"/>
                <w:lang w:val="sah-RU"/>
              </w:rPr>
              <w:t>ленского, мухтуйс</w:t>
            </w:r>
            <w:r w:rsidR="008D03B5">
              <w:rPr>
                <w:sz w:val="28"/>
                <w:szCs w:val="28"/>
                <w:lang w:val="sah-RU"/>
              </w:rPr>
              <w:t>кого фольклора, выявления конце</w:t>
            </w:r>
            <w:r w:rsidR="00CA188C">
              <w:rPr>
                <w:sz w:val="28"/>
                <w:szCs w:val="28"/>
                <w:lang w:val="sah-RU"/>
              </w:rPr>
              <w:t>пции проведения Ысыах Олонхо в 2027 году</w:t>
            </w:r>
          </w:p>
        </w:tc>
        <w:tc>
          <w:tcPr>
            <w:tcW w:w="1883" w:type="dxa"/>
            <w:gridSpan w:val="2"/>
          </w:tcPr>
          <w:p w:rsidR="00056BE4" w:rsidRPr="009B3CB7" w:rsidRDefault="00897802" w:rsidP="008D03B5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2026</w:t>
            </w:r>
            <w:r w:rsidR="00056BE4" w:rsidRPr="009B3CB7">
              <w:rPr>
                <w:sz w:val="28"/>
                <w:szCs w:val="28"/>
                <w:lang w:val="sah-RU"/>
              </w:rPr>
              <w:t xml:space="preserve"> – 2027</w:t>
            </w:r>
            <w:r w:rsidR="008F096B">
              <w:rPr>
                <w:sz w:val="28"/>
                <w:szCs w:val="28"/>
                <w:lang w:val="sah-RU"/>
              </w:rPr>
              <w:t xml:space="preserve"> год</w:t>
            </w:r>
          </w:p>
        </w:tc>
        <w:tc>
          <w:tcPr>
            <w:tcW w:w="2572" w:type="dxa"/>
          </w:tcPr>
          <w:p w:rsidR="00056BE4" w:rsidRPr="009B3CB7" w:rsidRDefault="00CA188C" w:rsidP="00CA188C">
            <w:pPr>
              <w:jc w:val="center"/>
              <w:rPr>
                <w:sz w:val="28"/>
                <w:szCs w:val="28"/>
              </w:rPr>
            </w:pPr>
            <w:r w:rsidRPr="00AF6ECC">
              <w:rPr>
                <w:sz w:val="28"/>
                <w:szCs w:val="28"/>
              </w:rPr>
              <w:t>Рабочая группа по культурно-массовым и конкурсным программам</w:t>
            </w:r>
          </w:p>
        </w:tc>
      </w:tr>
      <w:tr w:rsidR="007C1952" w:rsidRPr="009B3CB7" w:rsidTr="009B3CB7">
        <w:tc>
          <w:tcPr>
            <w:tcW w:w="566" w:type="dxa"/>
          </w:tcPr>
          <w:p w:rsidR="007C1952" w:rsidRPr="009B3CB7" w:rsidRDefault="00ED5A49" w:rsidP="00056BE4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3.</w:t>
            </w:r>
          </w:p>
        </w:tc>
        <w:tc>
          <w:tcPr>
            <w:tcW w:w="4890" w:type="dxa"/>
          </w:tcPr>
          <w:p w:rsidR="007C1952" w:rsidRPr="009B3CB7" w:rsidRDefault="007C1952" w:rsidP="00056BE4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Разработка положений и культурной программы Ысыах Олонхо</w:t>
            </w:r>
          </w:p>
        </w:tc>
        <w:tc>
          <w:tcPr>
            <w:tcW w:w="1883" w:type="dxa"/>
            <w:gridSpan w:val="2"/>
          </w:tcPr>
          <w:p w:rsidR="007C1952" w:rsidRPr="009B3CB7" w:rsidRDefault="007C1952" w:rsidP="008D03B5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2026 год</w:t>
            </w:r>
          </w:p>
        </w:tc>
        <w:tc>
          <w:tcPr>
            <w:tcW w:w="2572" w:type="dxa"/>
          </w:tcPr>
          <w:p w:rsidR="007C1952" w:rsidRPr="00AF6ECC" w:rsidRDefault="007C1952" w:rsidP="00CA188C">
            <w:pPr>
              <w:jc w:val="center"/>
              <w:rPr>
                <w:sz w:val="28"/>
                <w:szCs w:val="28"/>
              </w:rPr>
            </w:pPr>
            <w:r w:rsidRPr="00AF6ECC">
              <w:rPr>
                <w:sz w:val="28"/>
                <w:szCs w:val="28"/>
              </w:rPr>
              <w:t>Рабочая группа по культурно-массовым и конкурсным программам</w:t>
            </w:r>
          </w:p>
        </w:tc>
      </w:tr>
      <w:tr w:rsidR="007C1952" w:rsidRPr="009B3CB7" w:rsidTr="009B3CB7">
        <w:tc>
          <w:tcPr>
            <w:tcW w:w="566" w:type="dxa"/>
          </w:tcPr>
          <w:p w:rsidR="007C1952" w:rsidRPr="009B3CB7" w:rsidRDefault="00ED5A49" w:rsidP="00056BE4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4.</w:t>
            </w:r>
          </w:p>
        </w:tc>
        <w:tc>
          <w:tcPr>
            <w:tcW w:w="4890" w:type="dxa"/>
          </w:tcPr>
          <w:p w:rsidR="007C1952" w:rsidRDefault="007C1952" w:rsidP="00056BE4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 xml:space="preserve">Обеспечение основной и подготовительной работы </w:t>
            </w:r>
            <w:r w:rsidR="008D03B5">
              <w:rPr>
                <w:sz w:val="28"/>
                <w:szCs w:val="28"/>
                <w:lang w:val="sah-RU"/>
              </w:rPr>
              <w:t xml:space="preserve">(оформление, свето и звуковое сопровождение, размещение) </w:t>
            </w:r>
            <w:r>
              <w:rPr>
                <w:sz w:val="28"/>
                <w:szCs w:val="28"/>
                <w:lang w:val="sah-RU"/>
              </w:rPr>
              <w:t xml:space="preserve">по </w:t>
            </w:r>
            <w:r w:rsidR="008D03B5">
              <w:rPr>
                <w:sz w:val="28"/>
                <w:szCs w:val="28"/>
                <w:lang w:val="sah-RU"/>
              </w:rPr>
              <w:t xml:space="preserve">торжественному открытию и закрытию, </w:t>
            </w:r>
            <w:r>
              <w:rPr>
                <w:sz w:val="28"/>
                <w:szCs w:val="28"/>
                <w:lang w:val="sah-RU"/>
              </w:rPr>
              <w:t>культ</w:t>
            </w:r>
            <w:r w:rsidR="008D03B5">
              <w:rPr>
                <w:sz w:val="28"/>
                <w:szCs w:val="28"/>
                <w:lang w:val="sah-RU"/>
              </w:rPr>
              <w:t>урно-массовым и спортивным меро</w:t>
            </w:r>
            <w:r>
              <w:rPr>
                <w:sz w:val="28"/>
                <w:szCs w:val="28"/>
                <w:lang w:val="sah-RU"/>
              </w:rPr>
              <w:t>приятиям</w:t>
            </w:r>
            <w:r w:rsidR="008D03B5">
              <w:rPr>
                <w:sz w:val="28"/>
                <w:szCs w:val="28"/>
                <w:lang w:val="sah-RU"/>
              </w:rPr>
              <w:t xml:space="preserve"> в рамках организации и проведения Ысыах Олонхо</w:t>
            </w:r>
          </w:p>
        </w:tc>
        <w:tc>
          <w:tcPr>
            <w:tcW w:w="1883" w:type="dxa"/>
            <w:gridSpan w:val="2"/>
          </w:tcPr>
          <w:p w:rsidR="007C1952" w:rsidRDefault="008D03B5" w:rsidP="008D03B5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2026-2027 год</w:t>
            </w:r>
          </w:p>
        </w:tc>
        <w:tc>
          <w:tcPr>
            <w:tcW w:w="2572" w:type="dxa"/>
          </w:tcPr>
          <w:p w:rsidR="007C1952" w:rsidRPr="00AF6ECC" w:rsidRDefault="008D03B5" w:rsidP="00CA188C">
            <w:pPr>
              <w:jc w:val="center"/>
              <w:rPr>
                <w:sz w:val="28"/>
                <w:szCs w:val="28"/>
              </w:rPr>
            </w:pPr>
            <w:r w:rsidRPr="00AF6ECC">
              <w:rPr>
                <w:sz w:val="28"/>
                <w:szCs w:val="28"/>
              </w:rPr>
              <w:t>Рабочая группа по культурно-массовым и конкурсным программам</w:t>
            </w:r>
          </w:p>
        </w:tc>
      </w:tr>
      <w:tr w:rsidR="00056BE4" w:rsidRPr="009B3CB7" w:rsidTr="009B3CB7">
        <w:tc>
          <w:tcPr>
            <w:tcW w:w="566" w:type="dxa"/>
          </w:tcPr>
          <w:p w:rsidR="00056BE4" w:rsidRPr="009B3CB7" w:rsidRDefault="00ED5A49" w:rsidP="00056BE4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5</w:t>
            </w:r>
            <w:r w:rsidR="00056BE4" w:rsidRPr="009B3CB7">
              <w:rPr>
                <w:sz w:val="28"/>
                <w:szCs w:val="28"/>
                <w:lang w:val="sah-RU"/>
              </w:rPr>
              <w:t>.</w:t>
            </w:r>
          </w:p>
        </w:tc>
        <w:tc>
          <w:tcPr>
            <w:tcW w:w="4890" w:type="dxa"/>
          </w:tcPr>
          <w:p w:rsidR="00056BE4" w:rsidRPr="009B3CB7" w:rsidRDefault="008D03B5" w:rsidP="008D03B5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 xml:space="preserve">Составление и утверждение списка выпускаемой полиграфической продукции, </w:t>
            </w:r>
            <w:r w:rsidR="00897802">
              <w:rPr>
                <w:sz w:val="28"/>
                <w:szCs w:val="28"/>
                <w:lang w:val="sah-RU"/>
              </w:rPr>
              <w:t>работа по её заказу</w:t>
            </w:r>
            <w:r w:rsidR="00ED5A49">
              <w:rPr>
                <w:sz w:val="28"/>
                <w:szCs w:val="28"/>
                <w:lang w:val="sah-RU"/>
              </w:rPr>
              <w:t xml:space="preserve"> и приобретению, </w:t>
            </w:r>
            <w:r>
              <w:rPr>
                <w:sz w:val="28"/>
                <w:szCs w:val="28"/>
                <w:lang w:val="sah-RU"/>
              </w:rPr>
              <w:t>организация и проведение презентаций</w:t>
            </w:r>
          </w:p>
        </w:tc>
        <w:tc>
          <w:tcPr>
            <w:tcW w:w="1883" w:type="dxa"/>
            <w:gridSpan w:val="2"/>
          </w:tcPr>
          <w:p w:rsidR="00056BE4" w:rsidRPr="009B3CB7" w:rsidRDefault="00056BE4" w:rsidP="00D219E2">
            <w:pPr>
              <w:jc w:val="center"/>
              <w:rPr>
                <w:sz w:val="28"/>
                <w:szCs w:val="28"/>
                <w:lang w:val="sah-RU"/>
              </w:rPr>
            </w:pPr>
            <w:r w:rsidRPr="009B3CB7">
              <w:rPr>
                <w:sz w:val="28"/>
                <w:szCs w:val="28"/>
                <w:lang w:val="sah-RU"/>
              </w:rPr>
              <w:t>2</w:t>
            </w:r>
            <w:r w:rsidR="008D03B5">
              <w:rPr>
                <w:sz w:val="28"/>
                <w:szCs w:val="28"/>
                <w:lang w:val="sah-RU"/>
              </w:rPr>
              <w:t>026</w:t>
            </w:r>
            <w:r w:rsidRPr="009B3CB7">
              <w:rPr>
                <w:sz w:val="28"/>
                <w:szCs w:val="28"/>
                <w:lang w:val="sah-RU"/>
              </w:rPr>
              <w:t xml:space="preserve"> – 2027</w:t>
            </w:r>
            <w:r w:rsidR="008D03B5">
              <w:rPr>
                <w:sz w:val="28"/>
                <w:szCs w:val="28"/>
                <w:lang w:val="sah-RU"/>
              </w:rPr>
              <w:t xml:space="preserve"> год</w:t>
            </w:r>
          </w:p>
          <w:p w:rsidR="00056BE4" w:rsidRPr="009B3CB7" w:rsidRDefault="00056BE4" w:rsidP="00D219E2">
            <w:pPr>
              <w:jc w:val="center"/>
              <w:rPr>
                <w:sz w:val="28"/>
                <w:szCs w:val="28"/>
                <w:lang w:val="sah-RU"/>
              </w:rPr>
            </w:pPr>
          </w:p>
        </w:tc>
        <w:tc>
          <w:tcPr>
            <w:tcW w:w="2572" w:type="dxa"/>
          </w:tcPr>
          <w:p w:rsidR="00056BE4" w:rsidRPr="009B3CB7" w:rsidRDefault="008D03B5" w:rsidP="008D03B5">
            <w:pPr>
              <w:jc w:val="center"/>
              <w:rPr>
                <w:sz w:val="28"/>
                <w:szCs w:val="28"/>
              </w:rPr>
            </w:pPr>
            <w:r w:rsidRPr="00AF6ECC">
              <w:rPr>
                <w:sz w:val="28"/>
                <w:szCs w:val="28"/>
              </w:rPr>
              <w:t>Рабочая группа по культурно-массовым и конкурсным программам</w:t>
            </w:r>
          </w:p>
        </w:tc>
      </w:tr>
      <w:tr w:rsidR="0078194E" w:rsidRPr="009B3CB7" w:rsidTr="009B3CB7">
        <w:tc>
          <w:tcPr>
            <w:tcW w:w="566" w:type="dxa"/>
          </w:tcPr>
          <w:p w:rsidR="0078194E" w:rsidRPr="009B3CB7" w:rsidRDefault="00ED5A49" w:rsidP="0078194E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6.</w:t>
            </w:r>
          </w:p>
        </w:tc>
        <w:tc>
          <w:tcPr>
            <w:tcW w:w="4890" w:type="dxa"/>
          </w:tcPr>
          <w:p w:rsidR="0078194E" w:rsidRDefault="0078194E" w:rsidP="0078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подготовка схем проезда пассажирских автобусов, маршрутов движения иного автотранспорта, обеспечение транспортной доступности и разработка Паспорта безопасности</w:t>
            </w:r>
          </w:p>
        </w:tc>
        <w:tc>
          <w:tcPr>
            <w:tcW w:w="1883" w:type="dxa"/>
            <w:gridSpan w:val="2"/>
          </w:tcPr>
          <w:p w:rsidR="0078194E" w:rsidRDefault="0078194E" w:rsidP="0078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2026-2027 год</w:t>
            </w:r>
          </w:p>
        </w:tc>
        <w:tc>
          <w:tcPr>
            <w:tcW w:w="2572" w:type="dxa"/>
          </w:tcPr>
          <w:p w:rsidR="0078194E" w:rsidRPr="00AF6ECC" w:rsidRDefault="000B7145" w:rsidP="0078194E">
            <w:pPr>
              <w:jc w:val="center"/>
              <w:rPr>
                <w:sz w:val="28"/>
                <w:szCs w:val="28"/>
              </w:rPr>
            </w:pPr>
            <w:r w:rsidRPr="00AF6ECC">
              <w:rPr>
                <w:sz w:val="28"/>
                <w:szCs w:val="28"/>
              </w:rPr>
              <w:t xml:space="preserve">Рабочая группа по </w:t>
            </w:r>
            <w:r>
              <w:rPr>
                <w:sz w:val="28"/>
                <w:szCs w:val="28"/>
              </w:rPr>
              <w:t>транспорту, связи, строительству и эксплуатации объектов</w:t>
            </w:r>
          </w:p>
        </w:tc>
      </w:tr>
      <w:tr w:rsidR="0078194E" w:rsidRPr="009B3CB7" w:rsidTr="009B3CB7">
        <w:tc>
          <w:tcPr>
            <w:tcW w:w="566" w:type="dxa"/>
          </w:tcPr>
          <w:p w:rsidR="0078194E" w:rsidRPr="009B3CB7" w:rsidRDefault="00ED5A49" w:rsidP="0078194E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7.</w:t>
            </w:r>
          </w:p>
        </w:tc>
        <w:tc>
          <w:tcPr>
            <w:tcW w:w="4890" w:type="dxa"/>
          </w:tcPr>
          <w:p w:rsidR="0078194E" w:rsidRDefault="0078194E" w:rsidP="0078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авиа, водных и автотранспортных перевозок грузов и пассажиров</w:t>
            </w:r>
          </w:p>
        </w:tc>
        <w:tc>
          <w:tcPr>
            <w:tcW w:w="1883" w:type="dxa"/>
            <w:gridSpan w:val="2"/>
          </w:tcPr>
          <w:p w:rsidR="0078194E" w:rsidRDefault="0078194E" w:rsidP="0078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2026-2027 год</w:t>
            </w:r>
          </w:p>
        </w:tc>
        <w:tc>
          <w:tcPr>
            <w:tcW w:w="2572" w:type="dxa"/>
          </w:tcPr>
          <w:p w:rsidR="0078194E" w:rsidRPr="00AF6ECC" w:rsidRDefault="000B7145" w:rsidP="0078194E">
            <w:pPr>
              <w:jc w:val="center"/>
              <w:rPr>
                <w:sz w:val="28"/>
                <w:szCs w:val="28"/>
              </w:rPr>
            </w:pPr>
            <w:r w:rsidRPr="00AF6ECC">
              <w:rPr>
                <w:sz w:val="28"/>
                <w:szCs w:val="28"/>
              </w:rPr>
              <w:t xml:space="preserve">Рабочая группа по </w:t>
            </w:r>
            <w:r>
              <w:rPr>
                <w:sz w:val="28"/>
                <w:szCs w:val="28"/>
              </w:rPr>
              <w:t>транспорту, связи, строительству и эксплуатации объектов</w:t>
            </w:r>
          </w:p>
        </w:tc>
      </w:tr>
      <w:tr w:rsidR="00ED5A49" w:rsidRPr="009B3CB7" w:rsidTr="009B3CB7">
        <w:tc>
          <w:tcPr>
            <w:tcW w:w="566" w:type="dxa"/>
          </w:tcPr>
          <w:p w:rsidR="00ED5A49" w:rsidRPr="009B3CB7" w:rsidRDefault="00ED5A49" w:rsidP="00ED5A49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8.</w:t>
            </w:r>
          </w:p>
        </w:tc>
        <w:tc>
          <w:tcPr>
            <w:tcW w:w="4890" w:type="dxa"/>
          </w:tcPr>
          <w:p w:rsidR="00ED5A49" w:rsidRPr="009B3CB7" w:rsidRDefault="00ED5A49" w:rsidP="00ED5A49">
            <w:pPr>
              <w:rPr>
                <w:sz w:val="28"/>
                <w:szCs w:val="28"/>
                <w:lang w:val="sah-RU"/>
              </w:rPr>
            </w:pPr>
            <w:r w:rsidRPr="009B3CB7">
              <w:rPr>
                <w:sz w:val="28"/>
                <w:szCs w:val="28"/>
                <w:lang w:val="sah-RU"/>
              </w:rPr>
              <w:t>Организаци</w:t>
            </w:r>
            <w:r>
              <w:rPr>
                <w:sz w:val="28"/>
                <w:szCs w:val="28"/>
                <w:lang w:val="sah-RU"/>
              </w:rPr>
              <w:t>онная работа по встрече и размещению, питанию почетных гостей, участников национального праздника, составление и согласование списка, программы</w:t>
            </w:r>
          </w:p>
        </w:tc>
        <w:tc>
          <w:tcPr>
            <w:tcW w:w="1883" w:type="dxa"/>
            <w:gridSpan w:val="2"/>
          </w:tcPr>
          <w:p w:rsidR="00ED5A49" w:rsidRPr="00ED5A49" w:rsidRDefault="00ED5A49" w:rsidP="00ED5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2026</w:t>
            </w:r>
            <w:r w:rsidRPr="009B3CB7">
              <w:rPr>
                <w:sz w:val="28"/>
                <w:szCs w:val="28"/>
                <w:lang w:val="en-US"/>
              </w:rPr>
              <w:t xml:space="preserve"> – 2027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72" w:type="dxa"/>
          </w:tcPr>
          <w:p w:rsidR="00ED5A49" w:rsidRPr="009B3CB7" w:rsidRDefault="000B7145" w:rsidP="00ED5A49">
            <w:pPr>
              <w:jc w:val="center"/>
              <w:rPr>
                <w:sz w:val="28"/>
                <w:szCs w:val="28"/>
                <w:lang w:val="sah-RU"/>
              </w:rPr>
            </w:pPr>
            <w:r w:rsidRPr="00AF6ECC">
              <w:rPr>
                <w:sz w:val="28"/>
                <w:szCs w:val="28"/>
              </w:rPr>
              <w:t xml:space="preserve">Рабочая группа по </w:t>
            </w:r>
            <w:r>
              <w:rPr>
                <w:sz w:val="28"/>
                <w:szCs w:val="28"/>
              </w:rPr>
              <w:t>организации работы с приглашёнными официальными лицами, почётными гостями и главами городских и сельских поселений, СМИ</w:t>
            </w:r>
            <w:r w:rsidRPr="00AF6ECC">
              <w:rPr>
                <w:sz w:val="28"/>
                <w:szCs w:val="28"/>
              </w:rPr>
              <w:t xml:space="preserve"> </w:t>
            </w:r>
            <w:r w:rsidR="00ED5A49" w:rsidRPr="00AF6ECC">
              <w:rPr>
                <w:sz w:val="28"/>
                <w:szCs w:val="28"/>
              </w:rPr>
              <w:t>Рабочая группа по культурно-массовым и конкурсным программам</w:t>
            </w:r>
          </w:p>
        </w:tc>
      </w:tr>
      <w:tr w:rsidR="00ED5A49" w:rsidRPr="009B3CB7" w:rsidTr="009B3CB7">
        <w:tc>
          <w:tcPr>
            <w:tcW w:w="566" w:type="dxa"/>
          </w:tcPr>
          <w:p w:rsidR="00ED5A49" w:rsidRPr="009B3CB7" w:rsidRDefault="00ED5A49" w:rsidP="00ED5A49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9.</w:t>
            </w:r>
          </w:p>
        </w:tc>
        <w:tc>
          <w:tcPr>
            <w:tcW w:w="4890" w:type="dxa"/>
          </w:tcPr>
          <w:p w:rsidR="00ED5A49" w:rsidRPr="009B3CB7" w:rsidRDefault="00ED5A49" w:rsidP="00A37AC7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Определение основных поставщиков сырья и продуктов питания, контроль подготовки объектов и их аккредитация, размещение на территории проведения основных мероприятий, координация торговой деятельности</w:t>
            </w:r>
          </w:p>
        </w:tc>
        <w:tc>
          <w:tcPr>
            <w:tcW w:w="1883" w:type="dxa"/>
            <w:gridSpan w:val="2"/>
          </w:tcPr>
          <w:p w:rsidR="00ED5A49" w:rsidRPr="00F1264E" w:rsidRDefault="00ED5A49" w:rsidP="00ED5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2026-2027 год</w:t>
            </w:r>
          </w:p>
        </w:tc>
        <w:tc>
          <w:tcPr>
            <w:tcW w:w="2572" w:type="dxa"/>
          </w:tcPr>
          <w:p w:rsidR="00ED5A49" w:rsidRDefault="000B7145" w:rsidP="00ED5A49">
            <w:pPr>
              <w:jc w:val="center"/>
              <w:rPr>
                <w:vanish/>
                <w:sz w:val="28"/>
                <w:szCs w:val="28"/>
              </w:rPr>
            </w:pPr>
            <w:r w:rsidRPr="00AF6ECC">
              <w:rPr>
                <w:sz w:val="28"/>
                <w:szCs w:val="28"/>
              </w:rPr>
              <w:t xml:space="preserve">Рабочая группа по </w:t>
            </w:r>
            <w:r>
              <w:rPr>
                <w:sz w:val="28"/>
                <w:szCs w:val="28"/>
              </w:rPr>
              <w:t>организации работы с приглашёнными официальными лицами, почётными гостями и главами городских и сельских поселений, СМИ</w:t>
            </w:r>
          </w:p>
        </w:tc>
      </w:tr>
      <w:tr w:rsidR="00ED5A49" w:rsidRPr="009B3CB7" w:rsidTr="009B3CB7">
        <w:tc>
          <w:tcPr>
            <w:tcW w:w="566" w:type="dxa"/>
          </w:tcPr>
          <w:p w:rsidR="00ED5A49" w:rsidRPr="009B3CB7" w:rsidRDefault="00ED5A49" w:rsidP="00ED5A49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10.</w:t>
            </w:r>
          </w:p>
        </w:tc>
        <w:tc>
          <w:tcPr>
            <w:tcW w:w="4890" w:type="dxa"/>
          </w:tcPr>
          <w:p w:rsidR="00ED5A49" w:rsidRDefault="00ED5A49" w:rsidP="00ED5A49">
            <w:pPr>
              <w:rPr>
                <w:sz w:val="28"/>
                <w:szCs w:val="28"/>
                <w:lang w:val="sah-RU"/>
              </w:rPr>
            </w:pPr>
            <w:r w:rsidRPr="009B3CB7">
              <w:rPr>
                <w:sz w:val="28"/>
                <w:szCs w:val="28"/>
                <w:lang w:val="sah-RU"/>
              </w:rPr>
              <w:t>Разработка  и утверждение эскизов сувенирно</w:t>
            </w:r>
            <w:r>
              <w:rPr>
                <w:sz w:val="28"/>
                <w:szCs w:val="28"/>
                <w:lang w:val="sah-RU"/>
              </w:rPr>
              <w:t>й и подарочной продукции,</w:t>
            </w:r>
            <w:r w:rsidRPr="009B3CB7">
              <w:rPr>
                <w:sz w:val="28"/>
                <w:szCs w:val="28"/>
                <w:lang w:val="sah-RU"/>
              </w:rPr>
              <w:t xml:space="preserve"> работа по </w:t>
            </w:r>
            <w:r>
              <w:rPr>
                <w:sz w:val="28"/>
                <w:szCs w:val="28"/>
                <w:lang w:val="sah-RU"/>
              </w:rPr>
              <w:t xml:space="preserve">её </w:t>
            </w:r>
            <w:r w:rsidRPr="009B3CB7">
              <w:rPr>
                <w:sz w:val="28"/>
                <w:szCs w:val="28"/>
                <w:lang w:val="sah-RU"/>
              </w:rPr>
              <w:t xml:space="preserve">заказу и приобретению </w:t>
            </w:r>
          </w:p>
        </w:tc>
        <w:tc>
          <w:tcPr>
            <w:tcW w:w="1883" w:type="dxa"/>
            <w:gridSpan w:val="2"/>
          </w:tcPr>
          <w:p w:rsidR="00ED5A49" w:rsidRDefault="00ED5A49" w:rsidP="00ED5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2026-2027 год</w:t>
            </w:r>
          </w:p>
        </w:tc>
        <w:tc>
          <w:tcPr>
            <w:tcW w:w="2572" w:type="dxa"/>
          </w:tcPr>
          <w:p w:rsidR="00ED5A49" w:rsidRDefault="000B7145" w:rsidP="00ED5A49">
            <w:pPr>
              <w:jc w:val="center"/>
              <w:rPr>
                <w:vanish/>
                <w:sz w:val="28"/>
                <w:szCs w:val="28"/>
              </w:rPr>
            </w:pPr>
            <w:r w:rsidRPr="00AF6ECC">
              <w:rPr>
                <w:sz w:val="28"/>
                <w:szCs w:val="28"/>
              </w:rPr>
              <w:t xml:space="preserve">Рабочая группа по </w:t>
            </w:r>
            <w:r>
              <w:rPr>
                <w:sz w:val="28"/>
                <w:szCs w:val="28"/>
              </w:rPr>
              <w:t xml:space="preserve">организации работы с приглашёнными официальными </w:t>
            </w:r>
            <w:r>
              <w:rPr>
                <w:sz w:val="28"/>
                <w:szCs w:val="28"/>
              </w:rPr>
              <w:lastRenderedPageBreak/>
              <w:t>лицами, почётными гостями и главами городских и сельских поселений, СМИ</w:t>
            </w:r>
            <w:r w:rsidRPr="00AF6ECC">
              <w:rPr>
                <w:sz w:val="28"/>
                <w:szCs w:val="28"/>
              </w:rPr>
              <w:t xml:space="preserve"> </w:t>
            </w:r>
            <w:r w:rsidR="00ED5A49" w:rsidRPr="00AF6ECC">
              <w:rPr>
                <w:sz w:val="28"/>
                <w:szCs w:val="28"/>
              </w:rPr>
              <w:t>Рабочая группа по культурно-массовым и конкурсным программам</w:t>
            </w:r>
          </w:p>
        </w:tc>
      </w:tr>
      <w:tr w:rsidR="00ED5A49" w:rsidRPr="009B3CB7" w:rsidTr="009B3CB7">
        <w:tc>
          <w:tcPr>
            <w:tcW w:w="566" w:type="dxa"/>
          </w:tcPr>
          <w:p w:rsidR="00ED5A49" w:rsidRPr="009B3CB7" w:rsidRDefault="00ED5A49" w:rsidP="00ED5A49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lastRenderedPageBreak/>
              <w:t>11.</w:t>
            </w:r>
          </w:p>
        </w:tc>
        <w:tc>
          <w:tcPr>
            <w:tcW w:w="4890" w:type="dxa"/>
          </w:tcPr>
          <w:p w:rsidR="00ED5A49" w:rsidRPr="009B3CB7" w:rsidRDefault="00ED5A49" w:rsidP="00ED5A49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 xml:space="preserve">Разработка спортивных мероприятий по национальным </w:t>
            </w:r>
            <w:r w:rsidR="00A37AC7">
              <w:rPr>
                <w:sz w:val="28"/>
                <w:szCs w:val="28"/>
                <w:lang w:val="sah-RU"/>
              </w:rPr>
              <w:t>в</w:t>
            </w:r>
            <w:r>
              <w:rPr>
                <w:sz w:val="28"/>
                <w:szCs w:val="28"/>
                <w:lang w:val="sah-RU"/>
              </w:rPr>
              <w:t>идам спорта, подготовка мест проведения соревнований, сотавления списка участников</w:t>
            </w:r>
          </w:p>
        </w:tc>
        <w:tc>
          <w:tcPr>
            <w:tcW w:w="1883" w:type="dxa"/>
            <w:gridSpan w:val="2"/>
          </w:tcPr>
          <w:p w:rsidR="00ED5A49" w:rsidRDefault="00ED5A49" w:rsidP="00ED5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2026-2027 год</w:t>
            </w:r>
          </w:p>
        </w:tc>
        <w:tc>
          <w:tcPr>
            <w:tcW w:w="2572" w:type="dxa"/>
          </w:tcPr>
          <w:p w:rsidR="00ED5A49" w:rsidRDefault="00ED5A49" w:rsidP="00ED5A49">
            <w:pPr>
              <w:jc w:val="center"/>
              <w:rPr>
                <w:vanish/>
                <w:sz w:val="28"/>
                <w:szCs w:val="28"/>
              </w:rPr>
            </w:pPr>
            <w:r w:rsidRPr="00AF6ECC">
              <w:rPr>
                <w:sz w:val="28"/>
                <w:szCs w:val="28"/>
              </w:rPr>
              <w:t>Рабочая группа по культурно-массовым и конкурсным программам</w:t>
            </w:r>
          </w:p>
        </w:tc>
      </w:tr>
      <w:tr w:rsidR="00ED5A49" w:rsidRPr="009B3CB7" w:rsidTr="009B3CB7">
        <w:tc>
          <w:tcPr>
            <w:tcW w:w="566" w:type="dxa"/>
          </w:tcPr>
          <w:p w:rsidR="00ED5A49" w:rsidRPr="009B3CB7" w:rsidRDefault="00ED5A49" w:rsidP="00ED5A49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12.</w:t>
            </w:r>
          </w:p>
        </w:tc>
        <w:tc>
          <w:tcPr>
            <w:tcW w:w="4890" w:type="dxa"/>
          </w:tcPr>
          <w:p w:rsidR="00ED5A49" w:rsidRDefault="00ED5A49" w:rsidP="00ED5A49">
            <w:pPr>
              <w:rPr>
                <w:sz w:val="28"/>
                <w:szCs w:val="28"/>
                <w:lang w:val="sah-RU"/>
              </w:rPr>
            </w:pPr>
            <w:r w:rsidRPr="00ED5A49">
              <w:rPr>
                <w:sz w:val="28"/>
                <w:szCs w:val="28"/>
              </w:rPr>
              <w:t>Организация работы с поселениями Ленского района и улусами РС (Я), направленную на ведение деятельности по выявлению мастеров декоративно-прикладного и художественного промыслов, сводного реестра, обозначение и оформление мест их дислокации в рамках основных мероприятий</w:t>
            </w:r>
          </w:p>
        </w:tc>
        <w:tc>
          <w:tcPr>
            <w:tcW w:w="1883" w:type="dxa"/>
            <w:gridSpan w:val="2"/>
          </w:tcPr>
          <w:p w:rsidR="00ED5A49" w:rsidRDefault="00ED5A49" w:rsidP="00ED5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2026-2027 год</w:t>
            </w:r>
          </w:p>
        </w:tc>
        <w:tc>
          <w:tcPr>
            <w:tcW w:w="2572" w:type="dxa"/>
          </w:tcPr>
          <w:p w:rsidR="00ED5A49" w:rsidRPr="00AF6ECC" w:rsidRDefault="00ED5A49" w:rsidP="00ED5A49">
            <w:pPr>
              <w:jc w:val="center"/>
              <w:rPr>
                <w:sz w:val="28"/>
                <w:szCs w:val="28"/>
              </w:rPr>
            </w:pPr>
            <w:r w:rsidRPr="00AF6ECC">
              <w:rPr>
                <w:sz w:val="28"/>
                <w:szCs w:val="28"/>
              </w:rPr>
              <w:t>Рабочая группа по культурно-массовым и конкурсным программам</w:t>
            </w:r>
          </w:p>
        </w:tc>
      </w:tr>
      <w:tr w:rsidR="00ED5A49" w:rsidRPr="009B3CB7" w:rsidTr="009B3CB7">
        <w:tc>
          <w:tcPr>
            <w:tcW w:w="566" w:type="dxa"/>
          </w:tcPr>
          <w:p w:rsidR="00ED5A49" w:rsidRPr="009B3CB7" w:rsidRDefault="00ED5A49" w:rsidP="00ED5A49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13.</w:t>
            </w:r>
          </w:p>
        </w:tc>
        <w:tc>
          <w:tcPr>
            <w:tcW w:w="4890" w:type="dxa"/>
          </w:tcPr>
          <w:p w:rsidR="00ED5A49" w:rsidRPr="0078194E" w:rsidRDefault="00ED5A49" w:rsidP="00ED5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гостей и участников спортивных игровых и культурно-массовых программ качественными услугами связи на местах их организации и проведения</w:t>
            </w:r>
          </w:p>
        </w:tc>
        <w:tc>
          <w:tcPr>
            <w:tcW w:w="1883" w:type="dxa"/>
            <w:gridSpan w:val="2"/>
          </w:tcPr>
          <w:p w:rsidR="00ED5A49" w:rsidRPr="0078194E" w:rsidRDefault="00ED5A49" w:rsidP="00ED5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2572" w:type="dxa"/>
          </w:tcPr>
          <w:p w:rsidR="00ED5A49" w:rsidRPr="00AF6ECC" w:rsidRDefault="000B7145" w:rsidP="00ED5A49">
            <w:pPr>
              <w:jc w:val="center"/>
              <w:rPr>
                <w:sz w:val="28"/>
                <w:szCs w:val="28"/>
              </w:rPr>
            </w:pPr>
            <w:r w:rsidRPr="00AF6ECC">
              <w:rPr>
                <w:sz w:val="28"/>
                <w:szCs w:val="28"/>
              </w:rPr>
              <w:t xml:space="preserve">Рабочая группа по </w:t>
            </w:r>
            <w:r>
              <w:rPr>
                <w:sz w:val="28"/>
                <w:szCs w:val="28"/>
              </w:rPr>
              <w:t>транспорту, связи, строительству и эксплуатации объектов</w:t>
            </w:r>
          </w:p>
        </w:tc>
      </w:tr>
      <w:tr w:rsidR="00ED5A49" w:rsidRPr="009B3CB7" w:rsidTr="009B3CB7">
        <w:tc>
          <w:tcPr>
            <w:tcW w:w="566" w:type="dxa"/>
          </w:tcPr>
          <w:p w:rsidR="00ED5A49" w:rsidRPr="009B3CB7" w:rsidRDefault="00ED5A49" w:rsidP="00ED5A49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14.</w:t>
            </w:r>
          </w:p>
        </w:tc>
        <w:tc>
          <w:tcPr>
            <w:tcW w:w="4890" w:type="dxa"/>
          </w:tcPr>
          <w:p w:rsidR="00ED5A49" w:rsidRDefault="00ED5A49" w:rsidP="00ED5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Очистка и поддержание санитарного состояния и благоустройства территории проведения </w:t>
            </w:r>
            <w:r w:rsidR="00A37AC7">
              <w:rPr>
                <w:sz w:val="28"/>
                <w:szCs w:val="28"/>
              </w:rPr>
              <w:t>спортивных, игровых и культурно-</w:t>
            </w:r>
            <w:r>
              <w:rPr>
                <w:sz w:val="28"/>
                <w:szCs w:val="28"/>
              </w:rPr>
              <w:t>массовых программ, обеспечение контроля за бесперебойным вывозом ТБО, установкой урн и контейнеров, проведение дезинсекционных мероприятий и акарицидной обработки, учет санитарного обследования и автотранспорта, занятого перевозкой питьевой воды</w:t>
            </w:r>
          </w:p>
        </w:tc>
        <w:tc>
          <w:tcPr>
            <w:tcW w:w="1883" w:type="dxa"/>
            <w:gridSpan w:val="2"/>
          </w:tcPr>
          <w:p w:rsidR="00ED5A49" w:rsidRDefault="00ED5A49" w:rsidP="00ED5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2572" w:type="dxa"/>
          </w:tcPr>
          <w:p w:rsidR="00ED5A49" w:rsidRDefault="000B7145" w:rsidP="00ED5A49">
            <w:pPr>
              <w:jc w:val="center"/>
              <w:rPr>
                <w:vanish/>
                <w:sz w:val="28"/>
                <w:szCs w:val="28"/>
              </w:rPr>
            </w:pPr>
            <w:r w:rsidRPr="00AF6ECC">
              <w:rPr>
                <w:sz w:val="28"/>
                <w:szCs w:val="28"/>
              </w:rPr>
              <w:t xml:space="preserve">Рабочая группа по </w:t>
            </w:r>
            <w:r>
              <w:rPr>
                <w:sz w:val="28"/>
                <w:szCs w:val="28"/>
              </w:rPr>
              <w:t>транспорту, связи, строительству и эксплуатации объектов</w:t>
            </w:r>
          </w:p>
        </w:tc>
      </w:tr>
      <w:tr w:rsidR="00ED5A49" w:rsidRPr="009B3CB7" w:rsidTr="009B3CB7">
        <w:tc>
          <w:tcPr>
            <w:tcW w:w="566" w:type="dxa"/>
          </w:tcPr>
          <w:p w:rsidR="00ED5A49" w:rsidRPr="009B3CB7" w:rsidRDefault="00ED5A49" w:rsidP="00ED5A49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15.</w:t>
            </w:r>
          </w:p>
        </w:tc>
        <w:tc>
          <w:tcPr>
            <w:tcW w:w="4890" w:type="dxa"/>
          </w:tcPr>
          <w:p w:rsidR="00ED5A49" w:rsidRDefault="00ED5A49" w:rsidP="00ED5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организации правопорядка, общественной и противопожарной безопасности, предупреждению чрезвычайных ситуаций</w:t>
            </w:r>
          </w:p>
        </w:tc>
        <w:tc>
          <w:tcPr>
            <w:tcW w:w="1883" w:type="dxa"/>
            <w:gridSpan w:val="2"/>
          </w:tcPr>
          <w:p w:rsidR="00ED5A49" w:rsidRDefault="00ED5A49" w:rsidP="00ED5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2572" w:type="dxa"/>
          </w:tcPr>
          <w:p w:rsidR="00ED5A49" w:rsidRDefault="000B7145" w:rsidP="00ED5A49">
            <w:pPr>
              <w:jc w:val="center"/>
              <w:rPr>
                <w:vanish/>
                <w:sz w:val="28"/>
                <w:szCs w:val="28"/>
              </w:rPr>
            </w:pPr>
            <w:r w:rsidRPr="00AF6ECC">
              <w:rPr>
                <w:sz w:val="28"/>
                <w:szCs w:val="28"/>
              </w:rPr>
              <w:t xml:space="preserve">Рабочая группа по </w:t>
            </w:r>
            <w:r>
              <w:rPr>
                <w:sz w:val="28"/>
                <w:szCs w:val="28"/>
              </w:rPr>
              <w:t>транспорту, связи, строительству и эксплуатации объектов</w:t>
            </w:r>
          </w:p>
        </w:tc>
      </w:tr>
      <w:tr w:rsidR="00ED5A49" w:rsidRPr="009B3CB7" w:rsidTr="009B3CB7">
        <w:tc>
          <w:tcPr>
            <w:tcW w:w="566" w:type="dxa"/>
          </w:tcPr>
          <w:p w:rsidR="00ED5A49" w:rsidRPr="009B3CB7" w:rsidRDefault="00ED5A49" w:rsidP="00ED5A49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16</w:t>
            </w:r>
            <w:r w:rsidRPr="009B3CB7">
              <w:rPr>
                <w:sz w:val="28"/>
                <w:szCs w:val="28"/>
                <w:lang w:val="sah-RU"/>
              </w:rPr>
              <w:t>.</w:t>
            </w:r>
          </w:p>
        </w:tc>
        <w:tc>
          <w:tcPr>
            <w:tcW w:w="4890" w:type="dxa"/>
          </w:tcPr>
          <w:p w:rsidR="00ED5A49" w:rsidRPr="008D03B5" w:rsidRDefault="00ED5A49" w:rsidP="00ED5A49">
            <w:pPr>
              <w:widowControl/>
              <w:autoSpaceDE/>
              <w:autoSpaceDN/>
              <w:adjustRightInd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Обеспечение медицинского сопровождения на ме</w:t>
            </w: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lang w:val="sah-RU"/>
              </w:rPr>
              <w:t>тах проведения репетиций к мероприятиям, спортивных состязаний, основных культурно-массовых и конкурсных программ</w:t>
            </w:r>
          </w:p>
        </w:tc>
        <w:tc>
          <w:tcPr>
            <w:tcW w:w="1883" w:type="dxa"/>
            <w:gridSpan w:val="2"/>
          </w:tcPr>
          <w:p w:rsidR="00ED5A49" w:rsidRPr="008D03B5" w:rsidRDefault="00ED5A49" w:rsidP="00ED5A49">
            <w:pPr>
              <w:jc w:val="center"/>
              <w:rPr>
                <w:sz w:val="28"/>
                <w:szCs w:val="28"/>
              </w:rPr>
            </w:pPr>
            <w:r w:rsidRPr="009B3CB7">
              <w:rPr>
                <w:sz w:val="28"/>
                <w:szCs w:val="28"/>
                <w:lang w:val="en-US"/>
              </w:rPr>
              <w:t>2027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72" w:type="dxa"/>
          </w:tcPr>
          <w:p w:rsidR="00ED5A49" w:rsidRPr="009B3CB7" w:rsidRDefault="00ED5A49" w:rsidP="00ED5A49">
            <w:pPr>
              <w:jc w:val="center"/>
              <w:rPr>
                <w:sz w:val="28"/>
                <w:szCs w:val="28"/>
              </w:rPr>
            </w:pPr>
            <w:r w:rsidRPr="00AF6ECC">
              <w:rPr>
                <w:sz w:val="28"/>
                <w:szCs w:val="28"/>
              </w:rPr>
              <w:t>Рабочая группа по культурно-массовым и конкурсным программам</w:t>
            </w:r>
          </w:p>
        </w:tc>
      </w:tr>
      <w:tr w:rsidR="00ED5A49" w:rsidRPr="009B3CB7" w:rsidTr="009B3CB7">
        <w:tc>
          <w:tcPr>
            <w:tcW w:w="566" w:type="dxa"/>
          </w:tcPr>
          <w:p w:rsidR="00ED5A49" w:rsidRPr="009B3CB7" w:rsidRDefault="00ED5A49" w:rsidP="00ED5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9B3CB7">
              <w:rPr>
                <w:sz w:val="28"/>
                <w:szCs w:val="28"/>
              </w:rPr>
              <w:t>.</w:t>
            </w:r>
          </w:p>
        </w:tc>
        <w:tc>
          <w:tcPr>
            <w:tcW w:w="4890" w:type="dxa"/>
          </w:tcPr>
          <w:p w:rsidR="00ED5A49" w:rsidRPr="009B3CB7" w:rsidRDefault="00ED5A49" w:rsidP="00ED5A49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Организация работы и назначение отвественных  по встрече и размещению гостей из других районов, организация работы студенческих отрядов и волонтеров</w:t>
            </w:r>
          </w:p>
        </w:tc>
        <w:tc>
          <w:tcPr>
            <w:tcW w:w="1883" w:type="dxa"/>
            <w:gridSpan w:val="2"/>
          </w:tcPr>
          <w:p w:rsidR="00ED5A49" w:rsidRPr="00ED5A49" w:rsidRDefault="00ED5A49" w:rsidP="00ED5A49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2027 год</w:t>
            </w:r>
          </w:p>
        </w:tc>
        <w:tc>
          <w:tcPr>
            <w:tcW w:w="2572" w:type="dxa"/>
          </w:tcPr>
          <w:p w:rsidR="00ED5A49" w:rsidRPr="009B3CB7" w:rsidRDefault="00ED5A49" w:rsidP="00ED5A49">
            <w:pPr>
              <w:jc w:val="center"/>
              <w:rPr>
                <w:sz w:val="28"/>
                <w:szCs w:val="28"/>
                <w:lang w:val="sah-RU"/>
              </w:rPr>
            </w:pPr>
            <w:r w:rsidRPr="00AF6ECC">
              <w:rPr>
                <w:sz w:val="28"/>
                <w:szCs w:val="28"/>
              </w:rPr>
              <w:t>Рабочая группа по культурно-массовым и конкурсным программам</w:t>
            </w:r>
          </w:p>
        </w:tc>
      </w:tr>
    </w:tbl>
    <w:p w:rsid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82B9A" w:rsidRDefault="00982B9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82B9A" w:rsidRPr="00F04EDA" w:rsidRDefault="00982B9A" w:rsidP="00982B9A">
      <w:pPr>
        <w:spacing w:line="360" w:lineRule="auto"/>
        <w:ind w:left="-142"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МКУ «ЛРУК»       </w:t>
      </w:r>
      <w:r w:rsidRPr="00F04EDA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    </w:t>
      </w:r>
      <w:r w:rsidRPr="00F04EDA">
        <w:rPr>
          <w:b/>
          <w:sz w:val="28"/>
          <w:szCs w:val="28"/>
        </w:rPr>
        <w:t xml:space="preserve">            </w:t>
      </w:r>
      <w:r w:rsidR="006C4249">
        <w:rPr>
          <w:b/>
          <w:sz w:val="28"/>
          <w:szCs w:val="28"/>
        </w:rPr>
        <w:t xml:space="preserve">     </w:t>
      </w:r>
      <w:r w:rsidRPr="00F04EDA">
        <w:rPr>
          <w:b/>
          <w:sz w:val="28"/>
          <w:szCs w:val="28"/>
        </w:rPr>
        <w:t>Ж.М. Капралова</w:t>
      </w:r>
    </w:p>
    <w:p w:rsidR="008378D7" w:rsidRDefault="008378D7" w:rsidP="00F04EDA">
      <w:pPr>
        <w:spacing w:line="360" w:lineRule="auto"/>
        <w:ind w:firstLine="709"/>
        <w:jc w:val="both"/>
        <w:rPr>
          <w:b/>
          <w:sz w:val="28"/>
          <w:szCs w:val="28"/>
        </w:rPr>
        <w:sectPr w:rsidR="008378D7" w:rsidSect="0085705F">
          <w:pgSz w:w="11906" w:h="16838"/>
          <w:pgMar w:top="568" w:right="567" w:bottom="1134" w:left="1418" w:header="708" w:footer="708" w:gutter="0"/>
          <w:cols w:space="708"/>
          <w:docGrid w:linePitch="360"/>
        </w:sectPr>
      </w:pPr>
    </w:p>
    <w:p w:rsidR="00982B9A" w:rsidRPr="00F04EDA" w:rsidRDefault="00982B9A" w:rsidP="00982B9A">
      <w:pPr>
        <w:ind w:firstLine="709"/>
        <w:jc w:val="right"/>
        <w:rPr>
          <w:sz w:val="28"/>
          <w:szCs w:val="28"/>
        </w:rPr>
      </w:pPr>
      <w:r w:rsidRPr="00F04EDA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4</w:t>
      </w:r>
    </w:p>
    <w:p w:rsidR="00982B9A" w:rsidRPr="00F04EDA" w:rsidRDefault="00982B9A" w:rsidP="00982B9A">
      <w:pPr>
        <w:ind w:firstLine="709"/>
        <w:jc w:val="right"/>
        <w:rPr>
          <w:sz w:val="28"/>
          <w:szCs w:val="28"/>
        </w:rPr>
      </w:pPr>
      <w:r w:rsidRPr="00F04EDA">
        <w:rPr>
          <w:sz w:val="28"/>
          <w:szCs w:val="28"/>
        </w:rPr>
        <w:t>к распоряжению главы</w:t>
      </w:r>
    </w:p>
    <w:p w:rsidR="00982B9A" w:rsidRPr="00F04EDA" w:rsidRDefault="00982B9A" w:rsidP="00982B9A">
      <w:pPr>
        <w:ind w:firstLine="709"/>
        <w:jc w:val="right"/>
        <w:rPr>
          <w:sz w:val="28"/>
          <w:szCs w:val="28"/>
        </w:rPr>
      </w:pPr>
      <w:r w:rsidRPr="00F04EDA">
        <w:rPr>
          <w:sz w:val="28"/>
          <w:szCs w:val="28"/>
        </w:rPr>
        <w:t>№_________________</w:t>
      </w:r>
    </w:p>
    <w:p w:rsidR="00982B9A" w:rsidRPr="00F04EDA" w:rsidRDefault="008F096B" w:rsidP="00982B9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«__»________2026</w:t>
      </w:r>
      <w:r w:rsidR="00982B9A" w:rsidRPr="00F04EDA">
        <w:rPr>
          <w:sz w:val="28"/>
          <w:szCs w:val="28"/>
        </w:rPr>
        <w:t xml:space="preserve"> г.</w:t>
      </w:r>
    </w:p>
    <w:p w:rsidR="00982B9A" w:rsidRDefault="00982B9A" w:rsidP="00982B9A">
      <w:pPr>
        <w:spacing w:line="360" w:lineRule="auto"/>
        <w:ind w:firstLine="709"/>
        <w:jc w:val="right"/>
        <w:rPr>
          <w:b/>
          <w:sz w:val="28"/>
          <w:szCs w:val="28"/>
        </w:rPr>
      </w:pPr>
    </w:p>
    <w:p w:rsidR="00EF75A3" w:rsidRDefault="00EF75A3" w:rsidP="00EF75A3">
      <w:pPr>
        <w:ind w:firstLine="709"/>
        <w:jc w:val="center"/>
        <w:rPr>
          <w:b/>
          <w:sz w:val="28"/>
          <w:szCs w:val="28"/>
        </w:rPr>
      </w:pPr>
      <w:r w:rsidRPr="00EF75A3">
        <w:rPr>
          <w:b/>
          <w:sz w:val="28"/>
          <w:szCs w:val="28"/>
        </w:rPr>
        <w:t xml:space="preserve">План </w:t>
      </w:r>
    </w:p>
    <w:p w:rsidR="00982B9A" w:rsidRPr="00EF75A3" w:rsidRDefault="00EF75A3" w:rsidP="00EF75A3">
      <w:pPr>
        <w:ind w:firstLine="709"/>
        <w:jc w:val="center"/>
        <w:rPr>
          <w:b/>
          <w:sz w:val="28"/>
          <w:szCs w:val="28"/>
        </w:rPr>
      </w:pPr>
      <w:r w:rsidRPr="00EF75A3">
        <w:rPr>
          <w:b/>
          <w:sz w:val="28"/>
          <w:szCs w:val="28"/>
        </w:rPr>
        <w:t>мероприятий по развитию и популяризации Олонхо на территории муниципального района «Ленский район»</w:t>
      </w:r>
    </w:p>
    <w:p w:rsidR="00EF75A3" w:rsidRDefault="00EF75A3">
      <w:pPr>
        <w:ind w:firstLine="709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964"/>
        <w:gridCol w:w="1701"/>
        <w:gridCol w:w="1701"/>
        <w:gridCol w:w="1978"/>
      </w:tblGrid>
      <w:tr w:rsidR="00EC2AEB" w:rsidTr="00652670">
        <w:tc>
          <w:tcPr>
            <w:tcW w:w="567" w:type="dxa"/>
          </w:tcPr>
          <w:p w:rsidR="00EC2AEB" w:rsidRPr="00EF75A3" w:rsidRDefault="00EC2AEB">
            <w:pPr>
              <w:jc w:val="center"/>
              <w:rPr>
                <w:b/>
                <w:sz w:val="28"/>
                <w:szCs w:val="28"/>
              </w:rPr>
            </w:pPr>
            <w:r w:rsidRPr="00EF75A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64" w:type="dxa"/>
          </w:tcPr>
          <w:p w:rsidR="00BC79D4" w:rsidRDefault="00EC2AEB">
            <w:pPr>
              <w:jc w:val="center"/>
              <w:rPr>
                <w:b/>
                <w:sz w:val="28"/>
                <w:szCs w:val="28"/>
              </w:rPr>
            </w:pPr>
            <w:r w:rsidRPr="00EF75A3">
              <w:rPr>
                <w:b/>
                <w:sz w:val="28"/>
                <w:szCs w:val="28"/>
              </w:rPr>
              <w:t xml:space="preserve">Наименование </w:t>
            </w:r>
          </w:p>
          <w:p w:rsidR="00EC2AEB" w:rsidRPr="00EF75A3" w:rsidRDefault="00EC2AEB">
            <w:pPr>
              <w:jc w:val="center"/>
              <w:rPr>
                <w:b/>
                <w:sz w:val="28"/>
                <w:szCs w:val="28"/>
              </w:rPr>
            </w:pPr>
            <w:r w:rsidRPr="00EF75A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EC2AEB" w:rsidRPr="00EF75A3" w:rsidRDefault="00EC2AEB">
            <w:pPr>
              <w:jc w:val="center"/>
              <w:rPr>
                <w:b/>
                <w:sz w:val="28"/>
                <w:szCs w:val="28"/>
              </w:rPr>
            </w:pPr>
            <w:r w:rsidRPr="00EF75A3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1701" w:type="dxa"/>
          </w:tcPr>
          <w:p w:rsidR="00EC2AEB" w:rsidRPr="00EF75A3" w:rsidRDefault="00EC2A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978" w:type="dxa"/>
          </w:tcPr>
          <w:p w:rsidR="00EC2AEB" w:rsidRPr="00EF75A3" w:rsidRDefault="00EC2AEB">
            <w:pPr>
              <w:jc w:val="center"/>
              <w:rPr>
                <w:b/>
                <w:sz w:val="28"/>
                <w:szCs w:val="28"/>
              </w:rPr>
            </w:pPr>
            <w:r w:rsidRPr="00EF75A3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EC2AEB" w:rsidTr="00652670">
        <w:tc>
          <w:tcPr>
            <w:tcW w:w="567" w:type="dxa"/>
          </w:tcPr>
          <w:p w:rsidR="00EC2AEB" w:rsidRDefault="00DD20A9" w:rsidP="00EC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64" w:type="dxa"/>
          </w:tcPr>
          <w:p w:rsidR="00EC2AEB" w:rsidRPr="009B3CB7" w:rsidRDefault="00EC2AEB" w:rsidP="00EC2AEB">
            <w:pPr>
              <w:rPr>
                <w:sz w:val="28"/>
                <w:szCs w:val="28"/>
              </w:rPr>
            </w:pPr>
            <w:r w:rsidRPr="009B3CB7">
              <w:rPr>
                <w:sz w:val="28"/>
                <w:szCs w:val="28"/>
              </w:rPr>
              <w:t xml:space="preserve">Постановка спектакля </w:t>
            </w:r>
            <w:r w:rsidR="005B734E">
              <w:rPr>
                <w:sz w:val="28"/>
                <w:szCs w:val="28"/>
              </w:rPr>
              <w:t>по мотивам Олонхо</w:t>
            </w:r>
            <w:r w:rsidR="008F096B">
              <w:rPr>
                <w:sz w:val="28"/>
                <w:szCs w:val="28"/>
              </w:rPr>
              <w:t xml:space="preserve"> </w:t>
            </w:r>
            <w:r w:rsidR="005B734E">
              <w:rPr>
                <w:sz w:val="28"/>
                <w:szCs w:val="28"/>
              </w:rPr>
              <w:t>в различных вариациях</w:t>
            </w:r>
          </w:p>
          <w:p w:rsidR="00EC2AEB" w:rsidRPr="009B3CB7" w:rsidRDefault="00EC2AEB" w:rsidP="00EC2AE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C2AEB" w:rsidRPr="009B3CB7" w:rsidRDefault="008F096B" w:rsidP="005B734E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2026 – 2027</w:t>
            </w:r>
            <w:r w:rsidR="005B734E">
              <w:rPr>
                <w:sz w:val="28"/>
                <w:szCs w:val="28"/>
                <w:lang w:val="sah-RU"/>
              </w:rPr>
              <w:t xml:space="preserve"> год</w:t>
            </w:r>
          </w:p>
        </w:tc>
        <w:tc>
          <w:tcPr>
            <w:tcW w:w="1701" w:type="dxa"/>
          </w:tcPr>
          <w:p w:rsidR="00EC2AEB" w:rsidRDefault="00EC2AEB" w:rsidP="00EC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«Юность»</w:t>
            </w:r>
          </w:p>
        </w:tc>
        <w:tc>
          <w:tcPr>
            <w:tcW w:w="1978" w:type="dxa"/>
          </w:tcPr>
          <w:p w:rsidR="00EC2AEB" w:rsidRDefault="00EC2AEB" w:rsidP="00EC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«ЛРУК»</w:t>
            </w:r>
          </w:p>
        </w:tc>
      </w:tr>
      <w:tr w:rsidR="00EC2AEB" w:rsidTr="00652670">
        <w:tc>
          <w:tcPr>
            <w:tcW w:w="567" w:type="dxa"/>
          </w:tcPr>
          <w:p w:rsidR="00EC2AEB" w:rsidRDefault="00DD20A9" w:rsidP="00EC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64" w:type="dxa"/>
          </w:tcPr>
          <w:p w:rsidR="00EC2AEB" w:rsidRPr="009B3CB7" w:rsidRDefault="00EC2AEB" w:rsidP="00EC2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Декады </w:t>
            </w:r>
            <w:proofErr w:type="spellStart"/>
            <w:r>
              <w:rPr>
                <w:sz w:val="28"/>
                <w:szCs w:val="28"/>
              </w:rPr>
              <w:t>Олонхо</w:t>
            </w:r>
            <w:proofErr w:type="spellEnd"/>
            <w:r>
              <w:rPr>
                <w:sz w:val="28"/>
                <w:szCs w:val="28"/>
              </w:rPr>
              <w:t>, Д</w:t>
            </w:r>
            <w:r w:rsidRPr="009B3CB7">
              <w:rPr>
                <w:sz w:val="28"/>
                <w:szCs w:val="28"/>
              </w:rPr>
              <w:t xml:space="preserve">екады </w:t>
            </w:r>
            <w:proofErr w:type="spellStart"/>
            <w:r w:rsidRPr="009B3CB7">
              <w:rPr>
                <w:sz w:val="28"/>
                <w:szCs w:val="28"/>
              </w:rPr>
              <w:t>Хомуса</w:t>
            </w:r>
            <w:proofErr w:type="spellEnd"/>
          </w:p>
        </w:tc>
        <w:tc>
          <w:tcPr>
            <w:tcW w:w="1701" w:type="dxa"/>
          </w:tcPr>
          <w:p w:rsidR="00EC2AEB" w:rsidRPr="009B3CB7" w:rsidRDefault="008F096B" w:rsidP="005B7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– 2027</w:t>
            </w:r>
            <w:r w:rsidR="00EC2AE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</w:tcPr>
          <w:p w:rsidR="00EC2AEB" w:rsidRDefault="00EC2AEB" w:rsidP="00EC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ДШИ</w:t>
            </w:r>
          </w:p>
          <w:p w:rsidR="00EC2AEB" w:rsidRDefault="00EC2AEB" w:rsidP="00EC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Библиотеки</w:t>
            </w:r>
          </w:p>
          <w:p w:rsidR="00EC2AEB" w:rsidRDefault="00EC2AEB" w:rsidP="00EC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</w:t>
            </w:r>
          </w:p>
          <w:p w:rsidR="004F680D" w:rsidRDefault="004F680D" w:rsidP="00EC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</w:t>
            </w:r>
          </w:p>
        </w:tc>
        <w:tc>
          <w:tcPr>
            <w:tcW w:w="1978" w:type="dxa"/>
          </w:tcPr>
          <w:p w:rsidR="00EC2AEB" w:rsidRDefault="00EC2AEB" w:rsidP="00EC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«ЛРУК»</w:t>
            </w:r>
          </w:p>
          <w:p w:rsidR="004F680D" w:rsidRDefault="004F680D" w:rsidP="00EC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</w:t>
            </w:r>
          </w:p>
          <w:p w:rsidR="004F680D" w:rsidRDefault="004F680D" w:rsidP="00EC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ДО и ППС «СЭРГЭ»</w:t>
            </w:r>
          </w:p>
        </w:tc>
      </w:tr>
      <w:tr w:rsidR="005165EA" w:rsidTr="00652670">
        <w:tc>
          <w:tcPr>
            <w:tcW w:w="567" w:type="dxa"/>
          </w:tcPr>
          <w:p w:rsidR="005165EA" w:rsidRDefault="005165EA" w:rsidP="00EC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64" w:type="dxa"/>
          </w:tcPr>
          <w:p w:rsidR="005165EA" w:rsidRDefault="005165EA" w:rsidP="00EC2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 класс по </w:t>
            </w:r>
            <w:proofErr w:type="spellStart"/>
            <w:r>
              <w:rPr>
                <w:sz w:val="28"/>
                <w:szCs w:val="28"/>
              </w:rPr>
              <w:t>хабылык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хаамыска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былыргы</w:t>
            </w:r>
            <w:proofErr w:type="spellEnd"/>
            <w:r>
              <w:rPr>
                <w:sz w:val="28"/>
                <w:szCs w:val="28"/>
              </w:rPr>
              <w:t>) с приглашением Захаровой Марии (г. Мирный)</w:t>
            </w:r>
          </w:p>
        </w:tc>
        <w:tc>
          <w:tcPr>
            <w:tcW w:w="1701" w:type="dxa"/>
          </w:tcPr>
          <w:p w:rsidR="005165EA" w:rsidRPr="009B3CB7" w:rsidRDefault="005165EA" w:rsidP="005B7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</w:tc>
        <w:tc>
          <w:tcPr>
            <w:tcW w:w="1701" w:type="dxa"/>
          </w:tcPr>
          <w:p w:rsidR="005165EA" w:rsidRDefault="005165EA" w:rsidP="00EC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с/к «Олимп»</w:t>
            </w:r>
          </w:p>
        </w:tc>
        <w:tc>
          <w:tcPr>
            <w:tcW w:w="1978" w:type="dxa"/>
          </w:tcPr>
          <w:p w:rsidR="005165EA" w:rsidRDefault="005165EA" w:rsidP="00EC2AE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МКУ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КФКиС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5165EA" w:rsidTr="00652670">
        <w:tc>
          <w:tcPr>
            <w:tcW w:w="567" w:type="dxa"/>
          </w:tcPr>
          <w:p w:rsidR="005165EA" w:rsidRDefault="005165EA" w:rsidP="00EC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64" w:type="dxa"/>
          </w:tcPr>
          <w:p w:rsidR="005165EA" w:rsidRDefault="005165EA" w:rsidP="00EC2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Отборочные соревнования по стрельбе из традиционного лука (1 этап)</w:t>
            </w:r>
          </w:p>
        </w:tc>
        <w:tc>
          <w:tcPr>
            <w:tcW w:w="1701" w:type="dxa"/>
          </w:tcPr>
          <w:p w:rsidR="005165EA" w:rsidRDefault="005165EA" w:rsidP="005B7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</w:tc>
        <w:tc>
          <w:tcPr>
            <w:tcW w:w="1701" w:type="dxa"/>
          </w:tcPr>
          <w:p w:rsidR="005165EA" w:rsidRDefault="006C4249" w:rsidP="00EC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Стадион «Ал</w:t>
            </w:r>
            <w:r w:rsidR="005165EA">
              <w:rPr>
                <w:sz w:val="28"/>
                <w:szCs w:val="28"/>
              </w:rPr>
              <w:t>маз»</w:t>
            </w:r>
          </w:p>
        </w:tc>
        <w:tc>
          <w:tcPr>
            <w:tcW w:w="1978" w:type="dxa"/>
          </w:tcPr>
          <w:p w:rsidR="005165EA" w:rsidRDefault="005165EA" w:rsidP="005165EA">
            <w:pPr>
              <w:jc w:val="center"/>
            </w:pPr>
            <w:proofErr w:type="spellStart"/>
            <w:r w:rsidRPr="009C4CF4">
              <w:rPr>
                <w:sz w:val="28"/>
                <w:szCs w:val="28"/>
              </w:rPr>
              <w:t>МКУ</w:t>
            </w:r>
            <w:proofErr w:type="spellEnd"/>
            <w:r w:rsidRPr="009C4CF4">
              <w:rPr>
                <w:sz w:val="28"/>
                <w:szCs w:val="28"/>
              </w:rPr>
              <w:t xml:space="preserve"> «</w:t>
            </w:r>
            <w:proofErr w:type="spellStart"/>
            <w:r w:rsidRPr="009C4CF4">
              <w:rPr>
                <w:sz w:val="28"/>
                <w:szCs w:val="28"/>
              </w:rPr>
              <w:t>КФКиС</w:t>
            </w:r>
            <w:proofErr w:type="spellEnd"/>
            <w:r w:rsidRPr="009C4CF4">
              <w:rPr>
                <w:sz w:val="28"/>
                <w:szCs w:val="28"/>
              </w:rPr>
              <w:t>»</w:t>
            </w:r>
          </w:p>
        </w:tc>
      </w:tr>
      <w:tr w:rsidR="005165EA" w:rsidTr="00652670">
        <w:tc>
          <w:tcPr>
            <w:tcW w:w="567" w:type="dxa"/>
          </w:tcPr>
          <w:p w:rsidR="005165EA" w:rsidRDefault="005165EA" w:rsidP="00EC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964" w:type="dxa"/>
          </w:tcPr>
          <w:p w:rsidR="005165EA" w:rsidRDefault="005165EA" w:rsidP="00EC2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по стрельбе из традиционного лука с приглашением Петровой Н.Д. (с. Сунтар)</w:t>
            </w:r>
          </w:p>
        </w:tc>
        <w:tc>
          <w:tcPr>
            <w:tcW w:w="1701" w:type="dxa"/>
          </w:tcPr>
          <w:p w:rsidR="005165EA" w:rsidRDefault="005165EA" w:rsidP="005B7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</w:tc>
        <w:tc>
          <w:tcPr>
            <w:tcW w:w="1701" w:type="dxa"/>
          </w:tcPr>
          <w:p w:rsidR="005165EA" w:rsidRDefault="006C4249" w:rsidP="00EC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Стадион «Ал</w:t>
            </w:r>
            <w:r w:rsidR="005165EA">
              <w:rPr>
                <w:sz w:val="28"/>
                <w:szCs w:val="28"/>
              </w:rPr>
              <w:t>маз»</w:t>
            </w:r>
          </w:p>
        </w:tc>
        <w:tc>
          <w:tcPr>
            <w:tcW w:w="1978" w:type="dxa"/>
          </w:tcPr>
          <w:p w:rsidR="005165EA" w:rsidRDefault="005165EA" w:rsidP="005165EA">
            <w:pPr>
              <w:jc w:val="center"/>
            </w:pPr>
            <w:proofErr w:type="spellStart"/>
            <w:r w:rsidRPr="009C4CF4">
              <w:rPr>
                <w:sz w:val="28"/>
                <w:szCs w:val="28"/>
              </w:rPr>
              <w:t>МКУ</w:t>
            </w:r>
            <w:proofErr w:type="spellEnd"/>
            <w:r w:rsidRPr="009C4CF4">
              <w:rPr>
                <w:sz w:val="28"/>
                <w:szCs w:val="28"/>
              </w:rPr>
              <w:t xml:space="preserve"> «</w:t>
            </w:r>
            <w:proofErr w:type="spellStart"/>
            <w:r w:rsidRPr="009C4CF4">
              <w:rPr>
                <w:sz w:val="28"/>
                <w:szCs w:val="28"/>
              </w:rPr>
              <w:t>КФКиС</w:t>
            </w:r>
            <w:proofErr w:type="spellEnd"/>
            <w:r w:rsidRPr="009C4CF4">
              <w:rPr>
                <w:sz w:val="28"/>
                <w:szCs w:val="28"/>
              </w:rPr>
              <w:t>»</w:t>
            </w:r>
          </w:p>
        </w:tc>
      </w:tr>
      <w:tr w:rsidR="005165EA" w:rsidTr="00652670">
        <w:tc>
          <w:tcPr>
            <w:tcW w:w="567" w:type="dxa"/>
          </w:tcPr>
          <w:p w:rsidR="005165EA" w:rsidRDefault="005165EA" w:rsidP="00EC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964" w:type="dxa"/>
          </w:tcPr>
          <w:p w:rsidR="005165EA" w:rsidRDefault="005165EA" w:rsidP="00EC2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Отборочные соревнования по стрельбе из традиционного лука (2 этап)</w:t>
            </w:r>
          </w:p>
        </w:tc>
        <w:tc>
          <w:tcPr>
            <w:tcW w:w="1701" w:type="dxa"/>
          </w:tcPr>
          <w:p w:rsidR="005165EA" w:rsidRDefault="005165EA" w:rsidP="005B7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</w:tc>
        <w:tc>
          <w:tcPr>
            <w:tcW w:w="1701" w:type="dxa"/>
          </w:tcPr>
          <w:p w:rsidR="005165EA" w:rsidRDefault="005165EA" w:rsidP="00EC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 игровых видов спорта</w:t>
            </w:r>
          </w:p>
        </w:tc>
        <w:tc>
          <w:tcPr>
            <w:tcW w:w="1978" w:type="dxa"/>
          </w:tcPr>
          <w:p w:rsidR="005165EA" w:rsidRDefault="005165EA" w:rsidP="005165EA">
            <w:pPr>
              <w:jc w:val="center"/>
            </w:pPr>
            <w:proofErr w:type="spellStart"/>
            <w:r w:rsidRPr="009C4CF4">
              <w:rPr>
                <w:sz w:val="28"/>
                <w:szCs w:val="28"/>
              </w:rPr>
              <w:t>МКУ</w:t>
            </w:r>
            <w:proofErr w:type="spellEnd"/>
            <w:r w:rsidRPr="009C4CF4">
              <w:rPr>
                <w:sz w:val="28"/>
                <w:szCs w:val="28"/>
              </w:rPr>
              <w:t xml:space="preserve"> «</w:t>
            </w:r>
            <w:proofErr w:type="spellStart"/>
            <w:r w:rsidRPr="009C4CF4">
              <w:rPr>
                <w:sz w:val="28"/>
                <w:szCs w:val="28"/>
              </w:rPr>
              <w:t>КФКиС</w:t>
            </w:r>
            <w:proofErr w:type="spellEnd"/>
            <w:r w:rsidRPr="009C4CF4">
              <w:rPr>
                <w:sz w:val="28"/>
                <w:szCs w:val="28"/>
              </w:rPr>
              <w:t>»</w:t>
            </w:r>
          </w:p>
        </w:tc>
      </w:tr>
      <w:tr w:rsidR="00EC2AEB" w:rsidTr="00652670">
        <w:tc>
          <w:tcPr>
            <w:tcW w:w="567" w:type="dxa"/>
          </w:tcPr>
          <w:p w:rsidR="00EC2AEB" w:rsidRDefault="005165EA" w:rsidP="00EC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D20A9">
              <w:rPr>
                <w:sz w:val="28"/>
                <w:szCs w:val="28"/>
              </w:rPr>
              <w:t>.</w:t>
            </w:r>
          </w:p>
        </w:tc>
        <w:tc>
          <w:tcPr>
            <w:tcW w:w="3964" w:type="dxa"/>
          </w:tcPr>
          <w:p w:rsidR="00EC2AEB" w:rsidRPr="00EF75A3" w:rsidRDefault="00EC2AEB" w:rsidP="00EC2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Издание альбома, посвященного носителям фольклора Ленского района, книг местных авторов</w:t>
            </w:r>
          </w:p>
        </w:tc>
        <w:tc>
          <w:tcPr>
            <w:tcW w:w="1701" w:type="dxa"/>
          </w:tcPr>
          <w:p w:rsidR="00EC2AEB" w:rsidRPr="00EF75A3" w:rsidRDefault="00EC2AEB" w:rsidP="005B7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</w:tc>
        <w:tc>
          <w:tcPr>
            <w:tcW w:w="1701" w:type="dxa"/>
          </w:tcPr>
          <w:p w:rsidR="00EC2AEB" w:rsidRDefault="00EC2AEB" w:rsidP="00EC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МР «Ленский район»</w:t>
            </w:r>
          </w:p>
        </w:tc>
        <w:tc>
          <w:tcPr>
            <w:tcW w:w="1978" w:type="dxa"/>
          </w:tcPr>
          <w:p w:rsidR="00EC2AEB" w:rsidRPr="00EF75A3" w:rsidRDefault="00EC2AEB" w:rsidP="00EC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«ЛРУК»</w:t>
            </w:r>
          </w:p>
        </w:tc>
      </w:tr>
      <w:tr w:rsidR="00BC79D4" w:rsidTr="00652670">
        <w:tc>
          <w:tcPr>
            <w:tcW w:w="567" w:type="dxa"/>
          </w:tcPr>
          <w:p w:rsidR="00BC79D4" w:rsidRDefault="005165EA" w:rsidP="00EC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D20A9">
              <w:rPr>
                <w:sz w:val="28"/>
                <w:szCs w:val="28"/>
              </w:rPr>
              <w:t>.</w:t>
            </w:r>
          </w:p>
        </w:tc>
        <w:tc>
          <w:tcPr>
            <w:tcW w:w="3964" w:type="dxa"/>
          </w:tcPr>
          <w:p w:rsidR="00BC79D4" w:rsidRDefault="00BC79D4" w:rsidP="00EC2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Вечер памяти режиссера Юрия </w:t>
            </w:r>
            <w:proofErr w:type="spellStart"/>
            <w:r>
              <w:rPr>
                <w:sz w:val="28"/>
                <w:szCs w:val="28"/>
              </w:rPr>
              <w:t>Филонова</w:t>
            </w:r>
            <w:proofErr w:type="spellEnd"/>
            <w:r>
              <w:rPr>
                <w:sz w:val="28"/>
                <w:szCs w:val="28"/>
              </w:rPr>
              <w:t xml:space="preserve">, создателя культового для Ленска спектакля «Легенда о племени </w:t>
            </w:r>
            <w:proofErr w:type="spellStart"/>
            <w:r>
              <w:rPr>
                <w:sz w:val="28"/>
                <w:szCs w:val="28"/>
              </w:rPr>
              <w:t>Айыы</w:t>
            </w:r>
            <w:proofErr w:type="spellEnd"/>
            <w:r>
              <w:rPr>
                <w:sz w:val="28"/>
                <w:szCs w:val="28"/>
              </w:rPr>
              <w:t xml:space="preserve">» «Шоу </w:t>
            </w:r>
            <w:proofErr w:type="spellStart"/>
            <w:r>
              <w:rPr>
                <w:sz w:val="28"/>
                <w:szCs w:val="28"/>
              </w:rPr>
              <w:t>Филонова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BC79D4" w:rsidRDefault="00BC79D4" w:rsidP="005B7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</w:tc>
        <w:tc>
          <w:tcPr>
            <w:tcW w:w="1701" w:type="dxa"/>
          </w:tcPr>
          <w:p w:rsidR="00BC79D4" w:rsidRDefault="00BC79D4" w:rsidP="00EC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</w:t>
            </w:r>
          </w:p>
        </w:tc>
        <w:tc>
          <w:tcPr>
            <w:tcW w:w="1978" w:type="dxa"/>
          </w:tcPr>
          <w:p w:rsidR="00BC79D4" w:rsidRDefault="00BC79D4" w:rsidP="00EC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«ЛРУК»</w:t>
            </w:r>
          </w:p>
        </w:tc>
      </w:tr>
      <w:tr w:rsidR="00EC2AEB" w:rsidTr="00652670">
        <w:tc>
          <w:tcPr>
            <w:tcW w:w="567" w:type="dxa"/>
          </w:tcPr>
          <w:p w:rsidR="00EC2AEB" w:rsidRPr="00EF75A3" w:rsidRDefault="005165EA" w:rsidP="00EC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D20A9">
              <w:rPr>
                <w:sz w:val="28"/>
                <w:szCs w:val="28"/>
              </w:rPr>
              <w:t>.</w:t>
            </w:r>
          </w:p>
        </w:tc>
        <w:tc>
          <w:tcPr>
            <w:tcW w:w="3964" w:type="dxa"/>
          </w:tcPr>
          <w:p w:rsidR="00EC2AEB" w:rsidRPr="009B3CB7" w:rsidRDefault="00EC2AEB" w:rsidP="00EC2AEB">
            <w:pPr>
              <w:rPr>
                <w:sz w:val="28"/>
                <w:szCs w:val="28"/>
                <w:lang w:val="sah-RU"/>
              </w:rPr>
            </w:pPr>
            <w:r w:rsidRPr="009B3CB7">
              <w:rPr>
                <w:sz w:val="28"/>
                <w:szCs w:val="28"/>
                <w:lang w:val="sah-RU"/>
              </w:rPr>
              <w:t>Организация и проведение обучающих семинаров</w:t>
            </w:r>
            <w:r>
              <w:rPr>
                <w:sz w:val="28"/>
                <w:szCs w:val="28"/>
                <w:lang w:val="sah-RU"/>
              </w:rPr>
              <w:t>, мастер</w:t>
            </w:r>
            <w:r w:rsidR="008F096B">
              <w:rPr>
                <w:sz w:val="28"/>
                <w:szCs w:val="28"/>
                <w:lang w:val="sah-RU"/>
              </w:rPr>
              <w:t xml:space="preserve"> </w:t>
            </w:r>
            <w:r>
              <w:rPr>
                <w:sz w:val="28"/>
                <w:szCs w:val="28"/>
                <w:lang w:val="sah-RU"/>
              </w:rPr>
              <w:t>-</w:t>
            </w:r>
            <w:r w:rsidR="008F096B">
              <w:rPr>
                <w:sz w:val="28"/>
                <w:szCs w:val="28"/>
                <w:lang w:val="sah-RU"/>
              </w:rPr>
              <w:t xml:space="preserve"> </w:t>
            </w:r>
            <w:r>
              <w:rPr>
                <w:sz w:val="28"/>
                <w:szCs w:val="28"/>
                <w:lang w:val="sah-RU"/>
              </w:rPr>
              <w:t>классов</w:t>
            </w:r>
            <w:r w:rsidRPr="009B3CB7">
              <w:rPr>
                <w:sz w:val="28"/>
                <w:szCs w:val="28"/>
                <w:lang w:val="sah-RU"/>
              </w:rPr>
              <w:t xml:space="preserve"> по национальной якутской одежде, конскому убранству, кузнечному делу, ювелирным изделиям, национальным обрядам, танцам.</w:t>
            </w:r>
          </w:p>
        </w:tc>
        <w:tc>
          <w:tcPr>
            <w:tcW w:w="1701" w:type="dxa"/>
          </w:tcPr>
          <w:p w:rsidR="00EC2AEB" w:rsidRPr="005B734E" w:rsidRDefault="00EC2AEB" w:rsidP="005B734E">
            <w:pPr>
              <w:jc w:val="center"/>
              <w:rPr>
                <w:sz w:val="28"/>
                <w:szCs w:val="28"/>
              </w:rPr>
            </w:pPr>
            <w:r w:rsidRPr="009B3CB7">
              <w:rPr>
                <w:sz w:val="28"/>
                <w:szCs w:val="28"/>
                <w:lang w:val="en-US"/>
              </w:rPr>
              <w:t>2026 – 2027</w:t>
            </w:r>
            <w:r w:rsidR="005B734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</w:tcPr>
          <w:p w:rsidR="00EC2AEB" w:rsidRDefault="00EC2AEB" w:rsidP="00EC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«Юность»</w:t>
            </w:r>
          </w:p>
          <w:p w:rsidR="00EC2AEB" w:rsidRDefault="00EC2AEB" w:rsidP="00EC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«ЦДНТ»</w:t>
            </w:r>
          </w:p>
          <w:p w:rsidR="00EC2AEB" w:rsidRPr="00EF75A3" w:rsidRDefault="00EC2AEB" w:rsidP="00EC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</w:t>
            </w:r>
          </w:p>
        </w:tc>
        <w:tc>
          <w:tcPr>
            <w:tcW w:w="1978" w:type="dxa"/>
          </w:tcPr>
          <w:p w:rsidR="00EC2AEB" w:rsidRPr="00EF75A3" w:rsidRDefault="00EC2AEB" w:rsidP="00EC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«ЛРУК»</w:t>
            </w:r>
          </w:p>
        </w:tc>
      </w:tr>
      <w:tr w:rsidR="00BC79D4" w:rsidTr="00652670">
        <w:tc>
          <w:tcPr>
            <w:tcW w:w="567" w:type="dxa"/>
          </w:tcPr>
          <w:p w:rsidR="00BC79D4" w:rsidRDefault="005165EA" w:rsidP="00EC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D20A9">
              <w:rPr>
                <w:sz w:val="28"/>
                <w:szCs w:val="28"/>
              </w:rPr>
              <w:t>.</w:t>
            </w:r>
          </w:p>
        </w:tc>
        <w:tc>
          <w:tcPr>
            <w:tcW w:w="3964" w:type="dxa"/>
          </w:tcPr>
          <w:p w:rsidR="00BC79D4" w:rsidRPr="009B3CB7" w:rsidRDefault="00BC79D4" w:rsidP="00EC2AEB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Серия вернисажей картин ленс</w:t>
            </w:r>
            <w:r w:rsidR="00DD20A9">
              <w:rPr>
                <w:sz w:val="28"/>
                <w:szCs w:val="28"/>
                <w:lang w:val="sah-RU"/>
              </w:rPr>
              <w:t>ких художников на различных горо</w:t>
            </w:r>
            <w:r>
              <w:rPr>
                <w:sz w:val="28"/>
                <w:szCs w:val="28"/>
                <w:lang w:val="sah-RU"/>
              </w:rPr>
              <w:t>дских площадках (В.Индеев, В.А. Балаев, Г.А. Соцкий, А.С. Выдренков)</w:t>
            </w:r>
          </w:p>
        </w:tc>
        <w:tc>
          <w:tcPr>
            <w:tcW w:w="1701" w:type="dxa"/>
          </w:tcPr>
          <w:p w:rsidR="00BC79D4" w:rsidRPr="00BC79D4" w:rsidRDefault="00BC79D4" w:rsidP="005B7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2026-2027 год</w:t>
            </w:r>
          </w:p>
        </w:tc>
        <w:tc>
          <w:tcPr>
            <w:tcW w:w="1701" w:type="dxa"/>
          </w:tcPr>
          <w:p w:rsidR="00BC79D4" w:rsidRDefault="00BC79D4" w:rsidP="00EC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«Юность»</w:t>
            </w:r>
          </w:p>
          <w:p w:rsidR="00BC79D4" w:rsidRDefault="00BC79D4" w:rsidP="00EC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</w:t>
            </w:r>
          </w:p>
          <w:p w:rsidR="00BC79D4" w:rsidRDefault="00BC79D4" w:rsidP="00EC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«ЦДНТ»</w:t>
            </w:r>
          </w:p>
          <w:p w:rsidR="00BC79D4" w:rsidRDefault="00BC79D4" w:rsidP="00EC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Библиотеки</w:t>
            </w:r>
          </w:p>
        </w:tc>
        <w:tc>
          <w:tcPr>
            <w:tcW w:w="1978" w:type="dxa"/>
          </w:tcPr>
          <w:p w:rsidR="00BC79D4" w:rsidRDefault="00BC79D4" w:rsidP="00EC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«ЛРУК»</w:t>
            </w:r>
          </w:p>
        </w:tc>
      </w:tr>
      <w:tr w:rsidR="00652670" w:rsidTr="00652670">
        <w:tc>
          <w:tcPr>
            <w:tcW w:w="567" w:type="dxa"/>
          </w:tcPr>
          <w:p w:rsidR="00652670" w:rsidRDefault="005165EA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D20A9">
              <w:rPr>
                <w:sz w:val="28"/>
                <w:szCs w:val="28"/>
              </w:rPr>
              <w:t>.</w:t>
            </w:r>
          </w:p>
        </w:tc>
        <w:tc>
          <w:tcPr>
            <w:tcW w:w="3964" w:type="dxa"/>
          </w:tcPr>
          <w:p w:rsidR="00652670" w:rsidRDefault="00652670" w:rsidP="0065267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Проведение мастер</w:t>
            </w:r>
            <w:r w:rsidR="008F096B">
              <w:rPr>
                <w:sz w:val="28"/>
                <w:szCs w:val="28"/>
                <w:lang w:val="sah-RU"/>
              </w:rPr>
              <w:t xml:space="preserve"> </w:t>
            </w:r>
            <w:r>
              <w:rPr>
                <w:sz w:val="28"/>
                <w:szCs w:val="28"/>
                <w:lang w:val="sah-RU"/>
              </w:rPr>
              <w:t>-</w:t>
            </w:r>
            <w:r w:rsidR="008F096B">
              <w:rPr>
                <w:sz w:val="28"/>
                <w:szCs w:val="28"/>
                <w:lang w:val="sah-RU"/>
              </w:rPr>
              <w:t xml:space="preserve"> </w:t>
            </w:r>
            <w:r>
              <w:rPr>
                <w:sz w:val="28"/>
                <w:szCs w:val="28"/>
                <w:lang w:val="sah-RU"/>
              </w:rPr>
              <w:t>классов творческих людей Ленского района</w:t>
            </w:r>
          </w:p>
        </w:tc>
        <w:tc>
          <w:tcPr>
            <w:tcW w:w="1701" w:type="dxa"/>
          </w:tcPr>
          <w:p w:rsidR="00652670" w:rsidRPr="00BC79D4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2026-2027 год</w:t>
            </w:r>
          </w:p>
        </w:tc>
        <w:tc>
          <w:tcPr>
            <w:tcW w:w="1701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«Юность»</w:t>
            </w:r>
          </w:p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</w:t>
            </w:r>
          </w:p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«ЦДНТ»</w:t>
            </w:r>
          </w:p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Библиотеки</w:t>
            </w:r>
          </w:p>
        </w:tc>
        <w:tc>
          <w:tcPr>
            <w:tcW w:w="1978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«ЛРУК»</w:t>
            </w:r>
          </w:p>
        </w:tc>
      </w:tr>
      <w:tr w:rsidR="00652670" w:rsidTr="00652670">
        <w:tc>
          <w:tcPr>
            <w:tcW w:w="567" w:type="dxa"/>
          </w:tcPr>
          <w:p w:rsidR="00652670" w:rsidRDefault="005165EA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D20A9">
              <w:rPr>
                <w:sz w:val="28"/>
                <w:szCs w:val="28"/>
              </w:rPr>
              <w:t>.</w:t>
            </w:r>
          </w:p>
        </w:tc>
        <w:tc>
          <w:tcPr>
            <w:tcW w:w="3964" w:type="dxa"/>
          </w:tcPr>
          <w:p w:rsidR="00652670" w:rsidRDefault="00DD20A9" w:rsidP="0065267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</w:t>
            </w:r>
            <w:r w:rsidR="00652670">
              <w:rPr>
                <w:sz w:val="28"/>
                <w:szCs w:val="28"/>
                <w:lang w:val="sah-RU"/>
              </w:rPr>
              <w:t xml:space="preserve">риглашение Мирнинского театра с моноспектаклем </w:t>
            </w:r>
            <w:r w:rsidR="00652670">
              <w:rPr>
                <w:sz w:val="28"/>
                <w:szCs w:val="28"/>
              </w:rPr>
              <w:t>«</w:t>
            </w:r>
            <w:r w:rsidR="00652670">
              <w:rPr>
                <w:sz w:val="28"/>
                <w:szCs w:val="28"/>
                <w:lang w:val="sah-RU"/>
              </w:rPr>
              <w:t>Олонхо</w:t>
            </w:r>
            <w:r w:rsidR="00652670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2026-2028 год</w:t>
            </w:r>
          </w:p>
        </w:tc>
        <w:tc>
          <w:tcPr>
            <w:tcW w:w="1701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</w:t>
            </w:r>
          </w:p>
        </w:tc>
        <w:tc>
          <w:tcPr>
            <w:tcW w:w="1978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«ЛРУК»</w:t>
            </w:r>
          </w:p>
        </w:tc>
      </w:tr>
      <w:tr w:rsidR="00652670" w:rsidTr="00652670">
        <w:tc>
          <w:tcPr>
            <w:tcW w:w="567" w:type="dxa"/>
          </w:tcPr>
          <w:p w:rsidR="00652670" w:rsidRDefault="005165EA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DD20A9">
              <w:rPr>
                <w:sz w:val="28"/>
                <w:szCs w:val="28"/>
              </w:rPr>
              <w:t>.</w:t>
            </w:r>
          </w:p>
        </w:tc>
        <w:tc>
          <w:tcPr>
            <w:tcW w:w="3964" w:type="dxa"/>
          </w:tcPr>
          <w:p w:rsidR="00652670" w:rsidRDefault="00652670" w:rsidP="0065267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 xml:space="preserve">Выставки из фондов музея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sah-RU"/>
              </w:rPr>
              <w:t>Живописный Ленск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sah-RU"/>
              </w:rPr>
              <w:t xml:space="preserve"> и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sah-RU"/>
              </w:rPr>
              <w:t>Ленский район мастеровой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2026-2027 год</w:t>
            </w:r>
          </w:p>
        </w:tc>
        <w:tc>
          <w:tcPr>
            <w:tcW w:w="1701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</w:t>
            </w:r>
          </w:p>
        </w:tc>
        <w:tc>
          <w:tcPr>
            <w:tcW w:w="1978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«ЛРУК»</w:t>
            </w:r>
          </w:p>
        </w:tc>
      </w:tr>
      <w:tr w:rsidR="00652670" w:rsidTr="00652670">
        <w:tc>
          <w:tcPr>
            <w:tcW w:w="567" w:type="dxa"/>
          </w:tcPr>
          <w:p w:rsidR="00652670" w:rsidRDefault="005165EA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D20A9">
              <w:rPr>
                <w:sz w:val="28"/>
                <w:szCs w:val="28"/>
              </w:rPr>
              <w:t>.</w:t>
            </w:r>
          </w:p>
        </w:tc>
        <w:tc>
          <w:tcPr>
            <w:tcW w:w="3964" w:type="dxa"/>
          </w:tcPr>
          <w:p w:rsidR="00652670" w:rsidRPr="009B3CB7" w:rsidRDefault="00652670" w:rsidP="0065267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 xml:space="preserve">Районные соревнования по </w:t>
            </w:r>
            <w:r>
              <w:rPr>
                <w:sz w:val="28"/>
                <w:szCs w:val="28"/>
                <w:lang w:val="sah-RU"/>
              </w:rPr>
              <w:lastRenderedPageBreak/>
              <w:t xml:space="preserve">национальным видам спорта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sah-RU"/>
              </w:rPr>
              <w:t>Игры предков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652670" w:rsidRPr="005B734E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Февраль </w:t>
            </w:r>
            <w:r>
              <w:rPr>
                <w:sz w:val="28"/>
                <w:szCs w:val="28"/>
              </w:rPr>
              <w:lastRenderedPageBreak/>
              <w:t>2026-2028 год</w:t>
            </w:r>
          </w:p>
        </w:tc>
        <w:tc>
          <w:tcPr>
            <w:tcW w:w="1701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МКОУ ОНСОШ</w:t>
            </w:r>
          </w:p>
        </w:tc>
        <w:tc>
          <w:tcPr>
            <w:tcW w:w="1978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МКОУ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Орто-</w:t>
            </w:r>
            <w:r>
              <w:rPr>
                <w:sz w:val="28"/>
                <w:szCs w:val="28"/>
              </w:rPr>
              <w:lastRenderedPageBreak/>
              <w:t>Нахаринская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  <w:r>
              <w:rPr>
                <w:sz w:val="28"/>
                <w:szCs w:val="28"/>
              </w:rPr>
              <w:t xml:space="preserve">», совместно с </w:t>
            </w:r>
            <w:proofErr w:type="spellStart"/>
            <w:r>
              <w:rPr>
                <w:sz w:val="28"/>
                <w:szCs w:val="28"/>
              </w:rPr>
              <w:t>МКУ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КФКиС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652670" w:rsidTr="00652670">
        <w:tc>
          <w:tcPr>
            <w:tcW w:w="567" w:type="dxa"/>
          </w:tcPr>
          <w:p w:rsidR="00652670" w:rsidRDefault="005165EA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  <w:r w:rsidR="00DD20A9">
              <w:rPr>
                <w:sz w:val="28"/>
                <w:szCs w:val="28"/>
              </w:rPr>
              <w:t>.</w:t>
            </w:r>
          </w:p>
        </w:tc>
        <w:tc>
          <w:tcPr>
            <w:tcW w:w="3964" w:type="dxa"/>
          </w:tcPr>
          <w:p w:rsidR="00652670" w:rsidRDefault="00652670" w:rsidP="0065267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Выставка</w:t>
            </w:r>
            <w:r w:rsidR="008F096B">
              <w:rPr>
                <w:sz w:val="28"/>
                <w:szCs w:val="28"/>
                <w:lang w:val="sah-RU"/>
              </w:rPr>
              <w:t xml:space="preserve"> </w:t>
            </w:r>
            <w:r>
              <w:rPr>
                <w:sz w:val="28"/>
                <w:szCs w:val="28"/>
                <w:lang w:val="sah-RU"/>
              </w:rPr>
              <w:t>-</w:t>
            </w:r>
            <w:r w:rsidR="008F096B">
              <w:rPr>
                <w:sz w:val="28"/>
                <w:szCs w:val="28"/>
                <w:lang w:val="sah-RU"/>
              </w:rPr>
              <w:t xml:space="preserve"> </w:t>
            </w:r>
            <w:r>
              <w:rPr>
                <w:sz w:val="28"/>
                <w:szCs w:val="28"/>
                <w:lang w:val="sah-RU"/>
              </w:rPr>
              <w:t xml:space="preserve">ярмарка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sah-RU"/>
              </w:rPr>
              <w:t>Город мастеров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2026-2028 год</w:t>
            </w:r>
          </w:p>
        </w:tc>
        <w:tc>
          <w:tcPr>
            <w:tcW w:w="1701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</w:t>
            </w:r>
          </w:p>
        </w:tc>
        <w:tc>
          <w:tcPr>
            <w:tcW w:w="1978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«ЛРУК»</w:t>
            </w:r>
          </w:p>
        </w:tc>
      </w:tr>
      <w:tr w:rsidR="00652670" w:rsidTr="00652670">
        <w:tc>
          <w:tcPr>
            <w:tcW w:w="567" w:type="dxa"/>
          </w:tcPr>
          <w:p w:rsidR="00652670" w:rsidRDefault="005165EA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DD20A9">
              <w:rPr>
                <w:sz w:val="28"/>
                <w:szCs w:val="28"/>
              </w:rPr>
              <w:t>.</w:t>
            </w:r>
          </w:p>
        </w:tc>
        <w:tc>
          <w:tcPr>
            <w:tcW w:w="3964" w:type="dxa"/>
          </w:tcPr>
          <w:p w:rsidR="00652670" w:rsidRDefault="00652670" w:rsidP="0065267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Организация мероприятий к Дню национального праздника Ысыах: концепция дней единых действий, классные часы, беседы, участиие в акциях</w:t>
            </w:r>
            <w:r w:rsidR="008F096B">
              <w:rPr>
                <w:sz w:val="28"/>
                <w:szCs w:val="28"/>
                <w:lang w:val="sah-RU"/>
              </w:rPr>
              <w:t>, тематические уроки, интеллект</w:t>
            </w:r>
            <w:r>
              <w:rPr>
                <w:sz w:val="28"/>
                <w:szCs w:val="28"/>
                <w:lang w:val="sah-RU"/>
              </w:rPr>
              <w:t>уальные игры, викторины, национальные спортивные игры и т.д.</w:t>
            </w:r>
          </w:p>
        </w:tc>
        <w:tc>
          <w:tcPr>
            <w:tcW w:w="1701" w:type="dxa"/>
          </w:tcPr>
          <w:p w:rsidR="00652670" w:rsidRPr="005B734E" w:rsidRDefault="00652670" w:rsidP="00652670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21 июня 2026-2028 год</w:t>
            </w:r>
          </w:p>
        </w:tc>
        <w:tc>
          <w:tcPr>
            <w:tcW w:w="1701" w:type="dxa"/>
          </w:tcPr>
          <w:p w:rsidR="00652670" w:rsidRDefault="008F096B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Летние оздоровител</w:t>
            </w:r>
            <w:r w:rsidR="00652670">
              <w:rPr>
                <w:sz w:val="28"/>
                <w:szCs w:val="28"/>
              </w:rPr>
              <w:t>ьные площадки</w:t>
            </w:r>
          </w:p>
        </w:tc>
        <w:tc>
          <w:tcPr>
            <w:tcW w:w="1978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Воспитательный отдел МКУ «РУО», образовательные учреждение</w:t>
            </w:r>
          </w:p>
        </w:tc>
      </w:tr>
      <w:tr w:rsidR="00652670" w:rsidTr="00652670">
        <w:tc>
          <w:tcPr>
            <w:tcW w:w="567" w:type="dxa"/>
          </w:tcPr>
          <w:p w:rsidR="00652670" w:rsidRDefault="005165EA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964" w:type="dxa"/>
          </w:tcPr>
          <w:p w:rsidR="00652670" w:rsidRDefault="00652670" w:rsidP="0065267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Эстафета ху</w:t>
            </w:r>
            <w:r w:rsidR="00DD20A9">
              <w:rPr>
                <w:sz w:val="28"/>
                <w:szCs w:val="28"/>
                <w:lang w:val="sah-RU"/>
              </w:rPr>
              <w:t>дожественного образования в РС (</w:t>
            </w:r>
            <w:r>
              <w:rPr>
                <w:sz w:val="28"/>
                <w:szCs w:val="28"/>
                <w:lang w:val="sah-RU"/>
              </w:rPr>
              <w:t xml:space="preserve">Я) в рамках реализации проекта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sah-RU"/>
              </w:rPr>
              <w:t>Рисуем вместе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Июль-сентябрь 2026-2028 год</w:t>
            </w:r>
          </w:p>
        </w:tc>
        <w:tc>
          <w:tcPr>
            <w:tcW w:w="1701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учреждения МР «Ленский район»</w:t>
            </w:r>
          </w:p>
        </w:tc>
        <w:tc>
          <w:tcPr>
            <w:tcW w:w="1978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Информационно-методический отдел МКУ «РУО»</w:t>
            </w:r>
          </w:p>
        </w:tc>
      </w:tr>
      <w:tr w:rsidR="00652670" w:rsidTr="00652670">
        <w:tc>
          <w:tcPr>
            <w:tcW w:w="567" w:type="dxa"/>
          </w:tcPr>
          <w:p w:rsidR="00652670" w:rsidRDefault="005165EA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DD20A9">
              <w:rPr>
                <w:sz w:val="28"/>
                <w:szCs w:val="28"/>
              </w:rPr>
              <w:t>.</w:t>
            </w:r>
          </w:p>
        </w:tc>
        <w:tc>
          <w:tcPr>
            <w:tcW w:w="3964" w:type="dxa"/>
          </w:tcPr>
          <w:p w:rsidR="00652670" w:rsidRDefault="00652670" w:rsidP="0065267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Городские лично</w:t>
            </w:r>
            <w:r w:rsidR="008F096B">
              <w:rPr>
                <w:sz w:val="28"/>
                <w:szCs w:val="28"/>
                <w:lang w:val="sah-RU"/>
              </w:rPr>
              <w:t xml:space="preserve"> </w:t>
            </w:r>
            <w:r>
              <w:rPr>
                <w:sz w:val="28"/>
                <w:szCs w:val="28"/>
                <w:lang w:val="sah-RU"/>
              </w:rPr>
              <w:t>-</w:t>
            </w:r>
            <w:r w:rsidR="008F096B">
              <w:rPr>
                <w:sz w:val="28"/>
                <w:szCs w:val="28"/>
                <w:lang w:val="sah-RU"/>
              </w:rPr>
              <w:t xml:space="preserve"> </w:t>
            </w:r>
            <w:r>
              <w:rPr>
                <w:sz w:val="28"/>
                <w:szCs w:val="28"/>
                <w:lang w:val="sah-RU"/>
              </w:rPr>
              <w:t xml:space="preserve">командные первенства по национальному многоборью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sah-RU"/>
              </w:rPr>
              <w:t>Игры Боотуров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24-28 ноября 2026-2028 год</w:t>
            </w:r>
          </w:p>
        </w:tc>
        <w:tc>
          <w:tcPr>
            <w:tcW w:w="1701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Дошкольные образовательные учреждения</w:t>
            </w:r>
          </w:p>
        </w:tc>
        <w:tc>
          <w:tcPr>
            <w:tcW w:w="1978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общего обеспечения образования МКУ «РУО»</w:t>
            </w:r>
          </w:p>
        </w:tc>
      </w:tr>
      <w:tr w:rsidR="00652670" w:rsidTr="00652670">
        <w:tc>
          <w:tcPr>
            <w:tcW w:w="567" w:type="dxa"/>
          </w:tcPr>
          <w:p w:rsidR="00652670" w:rsidRDefault="005165EA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DD20A9">
              <w:rPr>
                <w:sz w:val="28"/>
                <w:szCs w:val="28"/>
              </w:rPr>
              <w:t>.</w:t>
            </w:r>
          </w:p>
        </w:tc>
        <w:tc>
          <w:tcPr>
            <w:tcW w:w="3964" w:type="dxa"/>
          </w:tcPr>
          <w:p w:rsidR="00652670" w:rsidRDefault="00652670" w:rsidP="008F096B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 xml:space="preserve">Районные соревнования по национальным настольным играм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sah-RU"/>
              </w:rPr>
              <w:t>Хабылык</w:t>
            </w:r>
            <w:r>
              <w:rPr>
                <w:sz w:val="28"/>
                <w:szCs w:val="28"/>
              </w:rPr>
              <w:t>»</w:t>
            </w:r>
            <w:r w:rsidR="008F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sah-RU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sah-RU"/>
              </w:rPr>
              <w:t>Хамыыска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sah-RU"/>
              </w:rPr>
              <w:t xml:space="preserve"> приуроченные ко Дню Олонхо</w:t>
            </w:r>
          </w:p>
        </w:tc>
        <w:tc>
          <w:tcPr>
            <w:tcW w:w="1701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25 ноября</w:t>
            </w:r>
          </w:p>
          <w:p w:rsidR="00652670" w:rsidRDefault="00652670" w:rsidP="00652670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2026-2028 год</w:t>
            </w:r>
          </w:p>
        </w:tc>
        <w:tc>
          <w:tcPr>
            <w:tcW w:w="1701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с/к «Олимп»</w:t>
            </w:r>
          </w:p>
        </w:tc>
        <w:tc>
          <w:tcPr>
            <w:tcW w:w="1978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Воспитательный отдел МКУ «РУО»</w:t>
            </w:r>
          </w:p>
        </w:tc>
      </w:tr>
      <w:tr w:rsidR="00652670" w:rsidTr="00652670">
        <w:tc>
          <w:tcPr>
            <w:tcW w:w="567" w:type="dxa"/>
          </w:tcPr>
          <w:p w:rsidR="00652670" w:rsidRDefault="005165EA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D20A9">
              <w:rPr>
                <w:sz w:val="28"/>
                <w:szCs w:val="28"/>
              </w:rPr>
              <w:t>.</w:t>
            </w:r>
          </w:p>
        </w:tc>
        <w:tc>
          <w:tcPr>
            <w:tcW w:w="3964" w:type="dxa"/>
          </w:tcPr>
          <w:p w:rsidR="00652670" w:rsidRDefault="00652670" w:rsidP="0065267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Организация мероприятий к</w:t>
            </w:r>
            <w:r w:rsidR="008F096B">
              <w:rPr>
                <w:sz w:val="28"/>
                <w:szCs w:val="28"/>
                <w:lang w:val="sah-RU"/>
              </w:rPr>
              <w:t>о</w:t>
            </w:r>
            <w:r>
              <w:rPr>
                <w:sz w:val="28"/>
                <w:szCs w:val="28"/>
                <w:lang w:val="sah-RU"/>
              </w:rPr>
              <w:t xml:space="preserve"> Дню Олонхо: концепция дней единых действий, клас</w:t>
            </w:r>
            <w:r w:rsidR="008F096B">
              <w:rPr>
                <w:sz w:val="28"/>
                <w:szCs w:val="28"/>
                <w:lang w:val="sah-RU"/>
              </w:rPr>
              <w:t>с</w:t>
            </w:r>
            <w:r>
              <w:rPr>
                <w:sz w:val="28"/>
                <w:szCs w:val="28"/>
                <w:lang w:val="sah-RU"/>
              </w:rPr>
              <w:t>ные часы, беседы, участие в акциях, тематические уроки, интеллектуальные игры, викторины, национальные спортивные игры и др.</w:t>
            </w:r>
          </w:p>
        </w:tc>
        <w:tc>
          <w:tcPr>
            <w:tcW w:w="1701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25 ноября</w:t>
            </w:r>
          </w:p>
          <w:p w:rsidR="00652670" w:rsidRDefault="00652670" w:rsidP="00652670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2026-2028 год</w:t>
            </w:r>
          </w:p>
        </w:tc>
        <w:tc>
          <w:tcPr>
            <w:tcW w:w="1701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учреждения</w:t>
            </w:r>
          </w:p>
        </w:tc>
        <w:tc>
          <w:tcPr>
            <w:tcW w:w="1978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Воспитательный отдел МКУ «РУО»</w:t>
            </w:r>
          </w:p>
        </w:tc>
      </w:tr>
      <w:tr w:rsidR="00652670" w:rsidTr="00652670">
        <w:tc>
          <w:tcPr>
            <w:tcW w:w="567" w:type="dxa"/>
          </w:tcPr>
          <w:p w:rsidR="00652670" w:rsidRDefault="005165EA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DD20A9">
              <w:rPr>
                <w:sz w:val="28"/>
                <w:szCs w:val="28"/>
              </w:rPr>
              <w:t>.</w:t>
            </w:r>
          </w:p>
        </w:tc>
        <w:tc>
          <w:tcPr>
            <w:tcW w:w="3964" w:type="dxa"/>
          </w:tcPr>
          <w:p w:rsidR="00652670" w:rsidRDefault="00652670" w:rsidP="0065267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Проведение детского творческого конкурса по мотивам персонажей Олонхо</w:t>
            </w:r>
          </w:p>
        </w:tc>
        <w:tc>
          <w:tcPr>
            <w:tcW w:w="1701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2026-2028 год</w:t>
            </w:r>
          </w:p>
        </w:tc>
        <w:tc>
          <w:tcPr>
            <w:tcW w:w="1701" w:type="dxa"/>
          </w:tcPr>
          <w:p w:rsidR="00652670" w:rsidRDefault="00897E7C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</w:t>
            </w:r>
          </w:p>
        </w:tc>
        <w:tc>
          <w:tcPr>
            <w:tcW w:w="1978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«ЛРУК»</w:t>
            </w:r>
          </w:p>
        </w:tc>
      </w:tr>
      <w:tr w:rsidR="00652670" w:rsidTr="00652670">
        <w:tc>
          <w:tcPr>
            <w:tcW w:w="567" w:type="dxa"/>
          </w:tcPr>
          <w:p w:rsidR="00652670" w:rsidRDefault="005165EA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D20A9">
              <w:rPr>
                <w:sz w:val="28"/>
                <w:szCs w:val="28"/>
              </w:rPr>
              <w:t>.</w:t>
            </w:r>
          </w:p>
        </w:tc>
        <w:tc>
          <w:tcPr>
            <w:tcW w:w="3964" w:type="dxa"/>
          </w:tcPr>
          <w:p w:rsidR="00652670" w:rsidRDefault="00652670" w:rsidP="0065267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 xml:space="preserve">Районный фольклорный фестиваль </w:t>
            </w:r>
            <w:r w:rsidRPr="00652670">
              <w:rPr>
                <w:sz w:val="28"/>
                <w:szCs w:val="28"/>
                <w:shd w:val="clear" w:color="auto" w:fill="FFFFFF"/>
              </w:rPr>
              <w:t>«Кут-сүр»</w:t>
            </w:r>
          </w:p>
        </w:tc>
        <w:tc>
          <w:tcPr>
            <w:tcW w:w="1701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2026-2028 год</w:t>
            </w:r>
          </w:p>
        </w:tc>
        <w:tc>
          <w:tcPr>
            <w:tcW w:w="1701" w:type="dxa"/>
          </w:tcPr>
          <w:p w:rsidR="00652670" w:rsidRDefault="00897E7C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«Юность»</w:t>
            </w:r>
          </w:p>
        </w:tc>
        <w:tc>
          <w:tcPr>
            <w:tcW w:w="1978" w:type="dxa"/>
          </w:tcPr>
          <w:p w:rsidR="00652670" w:rsidRDefault="00897E7C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«ЛРУК»</w:t>
            </w:r>
          </w:p>
        </w:tc>
      </w:tr>
      <w:tr w:rsidR="005165EA" w:rsidTr="00652670">
        <w:tc>
          <w:tcPr>
            <w:tcW w:w="567" w:type="dxa"/>
          </w:tcPr>
          <w:p w:rsidR="005165EA" w:rsidRDefault="005165EA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3964" w:type="dxa"/>
          </w:tcPr>
          <w:p w:rsidR="005165EA" w:rsidRDefault="005165EA" w:rsidP="0065267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Отборочные соревнования по хабылык хаамыска (1 этап)</w:t>
            </w:r>
          </w:p>
        </w:tc>
        <w:tc>
          <w:tcPr>
            <w:tcW w:w="1701" w:type="dxa"/>
          </w:tcPr>
          <w:p w:rsidR="005165EA" w:rsidRDefault="005165EA" w:rsidP="00652670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2027 год</w:t>
            </w:r>
          </w:p>
        </w:tc>
        <w:tc>
          <w:tcPr>
            <w:tcW w:w="1701" w:type="dxa"/>
          </w:tcPr>
          <w:p w:rsidR="005165EA" w:rsidRDefault="005165EA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с/к «Олимп»</w:t>
            </w:r>
          </w:p>
        </w:tc>
        <w:tc>
          <w:tcPr>
            <w:tcW w:w="1978" w:type="dxa"/>
          </w:tcPr>
          <w:p w:rsidR="005165EA" w:rsidRDefault="005165EA" w:rsidP="0065267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МКУ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КФКиС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5165EA" w:rsidTr="00652670">
        <w:tc>
          <w:tcPr>
            <w:tcW w:w="567" w:type="dxa"/>
          </w:tcPr>
          <w:p w:rsidR="005165EA" w:rsidRDefault="005165EA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3964" w:type="dxa"/>
          </w:tcPr>
          <w:p w:rsidR="005165EA" w:rsidRDefault="005165EA">
            <w:r w:rsidRPr="00323FB3">
              <w:rPr>
                <w:sz w:val="28"/>
                <w:szCs w:val="28"/>
                <w:lang w:val="sah-RU"/>
              </w:rPr>
              <w:t>Отборочные сор</w:t>
            </w:r>
            <w:r>
              <w:rPr>
                <w:sz w:val="28"/>
                <w:szCs w:val="28"/>
                <w:lang w:val="sah-RU"/>
              </w:rPr>
              <w:t xml:space="preserve">евнования по хабылык хаамыска (2 </w:t>
            </w:r>
            <w:r w:rsidRPr="00323FB3">
              <w:rPr>
                <w:sz w:val="28"/>
                <w:szCs w:val="28"/>
                <w:lang w:val="sah-RU"/>
              </w:rPr>
              <w:t>этап)</w:t>
            </w:r>
          </w:p>
        </w:tc>
        <w:tc>
          <w:tcPr>
            <w:tcW w:w="1701" w:type="dxa"/>
          </w:tcPr>
          <w:p w:rsidR="005165EA" w:rsidRPr="005165EA" w:rsidRDefault="005165EA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1701" w:type="dxa"/>
          </w:tcPr>
          <w:p w:rsidR="005165EA" w:rsidRDefault="005165EA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Стадион «Алмаз»</w:t>
            </w:r>
          </w:p>
        </w:tc>
        <w:tc>
          <w:tcPr>
            <w:tcW w:w="1978" w:type="dxa"/>
          </w:tcPr>
          <w:p w:rsidR="005165EA" w:rsidRDefault="005165EA" w:rsidP="005165EA">
            <w:pPr>
              <w:jc w:val="center"/>
            </w:pPr>
            <w:proofErr w:type="spellStart"/>
            <w:r w:rsidRPr="003F083B">
              <w:rPr>
                <w:sz w:val="28"/>
                <w:szCs w:val="28"/>
              </w:rPr>
              <w:t>МКУ</w:t>
            </w:r>
            <w:proofErr w:type="spellEnd"/>
            <w:r w:rsidRPr="003F083B">
              <w:rPr>
                <w:sz w:val="28"/>
                <w:szCs w:val="28"/>
              </w:rPr>
              <w:t xml:space="preserve"> «</w:t>
            </w:r>
            <w:proofErr w:type="spellStart"/>
            <w:r w:rsidRPr="003F083B">
              <w:rPr>
                <w:sz w:val="28"/>
                <w:szCs w:val="28"/>
              </w:rPr>
              <w:t>КФКиС</w:t>
            </w:r>
            <w:proofErr w:type="spellEnd"/>
            <w:r w:rsidRPr="003F083B">
              <w:rPr>
                <w:sz w:val="28"/>
                <w:szCs w:val="28"/>
              </w:rPr>
              <w:t>»</w:t>
            </w:r>
          </w:p>
        </w:tc>
      </w:tr>
      <w:tr w:rsidR="005165EA" w:rsidTr="00652670">
        <w:tc>
          <w:tcPr>
            <w:tcW w:w="567" w:type="dxa"/>
          </w:tcPr>
          <w:p w:rsidR="005165EA" w:rsidRDefault="005165EA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3964" w:type="dxa"/>
          </w:tcPr>
          <w:p w:rsidR="005165EA" w:rsidRDefault="005165EA" w:rsidP="005165EA">
            <w:r w:rsidRPr="00323FB3">
              <w:rPr>
                <w:sz w:val="28"/>
                <w:szCs w:val="28"/>
                <w:lang w:val="sah-RU"/>
              </w:rPr>
              <w:t xml:space="preserve">Отборочные соревнования по </w:t>
            </w:r>
            <w:r>
              <w:rPr>
                <w:sz w:val="28"/>
                <w:szCs w:val="28"/>
                <w:lang w:val="sah-RU"/>
              </w:rPr>
              <w:t xml:space="preserve">мас-рестлингу (1 </w:t>
            </w:r>
            <w:r w:rsidRPr="00323FB3">
              <w:rPr>
                <w:sz w:val="28"/>
                <w:szCs w:val="28"/>
                <w:lang w:val="sah-RU"/>
              </w:rPr>
              <w:t>этап)</w:t>
            </w:r>
          </w:p>
        </w:tc>
        <w:tc>
          <w:tcPr>
            <w:tcW w:w="1701" w:type="dxa"/>
          </w:tcPr>
          <w:p w:rsidR="005165EA" w:rsidRPr="005165EA" w:rsidRDefault="005165EA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1701" w:type="dxa"/>
          </w:tcPr>
          <w:p w:rsidR="005165EA" w:rsidRDefault="005165EA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с/к «Олимп»</w:t>
            </w:r>
          </w:p>
        </w:tc>
        <w:tc>
          <w:tcPr>
            <w:tcW w:w="1978" w:type="dxa"/>
          </w:tcPr>
          <w:p w:rsidR="005165EA" w:rsidRDefault="005165EA" w:rsidP="005165EA">
            <w:pPr>
              <w:jc w:val="center"/>
            </w:pPr>
            <w:proofErr w:type="spellStart"/>
            <w:r w:rsidRPr="003F083B">
              <w:rPr>
                <w:sz w:val="28"/>
                <w:szCs w:val="28"/>
              </w:rPr>
              <w:t>МКУ</w:t>
            </w:r>
            <w:proofErr w:type="spellEnd"/>
            <w:r w:rsidRPr="003F083B">
              <w:rPr>
                <w:sz w:val="28"/>
                <w:szCs w:val="28"/>
              </w:rPr>
              <w:t xml:space="preserve"> «</w:t>
            </w:r>
            <w:proofErr w:type="spellStart"/>
            <w:r w:rsidRPr="003F083B">
              <w:rPr>
                <w:sz w:val="28"/>
                <w:szCs w:val="28"/>
              </w:rPr>
              <w:t>КФКиС</w:t>
            </w:r>
            <w:proofErr w:type="spellEnd"/>
            <w:r w:rsidRPr="003F083B">
              <w:rPr>
                <w:sz w:val="28"/>
                <w:szCs w:val="28"/>
              </w:rPr>
              <w:t>»</w:t>
            </w:r>
          </w:p>
        </w:tc>
      </w:tr>
      <w:tr w:rsidR="005165EA" w:rsidTr="00652670">
        <w:tc>
          <w:tcPr>
            <w:tcW w:w="567" w:type="dxa"/>
          </w:tcPr>
          <w:p w:rsidR="005165EA" w:rsidRDefault="005165EA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3964" w:type="dxa"/>
          </w:tcPr>
          <w:p w:rsidR="005165EA" w:rsidRDefault="005165EA">
            <w:r w:rsidRPr="00323FB3">
              <w:rPr>
                <w:sz w:val="28"/>
                <w:szCs w:val="28"/>
                <w:lang w:val="sah-RU"/>
              </w:rPr>
              <w:t xml:space="preserve">Отборочные соревнования по </w:t>
            </w:r>
            <w:r>
              <w:rPr>
                <w:sz w:val="28"/>
                <w:szCs w:val="28"/>
                <w:lang w:val="sah-RU"/>
              </w:rPr>
              <w:t xml:space="preserve">мас-рестлингу (2 </w:t>
            </w:r>
            <w:r w:rsidRPr="00323FB3">
              <w:rPr>
                <w:sz w:val="28"/>
                <w:szCs w:val="28"/>
                <w:lang w:val="sah-RU"/>
              </w:rPr>
              <w:t>этап)</w:t>
            </w:r>
          </w:p>
        </w:tc>
        <w:tc>
          <w:tcPr>
            <w:tcW w:w="1701" w:type="dxa"/>
          </w:tcPr>
          <w:p w:rsidR="005165EA" w:rsidRPr="005165EA" w:rsidRDefault="005165EA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1701" w:type="dxa"/>
          </w:tcPr>
          <w:p w:rsidR="005165EA" w:rsidRDefault="005165EA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Стадион «Алмаз»</w:t>
            </w:r>
          </w:p>
        </w:tc>
        <w:tc>
          <w:tcPr>
            <w:tcW w:w="1978" w:type="dxa"/>
          </w:tcPr>
          <w:p w:rsidR="005165EA" w:rsidRDefault="005165EA" w:rsidP="005165EA">
            <w:pPr>
              <w:jc w:val="center"/>
            </w:pPr>
            <w:proofErr w:type="spellStart"/>
            <w:r w:rsidRPr="003F083B">
              <w:rPr>
                <w:sz w:val="28"/>
                <w:szCs w:val="28"/>
              </w:rPr>
              <w:t>МКУ</w:t>
            </w:r>
            <w:proofErr w:type="spellEnd"/>
            <w:r w:rsidRPr="003F083B">
              <w:rPr>
                <w:sz w:val="28"/>
                <w:szCs w:val="28"/>
              </w:rPr>
              <w:t xml:space="preserve"> «</w:t>
            </w:r>
            <w:proofErr w:type="spellStart"/>
            <w:r w:rsidRPr="003F083B">
              <w:rPr>
                <w:sz w:val="28"/>
                <w:szCs w:val="28"/>
              </w:rPr>
              <w:t>КФКиС</w:t>
            </w:r>
            <w:proofErr w:type="spellEnd"/>
            <w:r w:rsidRPr="003F083B">
              <w:rPr>
                <w:sz w:val="28"/>
                <w:szCs w:val="28"/>
              </w:rPr>
              <w:t>»</w:t>
            </w:r>
          </w:p>
        </w:tc>
      </w:tr>
      <w:tr w:rsidR="005165EA" w:rsidTr="00652670">
        <w:tc>
          <w:tcPr>
            <w:tcW w:w="567" w:type="dxa"/>
          </w:tcPr>
          <w:p w:rsidR="005165EA" w:rsidRDefault="005165EA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3964" w:type="dxa"/>
          </w:tcPr>
          <w:p w:rsidR="005165EA" w:rsidRPr="00323FB3" w:rsidRDefault="005165EA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Спартакиада в рамках подготовки и проведению Республиканского праздника Ысыах Олонхо 2027</w:t>
            </w:r>
          </w:p>
        </w:tc>
        <w:tc>
          <w:tcPr>
            <w:tcW w:w="1701" w:type="dxa"/>
          </w:tcPr>
          <w:p w:rsidR="005165EA" w:rsidRDefault="005165EA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1701" w:type="dxa"/>
          </w:tcPr>
          <w:p w:rsidR="005165EA" w:rsidRDefault="005165EA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Стадион «Алмаз»</w:t>
            </w:r>
          </w:p>
        </w:tc>
        <w:tc>
          <w:tcPr>
            <w:tcW w:w="1978" w:type="dxa"/>
          </w:tcPr>
          <w:p w:rsidR="005165EA" w:rsidRPr="003F083B" w:rsidRDefault="005165EA" w:rsidP="005165EA">
            <w:pPr>
              <w:jc w:val="center"/>
              <w:rPr>
                <w:sz w:val="28"/>
                <w:szCs w:val="28"/>
              </w:rPr>
            </w:pPr>
            <w:proofErr w:type="spellStart"/>
            <w:r w:rsidRPr="003F083B">
              <w:rPr>
                <w:sz w:val="28"/>
                <w:szCs w:val="28"/>
              </w:rPr>
              <w:t>МКУ</w:t>
            </w:r>
            <w:proofErr w:type="spellEnd"/>
            <w:r w:rsidRPr="003F083B">
              <w:rPr>
                <w:sz w:val="28"/>
                <w:szCs w:val="28"/>
              </w:rPr>
              <w:t xml:space="preserve"> «</w:t>
            </w:r>
            <w:proofErr w:type="spellStart"/>
            <w:r w:rsidRPr="003F083B">
              <w:rPr>
                <w:sz w:val="28"/>
                <w:szCs w:val="28"/>
              </w:rPr>
              <w:t>КФКиС</w:t>
            </w:r>
            <w:proofErr w:type="spellEnd"/>
            <w:r w:rsidRPr="003F083B">
              <w:rPr>
                <w:sz w:val="28"/>
                <w:szCs w:val="28"/>
              </w:rPr>
              <w:t>»</w:t>
            </w:r>
          </w:p>
        </w:tc>
      </w:tr>
      <w:tr w:rsidR="00652670" w:rsidTr="00652670">
        <w:tc>
          <w:tcPr>
            <w:tcW w:w="567" w:type="dxa"/>
          </w:tcPr>
          <w:p w:rsidR="00652670" w:rsidRDefault="005165EA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DD20A9">
              <w:rPr>
                <w:sz w:val="28"/>
                <w:szCs w:val="28"/>
              </w:rPr>
              <w:t>.</w:t>
            </w:r>
          </w:p>
        </w:tc>
        <w:tc>
          <w:tcPr>
            <w:tcW w:w="3964" w:type="dxa"/>
          </w:tcPr>
          <w:p w:rsidR="00652670" w:rsidRDefault="00652670" w:rsidP="0065267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 xml:space="preserve">Выставка Л.Г. Тартыевой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sah-RU"/>
              </w:rPr>
              <w:t>Звуки Олонхо</w:t>
            </w:r>
            <w:r>
              <w:rPr>
                <w:sz w:val="28"/>
                <w:szCs w:val="28"/>
              </w:rPr>
              <w:t xml:space="preserve">», В.Н. Кудрина «Красный </w:t>
            </w:r>
            <w:proofErr w:type="spellStart"/>
            <w:r>
              <w:rPr>
                <w:sz w:val="28"/>
                <w:szCs w:val="28"/>
              </w:rPr>
              <w:t>Чанчик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2027 год</w:t>
            </w:r>
          </w:p>
        </w:tc>
        <w:tc>
          <w:tcPr>
            <w:tcW w:w="1701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</w:t>
            </w:r>
          </w:p>
        </w:tc>
        <w:tc>
          <w:tcPr>
            <w:tcW w:w="1978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«ЛРУК»</w:t>
            </w:r>
          </w:p>
        </w:tc>
      </w:tr>
      <w:tr w:rsidR="00652670" w:rsidTr="00652670">
        <w:tc>
          <w:tcPr>
            <w:tcW w:w="567" w:type="dxa"/>
          </w:tcPr>
          <w:p w:rsidR="00652670" w:rsidRDefault="005165EA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DD20A9">
              <w:rPr>
                <w:sz w:val="28"/>
                <w:szCs w:val="28"/>
              </w:rPr>
              <w:t>.</w:t>
            </w:r>
          </w:p>
        </w:tc>
        <w:tc>
          <w:tcPr>
            <w:tcW w:w="3964" w:type="dxa"/>
          </w:tcPr>
          <w:p w:rsidR="00652670" w:rsidRDefault="00652670" w:rsidP="0065267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Выставка картин В.Стадника</w:t>
            </w:r>
          </w:p>
        </w:tc>
        <w:tc>
          <w:tcPr>
            <w:tcW w:w="1701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2027 год</w:t>
            </w:r>
          </w:p>
        </w:tc>
        <w:tc>
          <w:tcPr>
            <w:tcW w:w="1701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Музей </w:t>
            </w:r>
          </w:p>
        </w:tc>
        <w:tc>
          <w:tcPr>
            <w:tcW w:w="1978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«ЛРУК»</w:t>
            </w:r>
          </w:p>
        </w:tc>
      </w:tr>
      <w:tr w:rsidR="00652670" w:rsidTr="00652670">
        <w:tc>
          <w:tcPr>
            <w:tcW w:w="567" w:type="dxa"/>
          </w:tcPr>
          <w:p w:rsidR="00652670" w:rsidRPr="00EF75A3" w:rsidRDefault="005165EA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DD20A9">
              <w:rPr>
                <w:sz w:val="28"/>
                <w:szCs w:val="28"/>
              </w:rPr>
              <w:t>.</w:t>
            </w:r>
          </w:p>
        </w:tc>
        <w:tc>
          <w:tcPr>
            <w:tcW w:w="3964" w:type="dxa"/>
          </w:tcPr>
          <w:p w:rsidR="00652670" w:rsidRPr="009B3CB7" w:rsidRDefault="00652670" w:rsidP="00652670">
            <w:pPr>
              <w:rPr>
                <w:sz w:val="28"/>
                <w:szCs w:val="28"/>
                <w:lang w:val="sah-RU"/>
              </w:rPr>
            </w:pPr>
            <w:r w:rsidRPr="009B3CB7">
              <w:rPr>
                <w:sz w:val="28"/>
                <w:szCs w:val="28"/>
                <w:lang w:val="sah-RU"/>
              </w:rPr>
              <w:t>Проведение республиканской научно-методической конференции по Ысыах Олонхо 2027 в г. Ленск</w:t>
            </w:r>
            <w:r>
              <w:rPr>
                <w:sz w:val="28"/>
                <w:szCs w:val="28"/>
                <w:lang w:val="sah-RU"/>
              </w:rPr>
              <w:t>е</w:t>
            </w:r>
            <w:r w:rsidRPr="009B3CB7">
              <w:rPr>
                <w:sz w:val="28"/>
                <w:szCs w:val="28"/>
                <w:lang w:val="sah-RU"/>
              </w:rPr>
              <w:t>.</w:t>
            </w:r>
          </w:p>
        </w:tc>
        <w:tc>
          <w:tcPr>
            <w:tcW w:w="1701" w:type="dxa"/>
          </w:tcPr>
          <w:p w:rsidR="00652670" w:rsidRPr="009B3CB7" w:rsidRDefault="00652670" w:rsidP="00652670">
            <w:pPr>
              <w:jc w:val="center"/>
              <w:rPr>
                <w:sz w:val="28"/>
                <w:szCs w:val="28"/>
              </w:rPr>
            </w:pPr>
            <w:r w:rsidRPr="009B3CB7">
              <w:rPr>
                <w:sz w:val="28"/>
                <w:szCs w:val="28"/>
              </w:rPr>
              <w:t>2027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</w:tcPr>
          <w:p w:rsidR="00652670" w:rsidRPr="00EF75A3" w:rsidRDefault="00897E7C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г.Ленск</w:t>
            </w:r>
          </w:p>
        </w:tc>
        <w:tc>
          <w:tcPr>
            <w:tcW w:w="1978" w:type="dxa"/>
          </w:tcPr>
          <w:p w:rsidR="00652670" w:rsidRPr="00EF75A3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«ЛРУК»</w:t>
            </w:r>
          </w:p>
        </w:tc>
      </w:tr>
      <w:tr w:rsidR="00652670" w:rsidTr="00652670">
        <w:tc>
          <w:tcPr>
            <w:tcW w:w="567" w:type="dxa"/>
          </w:tcPr>
          <w:p w:rsidR="00652670" w:rsidRPr="00EF75A3" w:rsidRDefault="005165EA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DD20A9">
              <w:rPr>
                <w:sz w:val="28"/>
                <w:szCs w:val="28"/>
              </w:rPr>
              <w:t>.</w:t>
            </w:r>
          </w:p>
        </w:tc>
        <w:tc>
          <w:tcPr>
            <w:tcW w:w="3964" w:type="dxa"/>
          </w:tcPr>
          <w:p w:rsidR="00652670" w:rsidRPr="009B3CB7" w:rsidRDefault="00652670" w:rsidP="00652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Запуск аудиогида «От </w:t>
            </w:r>
            <w:proofErr w:type="spellStart"/>
            <w:r>
              <w:rPr>
                <w:sz w:val="28"/>
                <w:szCs w:val="28"/>
              </w:rPr>
              <w:t>Мухтуи</w:t>
            </w:r>
            <w:proofErr w:type="spellEnd"/>
            <w:r>
              <w:rPr>
                <w:sz w:val="28"/>
                <w:szCs w:val="28"/>
              </w:rPr>
              <w:t xml:space="preserve"> к Ленску» на городских автобусных маршрутах</w:t>
            </w:r>
          </w:p>
        </w:tc>
        <w:tc>
          <w:tcPr>
            <w:tcW w:w="1701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Июнь-Июль</w:t>
            </w:r>
          </w:p>
          <w:p w:rsidR="00652670" w:rsidRPr="009B3CB7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1701" w:type="dxa"/>
          </w:tcPr>
          <w:p w:rsidR="00652670" w:rsidRPr="00EF75A3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«Гранит»</w:t>
            </w:r>
          </w:p>
        </w:tc>
        <w:tc>
          <w:tcPr>
            <w:tcW w:w="1978" w:type="dxa"/>
          </w:tcPr>
          <w:p w:rsidR="00652670" w:rsidRPr="00EF75A3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«ЛРУК»</w:t>
            </w:r>
          </w:p>
        </w:tc>
      </w:tr>
      <w:tr w:rsidR="00652670" w:rsidTr="00652670">
        <w:tc>
          <w:tcPr>
            <w:tcW w:w="567" w:type="dxa"/>
          </w:tcPr>
          <w:p w:rsidR="00652670" w:rsidRPr="00EF75A3" w:rsidRDefault="005165EA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DD20A9">
              <w:rPr>
                <w:sz w:val="28"/>
                <w:szCs w:val="28"/>
              </w:rPr>
              <w:t>.</w:t>
            </w:r>
          </w:p>
        </w:tc>
        <w:tc>
          <w:tcPr>
            <w:tcW w:w="3964" w:type="dxa"/>
          </w:tcPr>
          <w:p w:rsidR="00652670" w:rsidRPr="009B3CB7" w:rsidRDefault="00652670" w:rsidP="00652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тематических пеших </w:t>
            </w:r>
            <w:r w:rsidR="00DD20A9">
              <w:rPr>
                <w:sz w:val="28"/>
                <w:szCs w:val="28"/>
              </w:rPr>
              <w:t>экскурсий</w:t>
            </w:r>
          </w:p>
        </w:tc>
        <w:tc>
          <w:tcPr>
            <w:tcW w:w="1701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Июнь-Июль</w:t>
            </w:r>
          </w:p>
          <w:p w:rsidR="00652670" w:rsidRPr="009B3CB7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1701" w:type="dxa"/>
          </w:tcPr>
          <w:p w:rsidR="00652670" w:rsidRPr="00EF75A3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г.Ленск</w:t>
            </w:r>
          </w:p>
        </w:tc>
        <w:tc>
          <w:tcPr>
            <w:tcW w:w="1978" w:type="dxa"/>
          </w:tcPr>
          <w:p w:rsidR="00652670" w:rsidRPr="00EF75A3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«ЛРУК»</w:t>
            </w:r>
          </w:p>
        </w:tc>
      </w:tr>
      <w:tr w:rsidR="00652670" w:rsidTr="00652670">
        <w:tc>
          <w:tcPr>
            <w:tcW w:w="567" w:type="dxa"/>
          </w:tcPr>
          <w:p w:rsidR="00652670" w:rsidRPr="00EF75A3" w:rsidRDefault="005165EA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DD20A9">
              <w:rPr>
                <w:sz w:val="28"/>
                <w:szCs w:val="28"/>
              </w:rPr>
              <w:t>.</w:t>
            </w:r>
          </w:p>
        </w:tc>
        <w:tc>
          <w:tcPr>
            <w:tcW w:w="3964" w:type="dxa"/>
          </w:tcPr>
          <w:p w:rsidR="00652670" w:rsidRPr="009B3CB7" w:rsidRDefault="00652670" w:rsidP="00652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уличного экспозиционного оборудования</w:t>
            </w:r>
            <w:r w:rsidR="008F09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8F09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стоек для демонстрации картин </w:t>
            </w:r>
            <w:r w:rsidR="00A37AC7">
              <w:rPr>
                <w:sz w:val="28"/>
                <w:szCs w:val="28"/>
              </w:rPr>
              <w:t>ленских</w:t>
            </w:r>
            <w:r>
              <w:rPr>
                <w:sz w:val="28"/>
                <w:szCs w:val="28"/>
              </w:rPr>
              <w:t xml:space="preserve"> художников</w:t>
            </w:r>
          </w:p>
        </w:tc>
        <w:tc>
          <w:tcPr>
            <w:tcW w:w="1701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652670" w:rsidRPr="002A396D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1701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Бульвар</w:t>
            </w:r>
          </w:p>
          <w:p w:rsidR="00652670" w:rsidRPr="00EF75A3" w:rsidRDefault="00652670" w:rsidP="0065267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им.Ягнышева</w:t>
            </w:r>
            <w:proofErr w:type="spellEnd"/>
          </w:p>
        </w:tc>
        <w:tc>
          <w:tcPr>
            <w:tcW w:w="1978" w:type="dxa"/>
          </w:tcPr>
          <w:p w:rsidR="00652670" w:rsidRPr="00EF75A3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«ЛРУК»</w:t>
            </w:r>
          </w:p>
        </w:tc>
      </w:tr>
      <w:tr w:rsidR="00652670" w:rsidTr="00652670">
        <w:tc>
          <w:tcPr>
            <w:tcW w:w="567" w:type="dxa"/>
          </w:tcPr>
          <w:p w:rsidR="00652670" w:rsidRDefault="005165EA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DD20A9">
              <w:rPr>
                <w:sz w:val="28"/>
                <w:szCs w:val="28"/>
              </w:rPr>
              <w:t>.</w:t>
            </w:r>
          </w:p>
        </w:tc>
        <w:tc>
          <w:tcPr>
            <w:tcW w:w="3964" w:type="dxa"/>
          </w:tcPr>
          <w:p w:rsidR="00652670" w:rsidRDefault="00652670" w:rsidP="00652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Презентация книги </w:t>
            </w:r>
            <w:proofErr w:type="spellStart"/>
            <w:r>
              <w:rPr>
                <w:sz w:val="28"/>
                <w:szCs w:val="28"/>
              </w:rPr>
              <w:t>Л.Г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Тартыевой</w:t>
            </w:r>
            <w:proofErr w:type="spellEnd"/>
            <w:r>
              <w:rPr>
                <w:sz w:val="28"/>
                <w:szCs w:val="28"/>
              </w:rPr>
              <w:t xml:space="preserve"> «Легенды Красного </w:t>
            </w:r>
            <w:proofErr w:type="spellStart"/>
            <w:r>
              <w:rPr>
                <w:sz w:val="28"/>
                <w:szCs w:val="28"/>
              </w:rPr>
              <w:t>Чанчика</w:t>
            </w:r>
            <w:proofErr w:type="spellEnd"/>
            <w:r>
              <w:rPr>
                <w:sz w:val="28"/>
                <w:szCs w:val="28"/>
              </w:rPr>
              <w:t xml:space="preserve">» (или «Сказания </w:t>
            </w:r>
            <w:proofErr w:type="spellStart"/>
            <w:r>
              <w:rPr>
                <w:sz w:val="28"/>
                <w:szCs w:val="28"/>
              </w:rPr>
              <w:t>Мухтуя</w:t>
            </w:r>
            <w:proofErr w:type="spellEnd"/>
            <w:r>
              <w:rPr>
                <w:sz w:val="28"/>
                <w:szCs w:val="28"/>
              </w:rPr>
              <w:t>»)</w:t>
            </w:r>
          </w:p>
        </w:tc>
        <w:tc>
          <w:tcPr>
            <w:tcW w:w="1701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1701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</w:t>
            </w:r>
          </w:p>
        </w:tc>
        <w:tc>
          <w:tcPr>
            <w:tcW w:w="1978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«ЛРУК»</w:t>
            </w:r>
          </w:p>
        </w:tc>
      </w:tr>
      <w:tr w:rsidR="00652670" w:rsidTr="00652670">
        <w:tc>
          <w:tcPr>
            <w:tcW w:w="567" w:type="dxa"/>
          </w:tcPr>
          <w:p w:rsidR="00652670" w:rsidRDefault="005165EA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DD20A9">
              <w:rPr>
                <w:sz w:val="28"/>
                <w:szCs w:val="28"/>
              </w:rPr>
              <w:t>.</w:t>
            </w:r>
          </w:p>
        </w:tc>
        <w:tc>
          <w:tcPr>
            <w:tcW w:w="3964" w:type="dxa"/>
          </w:tcPr>
          <w:p w:rsidR="00652670" w:rsidRDefault="00652670" w:rsidP="00652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локации «Дом</w:t>
            </w:r>
            <w:r w:rsidR="008F09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8F09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музей художника Кудрина» с </w:t>
            </w:r>
            <w:r>
              <w:rPr>
                <w:sz w:val="28"/>
                <w:szCs w:val="28"/>
              </w:rPr>
              <w:lastRenderedPageBreak/>
              <w:t>выставкой и живым общением</w:t>
            </w:r>
          </w:p>
        </w:tc>
        <w:tc>
          <w:tcPr>
            <w:tcW w:w="1701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2027 год</w:t>
            </w:r>
          </w:p>
        </w:tc>
        <w:tc>
          <w:tcPr>
            <w:tcW w:w="1701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ул.Горького</w:t>
            </w:r>
          </w:p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г.Ленск</w:t>
            </w:r>
          </w:p>
        </w:tc>
        <w:tc>
          <w:tcPr>
            <w:tcW w:w="1978" w:type="dxa"/>
          </w:tcPr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«ЛРУК»</w:t>
            </w:r>
          </w:p>
          <w:p w:rsidR="00652670" w:rsidRDefault="00652670" w:rsidP="00652670">
            <w:pPr>
              <w:jc w:val="center"/>
              <w:rPr>
                <w:sz w:val="28"/>
                <w:szCs w:val="28"/>
              </w:rPr>
            </w:pPr>
          </w:p>
        </w:tc>
      </w:tr>
    </w:tbl>
    <w:p w:rsidR="00EF75A3" w:rsidRDefault="00EF75A3">
      <w:pPr>
        <w:ind w:firstLine="709"/>
        <w:jc w:val="center"/>
        <w:rPr>
          <w:b/>
          <w:sz w:val="28"/>
          <w:szCs w:val="28"/>
        </w:rPr>
      </w:pPr>
    </w:p>
    <w:p w:rsidR="00581857" w:rsidRDefault="00581857">
      <w:pPr>
        <w:ind w:firstLine="709"/>
        <w:jc w:val="center"/>
        <w:rPr>
          <w:b/>
          <w:sz w:val="28"/>
          <w:szCs w:val="28"/>
        </w:rPr>
      </w:pPr>
    </w:p>
    <w:p w:rsidR="00581857" w:rsidRDefault="00581857">
      <w:pPr>
        <w:ind w:firstLine="709"/>
        <w:jc w:val="center"/>
        <w:rPr>
          <w:b/>
          <w:sz w:val="28"/>
          <w:szCs w:val="28"/>
        </w:rPr>
      </w:pPr>
    </w:p>
    <w:p w:rsidR="00581857" w:rsidRPr="00F04EDA" w:rsidRDefault="00581857" w:rsidP="00581857">
      <w:pPr>
        <w:spacing w:line="360" w:lineRule="auto"/>
        <w:ind w:left="-142"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МКУ «ЛРУК»       </w:t>
      </w:r>
      <w:r w:rsidRPr="00F04EDA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    </w:t>
      </w:r>
      <w:r w:rsidR="005165EA">
        <w:rPr>
          <w:b/>
          <w:sz w:val="28"/>
          <w:szCs w:val="28"/>
        </w:rPr>
        <w:t xml:space="preserve">  </w:t>
      </w:r>
      <w:r w:rsidRPr="00F04EDA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</w:t>
      </w:r>
      <w:r w:rsidRPr="00F04EDA">
        <w:rPr>
          <w:b/>
          <w:sz w:val="28"/>
          <w:szCs w:val="28"/>
        </w:rPr>
        <w:t>Ж.М. Капралова</w:t>
      </w:r>
    </w:p>
    <w:p w:rsidR="00581857" w:rsidRPr="00EF75A3" w:rsidRDefault="00387A2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581857" w:rsidRPr="00EF75A3" w:rsidSect="0085705F">
      <w:pgSz w:w="11906" w:h="16838"/>
      <w:pgMar w:top="568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A0F"/>
    <w:multiLevelType w:val="hybridMultilevel"/>
    <w:tmpl w:val="C7049A7E"/>
    <w:lvl w:ilvl="0" w:tplc="26AE42A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246671"/>
    <w:multiLevelType w:val="hybridMultilevel"/>
    <w:tmpl w:val="F8CC2D5E"/>
    <w:lvl w:ilvl="0" w:tplc="521435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B1AE4"/>
    <w:multiLevelType w:val="hybridMultilevel"/>
    <w:tmpl w:val="24F638C4"/>
    <w:lvl w:ilvl="0" w:tplc="7BA00F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A737B"/>
    <w:multiLevelType w:val="hybridMultilevel"/>
    <w:tmpl w:val="529A3580"/>
    <w:lvl w:ilvl="0" w:tplc="0C80CE06">
      <w:start w:val="1"/>
      <w:numFmt w:val="decimal"/>
      <w:lvlText w:val="%1."/>
      <w:lvlJc w:val="left"/>
      <w:pPr>
        <w:ind w:left="15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3006" w:hanging="180"/>
      </w:pPr>
    </w:lvl>
    <w:lvl w:ilvl="3" w:tplc="0419000F" w:tentative="1">
      <w:start w:val="1"/>
      <w:numFmt w:val="decimal"/>
      <w:lvlText w:val="%4."/>
      <w:lvlJc w:val="left"/>
      <w:pPr>
        <w:ind w:left="3726" w:hanging="360"/>
      </w:pPr>
    </w:lvl>
    <w:lvl w:ilvl="4" w:tplc="04190019" w:tentative="1">
      <w:start w:val="1"/>
      <w:numFmt w:val="lowerLetter"/>
      <w:lvlText w:val="%5."/>
      <w:lvlJc w:val="left"/>
      <w:pPr>
        <w:ind w:left="4446" w:hanging="360"/>
      </w:pPr>
    </w:lvl>
    <w:lvl w:ilvl="5" w:tplc="0419001B" w:tentative="1">
      <w:start w:val="1"/>
      <w:numFmt w:val="lowerRoman"/>
      <w:lvlText w:val="%6."/>
      <w:lvlJc w:val="right"/>
      <w:pPr>
        <w:ind w:left="5166" w:hanging="180"/>
      </w:pPr>
    </w:lvl>
    <w:lvl w:ilvl="6" w:tplc="0419000F" w:tentative="1">
      <w:start w:val="1"/>
      <w:numFmt w:val="decimal"/>
      <w:lvlText w:val="%7."/>
      <w:lvlJc w:val="left"/>
      <w:pPr>
        <w:ind w:left="5886" w:hanging="360"/>
      </w:pPr>
    </w:lvl>
    <w:lvl w:ilvl="7" w:tplc="04190019" w:tentative="1">
      <w:start w:val="1"/>
      <w:numFmt w:val="lowerLetter"/>
      <w:lvlText w:val="%8."/>
      <w:lvlJc w:val="left"/>
      <w:pPr>
        <w:ind w:left="6606" w:hanging="360"/>
      </w:pPr>
    </w:lvl>
    <w:lvl w:ilvl="8" w:tplc="0419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4" w15:restartNumberingAfterBreak="0">
    <w:nsid w:val="11482542"/>
    <w:multiLevelType w:val="multilevel"/>
    <w:tmpl w:val="FB7665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4497742"/>
    <w:multiLevelType w:val="hybridMultilevel"/>
    <w:tmpl w:val="4A82EEC2"/>
    <w:lvl w:ilvl="0" w:tplc="545836E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D05C30"/>
    <w:multiLevelType w:val="hybridMultilevel"/>
    <w:tmpl w:val="AB208414"/>
    <w:lvl w:ilvl="0" w:tplc="9B160E36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18CE4F39"/>
    <w:multiLevelType w:val="hybridMultilevel"/>
    <w:tmpl w:val="4560F18A"/>
    <w:lvl w:ilvl="0" w:tplc="D4320760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222C2CAB"/>
    <w:multiLevelType w:val="hybridMultilevel"/>
    <w:tmpl w:val="A94EC272"/>
    <w:lvl w:ilvl="0" w:tplc="2D02F4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F8C19C">
      <w:start w:val="1"/>
      <w:numFmt w:val="decimal"/>
      <w:lvlRestart w:val="0"/>
      <w:lvlText w:val="%2.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90F4C4">
      <w:start w:val="1"/>
      <w:numFmt w:val="lowerRoman"/>
      <w:lvlText w:val="%3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CED3DE">
      <w:start w:val="1"/>
      <w:numFmt w:val="decimal"/>
      <w:lvlText w:val="%4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922FAA">
      <w:start w:val="1"/>
      <w:numFmt w:val="lowerLetter"/>
      <w:lvlText w:val="%5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AA47FE">
      <w:start w:val="1"/>
      <w:numFmt w:val="lowerRoman"/>
      <w:lvlText w:val="%6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D88B32">
      <w:start w:val="1"/>
      <w:numFmt w:val="decimal"/>
      <w:lvlText w:val="%7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6A4A04">
      <w:start w:val="1"/>
      <w:numFmt w:val="lowerLetter"/>
      <w:lvlText w:val="%8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0C907A">
      <w:start w:val="1"/>
      <w:numFmt w:val="lowerRoman"/>
      <w:lvlText w:val="%9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146A91"/>
    <w:multiLevelType w:val="hybridMultilevel"/>
    <w:tmpl w:val="F94A1B1C"/>
    <w:lvl w:ilvl="0" w:tplc="F11EB26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6E739B"/>
    <w:multiLevelType w:val="hybridMultilevel"/>
    <w:tmpl w:val="A87E6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B0416"/>
    <w:multiLevelType w:val="hybridMultilevel"/>
    <w:tmpl w:val="317E2AF6"/>
    <w:lvl w:ilvl="0" w:tplc="7B14136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7645D45"/>
    <w:multiLevelType w:val="hybridMultilevel"/>
    <w:tmpl w:val="5DF4B4B0"/>
    <w:lvl w:ilvl="0" w:tplc="912A7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636C4F"/>
    <w:multiLevelType w:val="hybridMultilevel"/>
    <w:tmpl w:val="F948DA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E428EA"/>
    <w:multiLevelType w:val="multilevel"/>
    <w:tmpl w:val="4316225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1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2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309D441E"/>
    <w:multiLevelType w:val="multilevel"/>
    <w:tmpl w:val="0B786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7" w15:restartNumberingAfterBreak="0">
    <w:nsid w:val="30FE3A3D"/>
    <w:multiLevelType w:val="multilevel"/>
    <w:tmpl w:val="FA52B08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2FA712D"/>
    <w:multiLevelType w:val="hybridMultilevel"/>
    <w:tmpl w:val="5DF4D1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57EC4"/>
    <w:multiLevelType w:val="multilevel"/>
    <w:tmpl w:val="E9642B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583537F"/>
    <w:multiLevelType w:val="multilevel"/>
    <w:tmpl w:val="08BC7FE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5CD36639"/>
    <w:multiLevelType w:val="multilevel"/>
    <w:tmpl w:val="E89A14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2" w15:restartNumberingAfterBreak="0">
    <w:nsid w:val="607124D9"/>
    <w:multiLevelType w:val="hybridMultilevel"/>
    <w:tmpl w:val="03AE913A"/>
    <w:lvl w:ilvl="0" w:tplc="38300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32116"/>
    <w:multiLevelType w:val="multilevel"/>
    <w:tmpl w:val="849EFF94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65A373BA"/>
    <w:multiLevelType w:val="hybridMultilevel"/>
    <w:tmpl w:val="7ED2B248"/>
    <w:lvl w:ilvl="0" w:tplc="A148B2DE">
      <w:start w:val="1"/>
      <w:numFmt w:val="decimal"/>
      <w:lvlText w:val="%1."/>
      <w:lvlJc w:val="left"/>
      <w:pPr>
        <w:ind w:left="1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6" w:hanging="360"/>
      </w:pPr>
    </w:lvl>
    <w:lvl w:ilvl="2" w:tplc="0419001B" w:tentative="1">
      <w:start w:val="1"/>
      <w:numFmt w:val="lowerRoman"/>
      <w:lvlText w:val="%3."/>
      <w:lvlJc w:val="right"/>
      <w:pPr>
        <w:ind w:left="3006" w:hanging="180"/>
      </w:pPr>
    </w:lvl>
    <w:lvl w:ilvl="3" w:tplc="0419000F" w:tentative="1">
      <w:start w:val="1"/>
      <w:numFmt w:val="decimal"/>
      <w:lvlText w:val="%4."/>
      <w:lvlJc w:val="left"/>
      <w:pPr>
        <w:ind w:left="3726" w:hanging="360"/>
      </w:pPr>
    </w:lvl>
    <w:lvl w:ilvl="4" w:tplc="04190019" w:tentative="1">
      <w:start w:val="1"/>
      <w:numFmt w:val="lowerLetter"/>
      <w:lvlText w:val="%5."/>
      <w:lvlJc w:val="left"/>
      <w:pPr>
        <w:ind w:left="4446" w:hanging="360"/>
      </w:pPr>
    </w:lvl>
    <w:lvl w:ilvl="5" w:tplc="0419001B" w:tentative="1">
      <w:start w:val="1"/>
      <w:numFmt w:val="lowerRoman"/>
      <w:lvlText w:val="%6."/>
      <w:lvlJc w:val="right"/>
      <w:pPr>
        <w:ind w:left="5166" w:hanging="180"/>
      </w:pPr>
    </w:lvl>
    <w:lvl w:ilvl="6" w:tplc="0419000F" w:tentative="1">
      <w:start w:val="1"/>
      <w:numFmt w:val="decimal"/>
      <w:lvlText w:val="%7."/>
      <w:lvlJc w:val="left"/>
      <w:pPr>
        <w:ind w:left="5886" w:hanging="360"/>
      </w:pPr>
    </w:lvl>
    <w:lvl w:ilvl="7" w:tplc="04190019" w:tentative="1">
      <w:start w:val="1"/>
      <w:numFmt w:val="lowerLetter"/>
      <w:lvlText w:val="%8."/>
      <w:lvlJc w:val="left"/>
      <w:pPr>
        <w:ind w:left="6606" w:hanging="360"/>
      </w:pPr>
    </w:lvl>
    <w:lvl w:ilvl="8" w:tplc="0419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25" w15:restartNumberingAfterBreak="0">
    <w:nsid w:val="69872BF6"/>
    <w:multiLevelType w:val="multilevel"/>
    <w:tmpl w:val="EDAC7B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3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6AE04FB6"/>
    <w:multiLevelType w:val="hybridMultilevel"/>
    <w:tmpl w:val="8D40672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EA32A22"/>
    <w:multiLevelType w:val="multilevel"/>
    <w:tmpl w:val="237E07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8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B52DAE"/>
    <w:multiLevelType w:val="hybridMultilevel"/>
    <w:tmpl w:val="D5E8DB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26"/>
  </w:num>
  <w:num w:numId="4">
    <w:abstractNumId w:val="27"/>
  </w:num>
  <w:num w:numId="5">
    <w:abstractNumId w:val="8"/>
  </w:num>
  <w:num w:numId="6">
    <w:abstractNumId w:val="11"/>
  </w:num>
  <w:num w:numId="7">
    <w:abstractNumId w:val="16"/>
  </w:num>
  <w:num w:numId="8">
    <w:abstractNumId w:val="5"/>
  </w:num>
  <w:num w:numId="9">
    <w:abstractNumId w:val="14"/>
  </w:num>
  <w:num w:numId="10">
    <w:abstractNumId w:val="29"/>
  </w:num>
  <w:num w:numId="11">
    <w:abstractNumId w:val="20"/>
  </w:num>
  <w:num w:numId="12">
    <w:abstractNumId w:val="15"/>
  </w:num>
  <w:num w:numId="13">
    <w:abstractNumId w:val="0"/>
  </w:num>
  <w:num w:numId="14">
    <w:abstractNumId w:val="23"/>
  </w:num>
  <w:num w:numId="15">
    <w:abstractNumId w:val="4"/>
  </w:num>
  <w:num w:numId="16">
    <w:abstractNumId w:val="25"/>
  </w:num>
  <w:num w:numId="17">
    <w:abstractNumId w:val="7"/>
  </w:num>
  <w:num w:numId="18">
    <w:abstractNumId w:val="17"/>
  </w:num>
  <w:num w:numId="19">
    <w:abstractNumId w:val="6"/>
  </w:num>
  <w:num w:numId="20">
    <w:abstractNumId w:val="19"/>
  </w:num>
  <w:num w:numId="21">
    <w:abstractNumId w:val="24"/>
  </w:num>
  <w:num w:numId="22">
    <w:abstractNumId w:val="3"/>
  </w:num>
  <w:num w:numId="23">
    <w:abstractNumId w:val="9"/>
  </w:num>
  <w:num w:numId="24">
    <w:abstractNumId w:val="21"/>
  </w:num>
  <w:num w:numId="25">
    <w:abstractNumId w:val="22"/>
  </w:num>
  <w:num w:numId="26">
    <w:abstractNumId w:val="2"/>
  </w:num>
  <w:num w:numId="27">
    <w:abstractNumId w:val="1"/>
  </w:num>
  <w:num w:numId="28">
    <w:abstractNumId w:val="18"/>
  </w:num>
  <w:num w:numId="29">
    <w:abstractNumId w:val="10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06F67"/>
    <w:rsid w:val="00017382"/>
    <w:rsid w:val="000238CE"/>
    <w:rsid w:val="00027C98"/>
    <w:rsid w:val="00034A60"/>
    <w:rsid w:val="00040F73"/>
    <w:rsid w:val="0004141F"/>
    <w:rsid w:val="00050C47"/>
    <w:rsid w:val="00051A35"/>
    <w:rsid w:val="00055E76"/>
    <w:rsid w:val="00056BE4"/>
    <w:rsid w:val="0007650F"/>
    <w:rsid w:val="000869B9"/>
    <w:rsid w:val="00096157"/>
    <w:rsid w:val="000B096B"/>
    <w:rsid w:val="000B2F59"/>
    <w:rsid w:val="000B31DF"/>
    <w:rsid w:val="000B7145"/>
    <w:rsid w:val="000C1A57"/>
    <w:rsid w:val="000C34C0"/>
    <w:rsid w:val="000D24D7"/>
    <w:rsid w:val="000D6B3D"/>
    <w:rsid w:val="000E1DCC"/>
    <w:rsid w:val="000E2E59"/>
    <w:rsid w:val="000F563E"/>
    <w:rsid w:val="000F5E10"/>
    <w:rsid w:val="00102017"/>
    <w:rsid w:val="0011297B"/>
    <w:rsid w:val="00117699"/>
    <w:rsid w:val="0012089F"/>
    <w:rsid w:val="00122E29"/>
    <w:rsid w:val="001338BC"/>
    <w:rsid w:val="0015431E"/>
    <w:rsid w:val="00163FA7"/>
    <w:rsid w:val="00174433"/>
    <w:rsid w:val="001757AA"/>
    <w:rsid w:val="00186006"/>
    <w:rsid w:val="00197F71"/>
    <w:rsid w:val="001C1641"/>
    <w:rsid w:val="001C2A53"/>
    <w:rsid w:val="001C7DCC"/>
    <w:rsid w:val="0021177F"/>
    <w:rsid w:val="00215812"/>
    <w:rsid w:val="002158D8"/>
    <w:rsid w:val="00217260"/>
    <w:rsid w:val="00242EA5"/>
    <w:rsid w:val="00244755"/>
    <w:rsid w:val="00246FFB"/>
    <w:rsid w:val="002477A2"/>
    <w:rsid w:val="0025427D"/>
    <w:rsid w:val="00256EB3"/>
    <w:rsid w:val="00261739"/>
    <w:rsid w:val="002623A8"/>
    <w:rsid w:val="00274353"/>
    <w:rsid w:val="00275F92"/>
    <w:rsid w:val="00277672"/>
    <w:rsid w:val="00277F73"/>
    <w:rsid w:val="00287316"/>
    <w:rsid w:val="002A2B66"/>
    <w:rsid w:val="002A396D"/>
    <w:rsid w:val="002A4733"/>
    <w:rsid w:val="002B46E0"/>
    <w:rsid w:val="002C2D46"/>
    <w:rsid w:val="002C3825"/>
    <w:rsid w:val="002C5FD4"/>
    <w:rsid w:val="002D38FB"/>
    <w:rsid w:val="002E15B9"/>
    <w:rsid w:val="002F78B6"/>
    <w:rsid w:val="003040CB"/>
    <w:rsid w:val="00324032"/>
    <w:rsid w:val="0033260C"/>
    <w:rsid w:val="00334486"/>
    <w:rsid w:val="00340645"/>
    <w:rsid w:val="003442A3"/>
    <w:rsid w:val="003517D4"/>
    <w:rsid w:val="00373214"/>
    <w:rsid w:val="003816B4"/>
    <w:rsid w:val="00387A29"/>
    <w:rsid w:val="003E61C4"/>
    <w:rsid w:val="004036B7"/>
    <w:rsid w:val="004042E5"/>
    <w:rsid w:val="00416C9F"/>
    <w:rsid w:val="00417945"/>
    <w:rsid w:val="00420649"/>
    <w:rsid w:val="00426D03"/>
    <w:rsid w:val="0044216C"/>
    <w:rsid w:val="004516A5"/>
    <w:rsid w:val="00452765"/>
    <w:rsid w:val="0048200F"/>
    <w:rsid w:val="00482D63"/>
    <w:rsid w:val="004A2052"/>
    <w:rsid w:val="004B3F6A"/>
    <w:rsid w:val="004B4D5A"/>
    <w:rsid w:val="004D0549"/>
    <w:rsid w:val="004D452F"/>
    <w:rsid w:val="004F680D"/>
    <w:rsid w:val="00504E2E"/>
    <w:rsid w:val="005058DA"/>
    <w:rsid w:val="00515118"/>
    <w:rsid w:val="005165EA"/>
    <w:rsid w:val="005229AB"/>
    <w:rsid w:val="005253DD"/>
    <w:rsid w:val="00526010"/>
    <w:rsid w:val="00553CB7"/>
    <w:rsid w:val="00566C38"/>
    <w:rsid w:val="005728D1"/>
    <w:rsid w:val="00581857"/>
    <w:rsid w:val="005876E7"/>
    <w:rsid w:val="00594024"/>
    <w:rsid w:val="005946EC"/>
    <w:rsid w:val="005A2850"/>
    <w:rsid w:val="005A4FB8"/>
    <w:rsid w:val="005B00ED"/>
    <w:rsid w:val="005B0978"/>
    <w:rsid w:val="005B734E"/>
    <w:rsid w:val="005D12DB"/>
    <w:rsid w:val="005D162A"/>
    <w:rsid w:val="005D2492"/>
    <w:rsid w:val="005E1348"/>
    <w:rsid w:val="0060392B"/>
    <w:rsid w:val="00617054"/>
    <w:rsid w:val="00620E25"/>
    <w:rsid w:val="00632E34"/>
    <w:rsid w:val="00646D1D"/>
    <w:rsid w:val="00652670"/>
    <w:rsid w:val="006566A8"/>
    <w:rsid w:val="00671AB7"/>
    <w:rsid w:val="00675219"/>
    <w:rsid w:val="00681383"/>
    <w:rsid w:val="006B7A7C"/>
    <w:rsid w:val="006C3206"/>
    <w:rsid w:val="006C4249"/>
    <w:rsid w:val="006C620F"/>
    <w:rsid w:val="006C6F8B"/>
    <w:rsid w:val="006D4117"/>
    <w:rsid w:val="006D7E23"/>
    <w:rsid w:val="006E4D79"/>
    <w:rsid w:val="00701F7A"/>
    <w:rsid w:val="007023A6"/>
    <w:rsid w:val="00711163"/>
    <w:rsid w:val="007372B6"/>
    <w:rsid w:val="00740440"/>
    <w:rsid w:val="00742FE9"/>
    <w:rsid w:val="007521EC"/>
    <w:rsid w:val="00753653"/>
    <w:rsid w:val="00762B45"/>
    <w:rsid w:val="00766FFE"/>
    <w:rsid w:val="007727E3"/>
    <w:rsid w:val="00775833"/>
    <w:rsid w:val="0078194E"/>
    <w:rsid w:val="00792FFA"/>
    <w:rsid w:val="00793639"/>
    <w:rsid w:val="007A1160"/>
    <w:rsid w:val="007A2A22"/>
    <w:rsid w:val="007A65CD"/>
    <w:rsid w:val="007B0202"/>
    <w:rsid w:val="007C1952"/>
    <w:rsid w:val="007C5102"/>
    <w:rsid w:val="007D29E1"/>
    <w:rsid w:val="007D4ACE"/>
    <w:rsid w:val="00801CD7"/>
    <w:rsid w:val="008105C0"/>
    <w:rsid w:val="008160DC"/>
    <w:rsid w:val="008378D7"/>
    <w:rsid w:val="00841B13"/>
    <w:rsid w:val="00846181"/>
    <w:rsid w:val="00847274"/>
    <w:rsid w:val="00847333"/>
    <w:rsid w:val="0085601D"/>
    <w:rsid w:val="0085705F"/>
    <w:rsid w:val="0086532D"/>
    <w:rsid w:val="00873AA3"/>
    <w:rsid w:val="008749FE"/>
    <w:rsid w:val="00875612"/>
    <w:rsid w:val="008777CD"/>
    <w:rsid w:val="008917BD"/>
    <w:rsid w:val="00897802"/>
    <w:rsid w:val="00897E7C"/>
    <w:rsid w:val="008A0DB5"/>
    <w:rsid w:val="008A0FE1"/>
    <w:rsid w:val="008A2A19"/>
    <w:rsid w:val="008A77A1"/>
    <w:rsid w:val="008B655F"/>
    <w:rsid w:val="008B7634"/>
    <w:rsid w:val="008D03B5"/>
    <w:rsid w:val="008F096B"/>
    <w:rsid w:val="008F1154"/>
    <w:rsid w:val="009070EF"/>
    <w:rsid w:val="00915018"/>
    <w:rsid w:val="00915AC4"/>
    <w:rsid w:val="0091713D"/>
    <w:rsid w:val="009345A3"/>
    <w:rsid w:val="009450B2"/>
    <w:rsid w:val="00945C10"/>
    <w:rsid w:val="00947D0A"/>
    <w:rsid w:val="00964F61"/>
    <w:rsid w:val="00980547"/>
    <w:rsid w:val="00982B9A"/>
    <w:rsid w:val="00984ACB"/>
    <w:rsid w:val="00995AC5"/>
    <w:rsid w:val="009B3CB7"/>
    <w:rsid w:val="009B792D"/>
    <w:rsid w:val="009C2F9E"/>
    <w:rsid w:val="009E105D"/>
    <w:rsid w:val="009E211F"/>
    <w:rsid w:val="009E3C4D"/>
    <w:rsid w:val="00A101CB"/>
    <w:rsid w:val="00A26546"/>
    <w:rsid w:val="00A3657F"/>
    <w:rsid w:val="00A37AC7"/>
    <w:rsid w:val="00A40F58"/>
    <w:rsid w:val="00A429CC"/>
    <w:rsid w:val="00A62AD7"/>
    <w:rsid w:val="00A642A8"/>
    <w:rsid w:val="00A657EE"/>
    <w:rsid w:val="00A75707"/>
    <w:rsid w:val="00A82886"/>
    <w:rsid w:val="00A929C6"/>
    <w:rsid w:val="00AA3149"/>
    <w:rsid w:val="00AC0D78"/>
    <w:rsid w:val="00AF6ECC"/>
    <w:rsid w:val="00B02E2C"/>
    <w:rsid w:val="00B05764"/>
    <w:rsid w:val="00B06CF3"/>
    <w:rsid w:val="00B237C8"/>
    <w:rsid w:val="00B312A9"/>
    <w:rsid w:val="00B45279"/>
    <w:rsid w:val="00B8696F"/>
    <w:rsid w:val="00BA08A5"/>
    <w:rsid w:val="00BA234B"/>
    <w:rsid w:val="00BC79D4"/>
    <w:rsid w:val="00BE15A1"/>
    <w:rsid w:val="00BE48D2"/>
    <w:rsid w:val="00BF4EB0"/>
    <w:rsid w:val="00C12243"/>
    <w:rsid w:val="00C128FD"/>
    <w:rsid w:val="00C166F5"/>
    <w:rsid w:val="00C30A55"/>
    <w:rsid w:val="00C45F38"/>
    <w:rsid w:val="00C54F3D"/>
    <w:rsid w:val="00C664A4"/>
    <w:rsid w:val="00C73F7F"/>
    <w:rsid w:val="00C8745C"/>
    <w:rsid w:val="00CA188C"/>
    <w:rsid w:val="00CA6C35"/>
    <w:rsid w:val="00CB376D"/>
    <w:rsid w:val="00CB7AC3"/>
    <w:rsid w:val="00CD4411"/>
    <w:rsid w:val="00CD5FC5"/>
    <w:rsid w:val="00CD7CF7"/>
    <w:rsid w:val="00CF2709"/>
    <w:rsid w:val="00CF7388"/>
    <w:rsid w:val="00D12218"/>
    <w:rsid w:val="00D12DE3"/>
    <w:rsid w:val="00D219E2"/>
    <w:rsid w:val="00D37E19"/>
    <w:rsid w:val="00D47F5B"/>
    <w:rsid w:val="00D50DFC"/>
    <w:rsid w:val="00D54268"/>
    <w:rsid w:val="00D61344"/>
    <w:rsid w:val="00D63C45"/>
    <w:rsid w:val="00D71A5B"/>
    <w:rsid w:val="00D75A8D"/>
    <w:rsid w:val="00DB56D7"/>
    <w:rsid w:val="00DC390D"/>
    <w:rsid w:val="00DD20A9"/>
    <w:rsid w:val="00DD2732"/>
    <w:rsid w:val="00DD6832"/>
    <w:rsid w:val="00DE258D"/>
    <w:rsid w:val="00DE59D7"/>
    <w:rsid w:val="00E0060A"/>
    <w:rsid w:val="00E20164"/>
    <w:rsid w:val="00E2079B"/>
    <w:rsid w:val="00E31FE8"/>
    <w:rsid w:val="00E87EB0"/>
    <w:rsid w:val="00E938C3"/>
    <w:rsid w:val="00EC2AEB"/>
    <w:rsid w:val="00ED31DC"/>
    <w:rsid w:val="00ED5A49"/>
    <w:rsid w:val="00ED7029"/>
    <w:rsid w:val="00EE1D3F"/>
    <w:rsid w:val="00EE5191"/>
    <w:rsid w:val="00EF75A3"/>
    <w:rsid w:val="00F04EDA"/>
    <w:rsid w:val="00F1264E"/>
    <w:rsid w:val="00F227E1"/>
    <w:rsid w:val="00F25822"/>
    <w:rsid w:val="00F461A9"/>
    <w:rsid w:val="00F4697C"/>
    <w:rsid w:val="00F51354"/>
    <w:rsid w:val="00F63E0F"/>
    <w:rsid w:val="00F73534"/>
    <w:rsid w:val="00F83207"/>
    <w:rsid w:val="00FA4E96"/>
    <w:rsid w:val="00FD0AA1"/>
    <w:rsid w:val="00FF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F6986"/>
  <w15:docId w15:val="{15D055FD-0B87-4818-9294-4A2B9B6F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0B31DF"/>
    <w:pPr>
      <w:ind w:left="720"/>
      <w:contextualSpacing/>
    </w:pPr>
  </w:style>
  <w:style w:type="paragraph" w:styleId="aa">
    <w:name w:val="annotation text"/>
    <w:basedOn w:val="a"/>
    <w:link w:val="ab"/>
    <w:uiPriority w:val="99"/>
    <w:unhideWhenUsed/>
    <w:rsid w:val="002D38FB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rsid w:val="002D38FB"/>
    <w:rPr>
      <w:rFonts w:asciiTheme="minorHAnsi" w:eastAsiaTheme="minorHAnsi" w:hAnsiTheme="minorHAnsi" w:cstheme="minorBidi"/>
      <w:lang w:eastAsia="en-US"/>
    </w:rPr>
  </w:style>
  <w:style w:type="paragraph" w:styleId="ac">
    <w:name w:val="No Spacing"/>
    <w:uiPriority w:val="1"/>
    <w:qFormat/>
    <w:rsid w:val="009B3CB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0C208-AB87-47CE-BEDD-79046EBB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16</Pages>
  <Words>3362</Words>
  <Characters>19164</Characters>
  <Application>Microsoft Office Word</Application>
  <DocSecurity>4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22482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11</dc:creator>
  <cp:lastModifiedBy>user</cp:lastModifiedBy>
  <cp:revision>2</cp:revision>
  <cp:lastPrinted>2026-01-23T07:46:00Z</cp:lastPrinted>
  <dcterms:created xsi:type="dcterms:W3CDTF">2026-02-04T00:16:00Z</dcterms:created>
  <dcterms:modified xsi:type="dcterms:W3CDTF">2026-02-04T00:16:00Z</dcterms:modified>
</cp:coreProperties>
</file>