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60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919"/>
        <w:gridCol w:w="2109"/>
        <w:gridCol w:w="3616"/>
        <w:gridCol w:w="3616"/>
      </w:tblGrid>
      <w:tr w:rsidR="005941AC" w:rsidTr="00CC68DF">
        <w:trPr>
          <w:cantSplit/>
          <w:trHeight w:val="3173"/>
        </w:trPr>
        <w:tc>
          <w:tcPr>
            <w:tcW w:w="3919" w:type="dxa"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sz w:val="28"/>
                <w:szCs w:val="28"/>
              </w:rPr>
              <w:t>РАЙОННЫЙ СОВЕТ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ДЕПУТАТОВ МУНИЦИПАЛЬНОГО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РАЙОНА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«ЛЕНСКИЙ РАЙОН»</w:t>
            </w:r>
          </w:p>
          <w:p w:rsidR="005941AC" w:rsidRDefault="005941AC">
            <w:pPr>
              <w:pStyle w:val="1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САХА (ЯКУТИЯ)</w:t>
            </w:r>
          </w:p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  <w:hideMark/>
          </w:tcPr>
          <w:p w:rsidR="005941AC" w:rsidRDefault="005941AC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АХА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>Ө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РӨСП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Y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YБYЛYКЭТИН 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«ЛЕНСКЭЙ ОРОЙУОНА»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МУНИЦИПАЛЬНАЙ 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ОРОЙУОНУН ДЬОКУТААТТАРЫН</w:t>
            </w:r>
          </w:p>
          <w:p w:rsidR="005941AC" w:rsidRDefault="005941AC">
            <w:pPr>
              <w:pStyle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РОЙУОННААБЫ  </w:t>
            </w:r>
            <w:r>
              <w:rPr>
                <w:rFonts w:ascii="Times New Roman" w:hAnsi="Times New Roman"/>
                <w:sz w:val="32"/>
                <w:szCs w:val="32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ЭБИЭТЭ</w:t>
            </w:r>
            <w:proofErr w:type="gramEnd"/>
          </w:p>
          <w:p w:rsidR="005941AC" w:rsidRDefault="005941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16" w:type="dxa"/>
          </w:tcPr>
          <w:p w:rsidR="005941AC" w:rsidRDefault="005941AC">
            <w:pPr>
              <w:jc w:val="center"/>
              <w:rPr>
                <w:b/>
                <w:snapToGrid w:val="0"/>
                <w:color w:val="000000"/>
                <w:sz w:val="32"/>
                <w:szCs w:val="32"/>
              </w:rPr>
            </w:pPr>
          </w:p>
        </w:tc>
      </w:tr>
    </w:tbl>
    <w:p w:rsidR="005941AC" w:rsidRDefault="005941AC" w:rsidP="005941AC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</w:t>
      </w:r>
      <w:r>
        <w:rPr>
          <w:b/>
          <w:sz w:val="32"/>
          <w:szCs w:val="32"/>
        </w:rPr>
        <w:t xml:space="preserve">РЕШЕНИЕ                                                            </w:t>
      </w:r>
      <w:r>
        <w:rPr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 </w:t>
      </w:r>
    </w:p>
    <w:p w:rsidR="005941AC" w:rsidRDefault="005941AC" w:rsidP="005941AC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СЕССИИ</w:t>
      </w:r>
      <w:r>
        <w:rPr>
          <w:sz w:val="32"/>
          <w:szCs w:val="32"/>
        </w:rPr>
        <w:t xml:space="preserve">                                                                                                               </w:t>
      </w:r>
    </w:p>
    <w:tbl>
      <w:tblPr>
        <w:tblW w:w="10065" w:type="dxa"/>
        <w:tblInd w:w="-426" w:type="dxa"/>
        <w:tblLook w:val="01E0" w:firstRow="1" w:lastRow="1" w:firstColumn="1" w:lastColumn="1" w:noHBand="0" w:noVBand="0"/>
      </w:tblPr>
      <w:tblGrid>
        <w:gridCol w:w="5573"/>
        <w:gridCol w:w="4492"/>
      </w:tblGrid>
      <w:tr w:rsidR="005941AC" w:rsidTr="00FA598E">
        <w:trPr>
          <w:trHeight w:val="364"/>
        </w:trPr>
        <w:tc>
          <w:tcPr>
            <w:tcW w:w="5573" w:type="dxa"/>
            <w:hideMark/>
          </w:tcPr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 w:rsidR="0063786A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492" w:type="dxa"/>
            <w:hideMark/>
          </w:tcPr>
          <w:p w:rsidR="005941AC" w:rsidRDefault="00C331B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proofErr w:type="spellStart"/>
            <w:r w:rsidR="005941AC">
              <w:rPr>
                <w:b/>
                <w:sz w:val="28"/>
                <w:szCs w:val="28"/>
              </w:rPr>
              <w:t>Ленскэй</w:t>
            </w:r>
            <w:proofErr w:type="spellEnd"/>
            <w:r w:rsidR="005941AC">
              <w:rPr>
                <w:b/>
                <w:sz w:val="28"/>
                <w:szCs w:val="28"/>
              </w:rPr>
              <w:t xml:space="preserve"> к               </w:t>
            </w:r>
          </w:p>
        </w:tc>
      </w:tr>
      <w:tr w:rsidR="005941AC" w:rsidTr="00FA598E">
        <w:trPr>
          <w:trHeight w:val="80"/>
        </w:trPr>
        <w:tc>
          <w:tcPr>
            <w:tcW w:w="5573" w:type="dxa"/>
          </w:tcPr>
          <w:p w:rsidR="005941AC" w:rsidRDefault="005941AC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492" w:type="dxa"/>
          </w:tcPr>
          <w:p w:rsidR="005941AC" w:rsidRDefault="005941A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41AC" w:rsidTr="00FA598E">
        <w:trPr>
          <w:trHeight w:val="978"/>
        </w:trPr>
        <w:tc>
          <w:tcPr>
            <w:tcW w:w="10065" w:type="dxa"/>
            <w:gridSpan w:val="2"/>
          </w:tcPr>
          <w:p w:rsidR="005941AC" w:rsidRDefault="0063786A">
            <w:pPr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331BF">
              <w:rPr>
                <w:b/>
                <w:snapToGrid w:val="0"/>
                <w:color w:val="000000"/>
                <w:sz w:val="28"/>
                <w:szCs w:val="28"/>
              </w:rPr>
              <w:t xml:space="preserve">от 23 апреля </w:t>
            </w:r>
            <w:r w:rsidR="005941AC"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6455AE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="005941AC">
              <w:rPr>
                <w:b/>
                <w:snapToGrid w:val="0"/>
                <w:color w:val="000000"/>
                <w:sz w:val="28"/>
                <w:szCs w:val="28"/>
              </w:rPr>
              <w:t xml:space="preserve"> года                         </w:t>
            </w:r>
            <w:r w:rsidR="00C331BF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</w:t>
            </w:r>
            <w:r w:rsidR="00C331BF">
              <w:rPr>
                <w:b/>
                <w:snapToGrid w:val="0"/>
                <w:color w:val="000000"/>
                <w:sz w:val="28"/>
                <w:szCs w:val="28"/>
              </w:rPr>
              <w:t>№ 01-05/3-32</w:t>
            </w:r>
          </w:p>
          <w:p w:rsidR="005941AC" w:rsidRDefault="005941AC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CC68DF" w:rsidRDefault="00CC68DF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AA1516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Об установлении земельного налога за земельные участки,</w:t>
            </w:r>
          </w:p>
          <w:p w:rsidR="005941AC" w:rsidRDefault="005941A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расположенные на межселенной территории муниципального района «Ленский район»</w:t>
            </w:r>
          </w:p>
          <w:p w:rsidR="005941AC" w:rsidRDefault="005941AC">
            <w:pPr>
              <w:rPr>
                <w:sz w:val="28"/>
                <w:szCs w:val="28"/>
              </w:rPr>
            </w:pPr>
          </w:p>
          <w:p w:rsidR="005941AC" w:rsidRDefault="005941AC" w:rsidP="00AA1516">
            <w:pPr>
              <w:spacing w:line="360" w:lineRule="auto"/>
              <w:ind w:firstLine="89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главой 31 Налогового кодекса Российской Федерации, Районный Совет депутатов муниципального района «Ленский район»</w:t>
            </w:r>
          </w:p>
          <w:p w:rsidR="005941AC" w:rsidRDefault="005941AC" w:rsidP="00AA1516">
            <w:pPr>
              <w:tabs>
                <w:tab w:val="left" w:pos="4485"/>
              </w:tabs>
            </w:pPr>
            <w:r>
              <w:rPr>
                <w:sz w:val="28"/>
                <w:szCs w:val="28"/>
              </w:rPr>
              <w:t xml:space="preserve">                                                           Р Е Ш И Л:</w:t>
            </w:r>
          </w:p>
          <w:p w:rsidR="00AA1516" w:rsidRPr="00AA1516" w:rsidRDefault="00AA1516" w:rsidP="00AA1516">
            <w:pPr>
              <w:tabs>
                <w:tab w:val="left" w:pos="4485"/>
              </w:tabs>
            </w:pPr>
          </w:p>
          <w:p w:rsidR="005941AC" w:rsidRDefault="005941AC" w:rsidP="00DC5C38">
            <w:pPr>
              <w:numPr>
                <w:ilvl w:val="0"/>
                <w:numId w:val="1"/>
              </w:numPr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налог обязателен к уплате на межселенных территориях муниципального района «Ленский район».</w:t>
            </w:r>
          </w:p>
          <w:p w:rsidR="005941AC" w:rsidRDefault="005941AC" w:rsidP="00DC5C38">
            <w:pPr>
              <w:numPr>
                <w:ilvl w:val="0"/>
                <w:numId w:val="1"/>
              </w:numPr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Установить следующие налоговые ставки: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0,3 процента в отношении земельных участков:</w:t>
            </w:r>
          </w:p>
          <w:p w:rsidR="005941AC" w:rsidRPr="000F5BC3" w:rsidRDefault="005941AC">
            <w:pPr>
              <w:tabs>
                <w:tab w:val="left" w:pos="1560"/>
              </w:tabs>
              <w:suppressAutoHyphens/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</w:t>
            </w:r>
            <w:r w:rsidRPr="000F5BC3">
              <w:rPr>
                <w:color w:val="000000" w:themeColor="text1"/>
                <w:sz w:val="28"/>
                <w:szCs w:val="28"/>
              </w:rPr>
              <w:t>для сельскохозяйственного производства;</w:t>
            </w:r>
          </w:p>
          <w:p w:rsidR="005941AC" w:rsidRPr="000F5BC3" w:rsidRDefault="005941AC">
            <w:pPr>
              <w:tabs>
                <w:tab w:val="left" w:pos="1560"/>
              </w:tabs>
              <w:suppressAutoHyphens/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 xml:space="preserve">- занятых </w:t>
            </w:r>
            <w:hyperlink r:id="rId8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жилищным фондом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 и (или) объектами инженерной инфраструктуры жилищно-коммунального комплекса (за исключением </w:t>
            </w:r>
            <w:hyperlink r:id="rId9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части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 земельного участка, приходящейся на объект недвижимого имущества, не относящийся к жилищному фонду и (или) к объектам инженерной </w:t>
            </w:r>
            <w:r w:rsidRPr="000F5BC3">
              <w:rPr>
                <w:color w:val="000000" w:themeColor="text1"/>
                <w:sz w:val="28"/>
                <w:szCs w:val="28"/>
              </w:rPr>
              <w:lastRenderedPageBreak/>
              <w:t>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      </w:r>
          </w:p>
          <w:p w:rsidR="005941AC" w:rsidRPr="000F5BC3" w:rsidRDefault="005941AC">
            <w:pPr>
              <w:tabs>
                <w:tab w:val="left" w:pos="1560"/>
              </w:tabs>
              <w:suppressAutoHyphens/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 xml:space="preserve">- не используемых в предпринимательской деятельности, приобретенных (предоставленных) для ведения </w:t>
            </w:r>
            <w:hyperlink r:id="rId10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личного подсобного хозяйства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, садоводства или огородничества, а также земельных </w:t>
            </w:r>
            <w:hyperlink r:id="rId11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участков общего назначения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, предусмотренных Федеральным </w:t>
            </w:r>
            <w:hyperlink r:id="rId12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законом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      </w:r>
          </w:p>
          <w:p w:rsidR="005941AC" w:rsidRPr="000F5BC3" w:rsidRDefault="005941AC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 xml:space="preserve">- </w:t>
            </w:r>
            <w:hyperlink r:id="rId13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ограниченных в обороте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 в соответствии с </w:t>
            </w:r>
            <w:hyperlink r:id="rId14" w:history="1">
              <w:r w:rsidRPr="000F5BC3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законодательством</w:t>
              </w:r>
            </w:hyperlink>
            <w:r w:rsidRPr="000F5BC3">
              <w:rPr>
                <w:color w:val="000000" w:themeColor="text1"/>
                <w:sz w:val="28"/>
                <w:szCs w:val="28"/>
              </w:rPr>
              <w:t xml:space="preserve"> Российской Федерации, предоставленных для обеспечения обороны, безопасности и таможенных нужд;</w:t>
            </w:r>
          </w:p>
          <w:p w:rsidR="005941AC" w:rsidRPr="000F5BC3" w:rsidRDefault="005941AC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>2.2. 1,5 процента в отношении прочих земельных участков.</w:t>
            </w:r>
          </w:p>
          <w:p w:rsidR="005941AC" w:rsidRPr="000F5BC3" w:rsidRDefault="005941AC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 xml:space="preserve">3. Установить, что от уплаты земельного налога дополнительно к перечню, предусмотренному статьей 395 главы 31 Налогового кодекса Российской Федерации, освобождаются:     </w:t>
            </w:r>
          </w:p>
          <w:p w:rsidR="001C2EEA" w:rsidRPr="000F5BC3" w:rsidRDefault="005941AC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>- ветераны Великой Отечественной войны, приравненные к ним по установленным льготам граждане</w:t>
            </w:r>
            <w:r w:rsidR="001C2EEA" w:rsidRPr="000F5BC3">
              <w:rPr>
                <w:color w:val="000000" w:themeColor="text1"/>
                <w:sz w:val="28"/>
                <w:szCs w:val="28"/>
              </w:rPr>
              <w:t>;</w:t>
            </w:r>
            <w:r w:rsidRPr="000F5BC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5941AC" w:rsidRPr="000F5BC3" w:rsidRDefault="001C2EEA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 xml:space="preserve">- </w:t>
            </w:r>
            <w:r w:rsidR="005941AC" w:rsidRPr="000F5BC3">
              <w:rPr>
                <w:color w:val="000000" w:themeColor="text1"/>
                <w:sz w:val="28"/>
                <w:szCs w:val="28"/>
              </w:rPr>
              <w:t>многодетные семьи - в отношении земельных участков из земель сельскохозяйственного назначения;</w:t>
            </w:r>
          </w:p>
          <w:p w:rsidR="005941AC" w:rsidRPr="000F5BC3" w:rsidRDefault="005941AC">
            <w:pPr>
              <w:spacing w:line="360" w:lineRule="auto"/>
              <w:ind w:firstLine="851"/>
              <w:jc w:val="both"/>
              <w:rPr>
                <w:color w:val="000000" w:themeColor="text1"/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>- неработающие пенсионеры -  в отношении земельных участков из земель сельскохозяйственного назначения;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0F5BC3">
              <w:rPr>
                <w:color w:val="000000" w:themeColor="text1"/>
                <w:sz w:val="28"/>
                <w:szCs w:val="28"/>
              </w:rPr>
              <w:t>- инвалиды I-II-III группы, а также граждане, имеющие детей – инвалидов - в отношении земельных участков из земель сельскохозяйственного назначения</w:t>
            </w:r>
            <w:r>
              <w:rPr>
                <w:sz w:val="28"/>
                <w:szCs w:val="28"/>
              </w:rPr>
              <w:t>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земельные участки граждан - участников садово-огороднических товариществ, расположенных на землях, непригодных для сельскохозяйственного использования;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земли общего пользования в садово-огороднических товариществах, дачно-строительных и жилищно-строительных кооперативах (улицы, проезды);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автономные, бюджетные и казенные учреждения и организации, осуществляющие охрану, содержание и использование особо охраняемых природных территорий, в отношении земельных участков, предоставленных им на праве постоянного (бессрочного) пользования и отнесенных к особо охраняемым природным территориям местного значения;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41BDA">
              <w:rPr>
                <w:sz w:val="28"/>
                <w:szCs w:val="28"/>
              </w:rPr>
              <w:t xml:space="preserve">собственники и землепользователи </w:t>
            </w:r>
            <w:r>
              <w:rPr>
                <w:sz w:val="28"/>
                <w:szCs w:val="28"/>
              </w:rPr>
              <w:t>земельны</w:t>
            </w:r>
            <w:r w:rsidR="00C41BDA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участк</w:t>
            </w:r>
            <w:r w:rsidR="00C41BDA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>, предусмотренны</w:t>
            </w:r>
            <w:r w:rsidR="00C41BDA">
              <w:rPr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 xml:space="preserve"> под строительство объектов производства и реализации газомоторного топлива, в том числе сжиженного природного газа;</w:t>
            </w:r>
          </w:p>
          <w:p w:rsidR="001C2EEA" w:rsidRDefault="005941AC" w:rsidP="00FF2E68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участники специальной военной операции, к которым относятся граждане, установленные пунктом 5 Указа Главы Р</w:t>
            </w:r>
            <w:r w:rsidR="001F22B1">
              <w:rPr>
                <w:sz w:val="28"/>
                <w:szCs w:val="28"/>
              </w:rPr>
              <w:t xml:space="preserve">еспублики </w:t>
            </w:r>
            <w:r>
              <w:rPr>
                <w:sz w:val="28"/>
                <w:szCs w:val="28"/>
              </w:rPr>
              <w:t>С</w:t>
            </w:r>
            <w:r w:rsidR="001F22B1">
              <w:rPr>
                <w:sz w:val="28"/>
                <w:szCs w:val="28"/>
              </w:rPr>
              <w:t xml:space="preserve">аха </w:t>
            </w:r>
            <w:r>
              <w:rPr>
                <w:sz w:val="28"/>
                <w:szCs w:val="28"/>
              </w:rPr>
              <w:t>(Я</w:t>
            </w:r>
            <w:r w:rsidR="001F22B1">
              <w:rPr>
                <w:sz w:val="28"/>
                <w:szCs w:val="28"/>
              </w:rPr>
              <w:t>кутия</w:t>
            </w:r>
            <w:r>
              <w:rPr>
                <w:sz w:val="28"/>
                <w:szCs w:val="28"/>
              </w:rPr>
              <w:t>) от 2</w:t>
            </w:r>
            <w:r w:rsidR="001F22B1">
              <w:rPr>
                <w:sz w:val="28"/>
                <w:szCs w:val="28"/>
              </w:rPr>
              <w:t xml:space="preserve">3 октября </w:t>
            </w:r>
            <w:r>
              <w:rPr>
                <w:sz w:val="28"/>
                <w:szCs w:val="28"/>
              </w:rPr>
              <w:t xml:space="preserve">2023 </w:t>
            </w:r>
            <w:r w:rsidR="001F22B1">
              <w:rPr>
                <w:sz w:val="28"/>
                <w:szCs w:val="28"/>
              </w:rPr>
              <w:t>года</w:t>
            </w:r>
            <w:r w:rsidR="00FF2E68">
              <w:rPr>
                <w:sz w:val="28"/>
                <w:szCs w:val="28"/>
              </w:rPr>
              <w:t xml:space="preserve"> № 80</w:t>
            </w:r>
            <w:r w:rsidR="00022D46">
              <w:rPr>
                <w:sz w:val="28"/>
                <w:szCs w:val="28"/>
              </w:rPr>
              <w:t xml:space="preserve">. 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Налогоплательщики, имеющие право на налоговые льготы, представляют документы, подтверждающие право на применение льготы в налоговый орган по своему выбору в течение текущего налогового периода. Право на налоговую льготу возникает с момента получения статуса льготника. 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случае, если налогоплательщик,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начиная с налогового периода, в котором у налогоплательщика возникло право на налоговую льготу.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Налогоплательщики - физические лица при наличии предусмотренных законодательством о налогах и сборах оснований, влекущих перерасчет суммы ранее исчисленного налога, вправе представить в налоговый орган по своему выбору заявление о перерасчете суммы ранее исчисленного налога.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случае, если налогоплательщик - физическое лицо не представил в налоговый орган заявление о перерасчете суммы ранее исчисленного налога, перерасчет суммы ранее исчисленного налога осуществляется на основании сведений, полученных налоговым органом начиная с налогового периода, в котором возникло основание для данного перерасчета.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категорий, перечисленных в пункте 5 статьи 391 Налогового Кодекса Р</w:t>
            </w:r>
            <w:r w:rsidR="001A39F3">
              <w:rPr>
                <w:sz w:val="28"/>
                <w:szCs w:val="28"/>
              </w:rPr>
              <w:t xml:space="preserve">оссийской </w:t>
            </w:r>
            <w:r>
              <w:rPr>
                <w:sz w:val="28"/>
                <w:szCs w:val="28"/>
              </w:rPr>
              <w:t>Ф</w:t>
            </w:r>
            <w:r w:rsidR="001A39F3">
              <w:rPr>
                <w:sz w:val="28"/>
                <w:szCs w:val="28"/>
              </w:rPr>
              <w:t>едерации</w:t>
            </w:r>
            <w:r>
              <w:rPr>
                <w:sz w:val="28"/>
                <w:szCs w:val="28"/>
              </w:rPr>
              <w:t>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Уменьшение налоговой базы (налоговый вычет) производится в отношении одного земельного участка по выбору налогоплательщика в заявительном порядке путем представления уведомления о выбранном земельном участке, в отношении которого применяется налоговый вычет,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налоговая льгота,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 При этом месяц возникновения права на налоговую льготу, а также месяц прекращения указанного права принимается за полный месяц.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 Установить следующий порядок и сроки уплаты налога и авансовых платежей по налогу: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 налог подлежит уплате налогоплательщиками - физическими лицами в срок не позднее 1 декабря года, следующего за истекшим налоговым периодом;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8.2. налогоплательщики - организации и физические лица, являющиеся индивидуальными предпринимателями, уплачивают налог по истечении налогового</w:t>
            </w:r>
            <w:r w:rsidR="001F22B1">
              <w:rPr>
                <w:sz w:val="28"/>
                <w:szCs w:val="28"/>
              </w:rPr>
              <w:t xml:space="preserve"> периода не позднее 28 февраля </w:t>
            </w:r>
            <w:r>
              <w:rPr>
                <w:sz w:val="28"/>
                <w:szCs w:val="28"/>
              </w:rPr>
              <w:t xml:space="preserve">года, следующего за истекшим налоговым периодом. Сумма налога, подлежащая уплате в бюджет по итогам налогового периода, определяется как разница между суммой налога, исчисленной  как соответствующая налоговой ставке процентная доля налоговой базы и суммой авансовых платежей, подлежащих уплате в течение налогового периода, если иное не предусмотрено </w:t>
            </w:r>
            <w:hyperlink r:id="rId15" w:history="1">
              <w:r w:rsidRPr="00667C65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пунктами 15</w:t>
              </w:r>
            </w:hyperlink>
            <w:r w:rsidRPr="00667C65">
              <w:rPr>
                <w:color w:val="000000" w:themeColor="text1"/>
                <w:sz w:val="28"/>
                <w:szCs w:val="28"/>
              </w:rPr>
              <w:t xml:space="preserve"> и </w:t>
            </w:r>
            <w:hyperlink r:id="rId16" w:history="1">
              <w:r w:rsidRPr="00667C65">
                <w:rPr>
                  <w:rStyle w:val="a3"/>
                  <w:color w:val="000000" w:themeColor="text1"/>
                  <w:sz w:val="28"/>
                  <w:szCs w:val="28"/>
                  <w:u w:val="none"/>
                </w:rPr>
                <w:t>16</w:t>
              </w:r>
            </w:hyperlink>
            <w:r w:rsidRPr="00667C65">
              <w:rPr>
                <w:color w:val="000000" w:themeColor="text1"/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 xml:space="preserve">атьи 396 Налогового кодекса Российской Федерации. 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8.3. 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</w:t>
            </w:r>
            <w:r w:rsidR="00BF25C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 января года, являющегося налоговым периодом.</w:t>
            </w:r>
          </w:p>
          <w:p w:rsidR="005941AC" w:rsidRDefault="005941AC" w:rsidP="00FF2E68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Признать утратившим силу решение Районного Совета депутатов муниципального обр</w:t>
            </w:r>
            <w:r w:rsidR="009E0E03">
              <w:rPr>
                <w:sz w:val="28"/>
                <w:szCs w:val="28"/>
              </w:rPr>
              <w:t>азования «Ленский район»</w:t>
            </w:r>
            <w:r w:rsidR="001F22B1">
              <w:rPr>
                <w:sz w:val="28"/>
                <w:szCs w:val="28"/>
              </w:rPr>
              <w:t xml:space="preserve"> от 26 марта </w:t>
            </w:r>
            <w:r w:rsidR="00FF2E68">
              <w:rPr>
                <w:sz w:val="28"/>
                <w:szCs w:val="28"/>
              </w:rPr>
              <w:t>2018</w:t>
            </w:r>
            <w:r w:rsidR="001F22B1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 xml:space="preserve"> № 7-3 «Об установлении земельного налога на территориях межселенных земель муниципального образования «Ленский район»</w:t>
            </w:r>
            <w:r w:rsidR="00FF2E68">
              <w:rPr>
                <w:sz w:val="28"/>
                <w:szCs w:val="28"/>
              </w:rPr>
              <w:t>, решение Районного Совета депутатов муниципальног</w:t>
            </w:r>
            <w:r w:rsidR="009E0E03">
              <w:rPr>
                <w:sz w:val="28"/>
                <w:szCs w:val="28"/>
              </w:rPr>
              <w:t xml:space="preserve">о образования «Ленский район» </w:t>
            </w:r>
            <w:r w:rsidR="001F22B1">
              <w:rPr>
                <w:sz w:val="28"/>
                <w:szCs w:val="28"/>
              </w:rPr>
              <w:t xml:space="preserve"> от 23 декабря </w:t>
            </w:r>
            <w:r w:rsidR="00FF2E68">
              <w:rPr>
                <w:sz w:val="28"/>
                <w:szCs w:val="28"/>
              </w:rPr>
              <w:t>2019</w:t>
            </w:r>
            <w:r w:rsidR="001F22B1">
              <w:rPr>
                <w:sz w:val="28"/>
                <w:szCs w:val="28"/>
              </w:rPr>
              <w:t xml:space="preserve"> года</w:t>
            </w:r>
            <w:r w:rsidR="00FF2E68">
              <w:rPr>
                <w:sz w:val="28"/>
                <w:szCs w:val="28"/>
              </w:rPr>
              <w:t xml:space="preserve"> № 4-12 «</w:t>
            </w:r>
            <w:r w:rsidR="00FF2E68" w:rsidRPr="00FF2E68">
              <w:rPr>
                <w:sz w:val="28"/>
                <w:szCs w:val="28"/>
              </w:rPr>
              <w:t>О внесении изменений в реше</w:t>
            </w:r>
            <w:r w:rsidR="00FF2E68">
              <w:rPr>
                <w:sz w:val="28"/>
                <w:szCs w:val="28"/>
              </w:rPr>
              <w:t xml:space="preserve">ние Районного Совета депутатов </w:t>
            </w:r>
            <w:r w:rsidR="00FF2E68" w:rsidRPr="00FF2E68">
              <w:rPr>
                <w:sz w:val="28"/>
                <w:szCs w:val="28"/>
              </w:rPr>
              <w:t>муниципального образования «Ленс</w:t>
            </w:r>
            <w:r w:rsidR="00FF2E68">
              <w:rPr>
                <w:sz w:val="28"/>
                <w:szCs w:val="28"/>
              </w:rPr>
              <w:t>кий район» от 26 марта 2018</w:t>
            </w:r>
            <w:r w:rsidR="009E0E03">
              <w:rPr>
                <w:sz w:val="28"/>
                <w:szCs w:val="28"/>
              </w:rPr>
              <w:t xml:space="preserve"> года</w:t>
            </w:r>
            <w:r w:rsidR="00FF2E68">
              <w:rPr>
                <w:sz w:val="28"/>
                <w:szCs w:val="28"/>
              </w:rPr>
              <w:t xml:space="preserve">  </w:t>
            </w:r>
            <w:r w:rsidR="00FF2E68" w:rsidRPr="00FF2E68">
              <w:rPr>
                <w:sz w:val="28"/>
                <w:szCs w:val="28"/>
              </w:rPr>
              <w:t>№ 7-3 «Об</w:t>
            </w:r>
            <w:r w:rsidR="00FF2E68">
              <w:rPr>
                <w:sz w:val="28"/>
                <w:szCs w:val="28"/>
              </w:rPr>
              <w:t xml:space="preserve"> установлении земельного налога</w:t>
            </w:r>
            <w:r w:rsidR="00FF2E68" w:rsidRPr="00FF2E68">
              <w:rPr>
                <w:sz w:val="28"/>
                <w:szCs w:val="28"/>
              </w:rPr>
              <w:t xml:space="preserve"> на территориях межселенных земель муниципальн</w:t>
            </w:r>
            <w:r w:rsidR="00FF2E68">
              <w:rPr>
                <w:sz w:val="28"/>
                <w:szCs w:val="28"/>
              </w:rPr>
              <w:t>ого образования «Ленский район», решение Районного Совета депутатов муниципального образования «Ленский ра</w:t>
            </w:r>
            <w:r w:rsidR="009E0E03">
              <w:rPr>
                <w:sz w:val="28"/>
                <w:szCs w:val="28"/>
              </w:rPr>
              <w:t>йон»</w:t>
            </w:r>
            <w:r w:rsidR="001F22B1">
              <w:rPr>
                <w:sz w:val="28"/>
                <w:szCs w:val="28"/>
              </w:rPr>
              <w:t xml:space="preserve"> от 30 сентября </w:t>
            </w:r>
            <w:r w:rsidR="00FF2E68">
              <w:rPr>
                <w:sz w:val="28"/>
                <w:szCs w:val="28"/>
              </w:rPr>
              <w:t>2021</w:t>
            </w:r>
            <w:r w:rsidR="001F22B1">
              <w:rPr>
                <w:sz w:val="28"/>
                <w:szCs w:val="28"/>
              </w:rPr>
              <w:t xml:space="preserve"> года</w:t>
            </w:r>
            <w:r w:rsidR="00FF2E68">
              <w:rPr>
                <w:sz w:val="28"/>
                <w:szCs w:val="28"/>
              </w:rPr>
              <w:t xml:space="preserve"> № 13-7 «</w:t>
            </w:r>
            <w:r w:rsidR="00FF2E68" w:rsidRPr="00FF2E68">
              <w:rPr>
                <w:sz w:val="28"/>
                <w:szCs w:val="28"/>
              </w:rPr>
              <w:t>О внесении изменений в реше</w:t>
            </w:r>
            <w:r w:rsidR="00FF2E68">
              <w:rPr>
                <w:sz w:val="28"/>
                <w:szCs w:val="28"/>
              </w:rPr>
              <w:t xml:space="preserve">ние Районного Совета депутатов </w:t>
            </w:r>
            <w:r w:rsidR="00FF2E68" w:rsidRPr="00FF2E68">
              <w:rPr>
                <w:sz w:val="28"/>
                <w:szCs w:val="28"/>
              </w:rPr>
              <w:t>муниципального образования «Ленс</w:t>
            </w:r>
            <w:r w:rsidR="00FF2E68">
              <w:rPr>
                <w:sz w:val="28"/>
                <w:szCs w:val="28"/>
              </w:rPr>
              <w:t>кий район» от 26 марта 2018</w:t>
            </w:r>
            <w:r w:rsidR="001F22B1">
              <w:rPr>
                <w:sz w:val="28"/>
                <w:szCs w:val="28"/>
              </w:rPr>
              <w:t xml:space="preserve"> года</w:t>
            </w:r>
            <w:r w:rsidR="00FF2E68">
              <w:rPr>
                <w:sz w:val="28"/>
                <w:szCs w:val="28"/>
              </w:rPr>
              <w:t xml:space="preserve">  </w:t>
            </w:r>
            <w:r w:rsidR="00FF2E68" w:rsidRPr="00FF2E68">
              <w:rPr>
                <w:sz w:val="28"/>
                <w:szCs w:val="28"/>
              </w:rPr>
              <w:t>№ 7-3 «Об</w:t>
            </w:r>
            <w:r w:rsidR="00FF2E68">
              <w:rPr>
                <w:sz w:val="28"/>
                <w:szCs w:val="28"/>
              </w:rPr>
              <w:t xml:space="preserve"> установлении земельного налога</w:t>
            </w:r>
            <w:r w:rsidR="00FF2E68" w:rsidRPr="00FF2E68">
              <w:rPr>
                <w:sz w:val="28"/>
                <w:szCs w:val="28"/>
              </w:rPr>
              <w:t xml:space="preserve"> на территориях межселенных земель муниципальн</w:t>
            </w:r>
            <w:r w:rsidR="00FF2E68">
              <w:rPr>
                <w:sz w:val="28"/>
                <w:szCs w:val="28"/>
              </w:rPr>
              <w:t>ого образования «Ленский район», решение Районного Совета депутатов муниципальног</w:t>
            </w:r>
            <w:r w:rsidR="009E0E03">
              <w:rPr>
                <w:sz w:val="28"/>
                <w:szCs w:val="28"/>
              </w:rPr>
              <w:t>о образования «Ленский район»</w:t>
            </w:r>
            <w:r w:rsidR="001F22B1">
              <w:rPr>
                <w:sz w:val="28"/>
                <w:szCs w:val="28"/>
              </w:rPr>
              <w:t xml:space="preserve"> от 17 ноября 2022 года</w:t>
            </w:r>
            <w:r w:rsidR="00FF2E68">
              <w:rPr>
                <w:sz w:val="28"/>
                <w:szCs w:val="28"/>
              </w:rPr>
              <w:t xml:space="preserve"> </w:t>
            </w:r>
            <w:r w:rsidR="00FF2E68">
              <w:rPr>
                <w:sz w:val="28"/>
                <w:szCs w:val="28"/>
              </w:rPr>
              <w:lastRenderedPageBreak/>
              <w:t>№ 8-6 «</w:t>
            </w:r>
            <w:r w:rsidR="00FF2E68" w:rsidRPr="00FF2E68">
              <w:rPr>
                <w:sz w:val="28"/>
                <w:szCs w:val="28"/>
              </w:rPr>
              <w:t>О внесении изменений в реше</w:t>
            </w:r>
            <w:r w:rsidR="00FF2E68">
              <w:rPr>
                <w:sz w:val="28"/>
                <w:szCs w:val="28"/>
              </w:rPr>
              <w:t xml:space="preserve">ние Районного Совета депутатов </w:t>
            </w:r>
            <w:r w:rsidR="00FF2E68" w:rsidRPr="00FF2E68">
              <w:rPr>
                <w:sz w:val="28"/>
                <w:szCs w:val="28"/>
              </w:rPr>
              <w:t>муниципального образования «Ленс</w:t>
            </w:r>
            <w:r w:rsidR="00FF2E68">
              <w:rPr>
                <w:sz w:val="28"/>
                <w:szCs w:val="28"/>
              </w:rPr>
              <w:t>кий район» от 26 марта 2018</w:t>
            </w:r>
            <w:r w:rsidR="001F22B1">
              <w:rPr>
                <w:sz w:val="28"/>
                <w:szCs w:val="28"/>
              </w:rPr>
              <w:t xml:space="preserve"> года</w:t>
            </w:r>
            <w:r w:rsidR="00FF2E68">
              <w:rPr>
                <w:sz w:val="28"/>
                <w:szCs w:val="28"/>
              </w:rPr>
              <w:t xml:space="preserve">  </w:t>
            </w:r>
            <w:r w:rsidR="00FF2E68" w:rsidRPr="00FF2E68">
              <w:rPr>
                <w:sz w:val="28"/>
                <w:szCs w:val="28"/>
              </w:rPr>
              <w:t>№ 7-3 «Об</w:t>
            </w:r>
            <w:r w:rsidR="00FF2E68">
              <w:rPr>
                <w:sz w:val="28"/>
                <w:szCs w:val="28"/>
              </w:rPr>
              <w:t xml:space="preserve"> установлении земельного налога</w:t>
            </w:r>
            <w:r w:rsidR="00FF2E68" w:rsidRPr="00FF2E68">
              <w:rPr>
                <w:sz w:val="28"/>
                <w:szCs w:val="28"/>
              </w:rPr>
              <w:t xml:space="preserve"> на территориях межселенных земель муниципальн</w:t>
            </w:r>
            <w:r w:rsidR="00FF2E68">
              <w:rPr>
                <w:sz w:val="28"/>
                <w:szCs w:val="28"/>
              </w:rPr>
              <w:t>ого образования «Ленский район», решение Районного Совета депутатов муниципального обра</w:t>
            </w:r>
            <w:r w:rsidR="009E0E03">
              <w:rPr>
                <w:sz w:val="28"/>
                <w:szCs w:val="28"/>
              </w:rPr>
              <w:t>зования «Ленский район»</w:t>
            </w:r>
            <w:r w:rsidR="001F22B1">
              <w:rPr>
                <w:sz w:val="28"/>
                <w:szCs w:val="28"/>
              </w:rPr>
              <w:t xml:space="preserve"> от 18 декабря </w:t>
            </w:r>
            <w:r w:rsidR="00FF2E68">
              <w:rPr>
                <w:sz w:val="28"/>
                <w:szCs w:val="28"/>
              </w:rPr>
              <w:t>2023</w:t>
            </w:r>
            <w:r w:rsidR="001F22B1">
              <w:rPr>
                <w:sz w:val="28"/>
                <w:szCs w:val="28"/>
              </w:rPr>
              <w:t xml:space="preserve"> года</w:t>
            </w:r>
            <w:r w:rsidR="00FF2E68">
              <w:rPr>
                <w:sz w:val="28"/>
                <w:szCs w:val="28"/>
              </w:rPr>
              <w:t xml:space="preserve"> № 6-4 «</w:t>
            </w:r>
            <w:r w:rsidR="00FF2E68" w:rsidRPr="00FF2E68">
              <w:rPr>
                <w:sz w:val="28"/>
                <w:szCs w:val="28"/>
              </w:rPr>
              <w:t>О внесении изменений в реше</w:t>
            </w:r>
            <w:r w:rsidR="00FF2E68">
              <w:rPr>
                <w:sz w:val="28"/>
                <w:szCs w:val="28"/>
              </w:rPr>
              <w:t xml:space="preserve">ние Районного Совета депутатов </w:t>
            </w:r>
            <w:r w:rsidR="00FF2E68" w:rsidRPr="00FF2E68">
              <w:rPr>
                <w:sz w:val="28"/>
                <w:szCs w:val="28"/>
              </w:rPr>
              <w:t>муниципального образования «Ленс</w:t>
            </w:r>
            <w:r w:rsidR="00FF2E68">
              <w:rPr>
                <w:sz w:val="28"/>
                <w:szCs w:val="28"/>
              </w:rPr>
              <w:t>кий район» от 26 марта 2018</w:t>
            </w:r>
            <w:r w:rsidR="001F22B1">
              <w:rPr>
                <w:sz w:val="28"/>
                <w:szCs w:val="28"/>
              </w:rPr>
              <w:t xml:space="preserve"> года</w:t>
            </w:r>
            <w:r w:rsidR="00FF2E68">
              <w:rPr>
                <w:sz w:val="28"/>
                <w:szCs w:val="28"/>
              </w:rPr>
              <w:t xml:space="preserve">  </w:t>
            </w:r>
            <w:r w:rsidR="00FF2E68" w:rsidRPr="00FF2E68">
              <w:rPr>
                <w:sz w:val="28"/>
                <w:szCs w:val="28"/>
              </w:rPr>
              <w:t>№ 7-3 «Об</w:t>
            </w:r>
            <w:r w:rsidR="00FF2E68">
              <w:rPr>
                <w:sz w:val="28"/>
                <w:szCs w:val="28"/>
              </w:rPr>
              <w:t xml:space="preserve"> установлении земельного налога</w:t>
            </w:r>
            <w:r w:rsidR="00FF2E68" w:rsidRPr="00FF2E68">
              <w:rPr>
                <w:sz w:val="28"/>
                <w:szCs w:val="28"/>
              </w:rPr>
              <w:t xml:space="preserve"> на территориях межселенных земель муниципальн</w:t>
            </w:r>
            <w:r w:rsidR="00FF2E68">
              <w:rPr>
                <w:sz w:val="28"/>
                <w:szCs w:val="28"/>
              </w:rPr>
              <w:t>ого образования «Ленский район», решение Районного Совета депутатов муниципальног</w:t>
            </w:r>
            <w:r w:rsidR="009E0E03">
              <w:rPr>
                <w:sz w:val="28"/>
                <w:szCs w:val="28"/>
              </w:rPr>
              <w:t>о образования «Ленский район»</w:t>
            </w:r>
            <w:r w:rsidR="00430C82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1F22B1">
              <w:rPr>
                <w:sz w:val="28"/>
                <w:szCs w:val="28"/>
              </w:rPr>
              <w:t xml:space="preserve"> от 14 ноября 2024 года</w:t>
            </w:r>
            <w:r w:rsidR="00FF2E68">
              <w:rPr>
                <w:sz w:val="28"/>
                <w:szCs w:val="28"/>
              </w:rPr>
              <w:t xml:space="preserve"> № 10-16 «</w:t>
            </w:r>
            <w:r w:rsidR="00FF2E68" w:rsidRPr="00FF2E68">
              <w:rPr>
                <w:sz w:val="28"/>
                <w:szCs w:val="28"/>
              </w:rPr>
              <w:t>О внесении изменений в реше</w:t>
            </w:r>
            <w:r w:rsidR="00FF2E68">
              <w:rPr>
                <w:sz w:val="28"/>
                <w:szCs w:val="28"/>
              </w:rPr>
              <w:t xml:space="preserve">ние Районного Совета депутатов </w:t>
            </w:r>
            <w:r w:rsidR="00FF2E68" w:rsidRPr="00FF2E68">
              <w:rPr>
                <w:sz w:val="28"/>
                <w:szCs w:val="28"/>
              </w:rPr>
              <w:t>муниципального образования «Ленс</w:t>
            </w:r>
            <w:r w:rsidR="00FF2E68">
              <w:rPr>
                <w:sz w:val="28"/>
                <w:szCs w:val="28"/>
              </w:rPr>
              <w:t>кий район» от 26 марта 2018</w:t>
            </w:r>
            <w:r w:rsidR="001F22B1">
              <w:rPr>
                <w:sz w:val="28"/>
                <w:szCs w:val="28"/>
              </w:rPr>
              <w:t xml:space="preserve"> года</w:t>
            </w:r>
            <w:r w:rsidR="00FF2E68">
              <w:rPr>
                <w:sz w:val="28"/>
                <w:szCs w:val="28"/>
              </w:rPr>
              <w:t xml:space="preserve">  </w:t>
            </w:r>
            <w:r w:rsidR="00FF2E68" w:rsidRPr="00FF2E68">
              <w:rPr>
                <w:sz w:val="28"/>
                <w:szCs w:val="28"/>
              </w:rPr>
              <w:t>№ 7-3 «Об</w:t>
            </w:r>
            <w:r w:rsidR="00FF2E68">
              <w:rPr>
                <w:sz w:val="28"/>
                <w:szCs w:val="28"/>
              </w:rPr>
              <w:t xml:space="preserve"> установлении земельного налога</w:t>
            </w:r>
            <w:r w:rsidR="00FF2E68" w:rsidRPr="00FF2E68">
              <w:rPr>
                <w:sz w:val="28"/>
                <w:szCs w:val="28"/>
              </w:rPr>
              <w:t xml:space="preserve"> на территориях межселенных земель муниципальн</w:t>
            </w:r>
            <w:r w:rsidR="00FF2E68">
              <w:rPr>
                <w:sz w:val="28"/>
                <w:szCs w:val="28"/>
              </w:rPr>
              <w:t>ого образования «Ленский район»</w:t>
            </w:r>
            <w:r>
              <w:rPr>
                <w:sz w:val="28"/>
                <w:szCs w:val="28"/>
              </w:rPr>
              <w:t>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Опубликовать настоящее решение в средствах массовой информации и разместить на официальном сайте муниципального района «Ленский район».</w:t>
            </w:r>
          </w:p>
          <w:p w:rsidR="005941AC" w:rsidRDefault="005941AC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67C6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 Настоящее решение вступает в силу со дня его официального опубликования и распространяет свое действие на налоговый период с 01 января 202</w:t>
            </w:r>
            <w:r w:rsidR="001C2EE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года.</w:t>
            </w:r>
          </w:p>
          <w:p w:rsidR="001F22B1" w:rsidRDefault="001F22B1">
            <w:pPr>
              <w:rPr>
                <w:sz w:val="28"/>
                <w:szCs w:val="28"/>
              </w:rPr>
            </w:pPr>
          </w:p>
          <w:p w:rsidR="001F22B1" w:rsidRDefault="001F22B1">
            <w:pPr>
              <w:rPr>
                <w:sz w:val="28"/>
                <w:szCs w:val="28"/>
              </w:rPr>
            </w:pPr>
          </w:p>
          <w:p w:rsidR="001F22B1" w:rsidRDefault="001F22B1">
            <w:pPr>
              <w:rPr>
                <w:sz w:val="28"/>
                <w:szCs w:val="28"/>
              </w:rPr>
            </w:pPr>
          </w:p>
          <w:p w:rsidR="005941AC" w:rsidRDefault="005941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                                                                                       В.В. </w:t>
            </w:r>
            <w:proofErr w:type="spellStart"/>
            <w:r>
              <w:rPr>
                <w:b/>
                <w:sz w:val="28"/>
                <w:szCs w:val="28"/>
              </w:rPr>
              <w:t>Шардаков</w:t>
            </w:r>
            <w:proofErr w:type="spellEnd"/>
          </w:p>
          <w:p w:rsidR="001F22B1" w:rsidRDefault="001F22B1">
            <w:pPr>
              <w:rPr>
                <w:b/>
                <w:sz w:val="28"/>
                <w:szCs w:val="28"/>
              </w:rPr>
            </w:pPr>
          </w:p>
          <w:p w:rsidR="001F22B1" w:rsidRDefault="001F22B1">
            <w:pPr>
              <w:rPr>
                <w:b/>
                <w:sz w:val="28"/>
                <w:szCs w:val="28"/>
              </w:rPr>
            </w:pPr>
          </w:p>
          <w:p w:rsidR="005941AC" w:rsidRDefault="005941AC">
            <w:pPr>
              <w:rPr>
                <w:b/>
                <w:sz w:val="28"/>
                <w:szCs w:val="28"/>
              </w:rPr>
            </w:pPr>
          </w:p>
          <w:p w:rsidR="005941AC" w:rsidRDefault="005941AC">
            <w:pPr>
              <w:rPr>
                <w:b/>
                <w:sz w:val="28"/>
                <w:szCs w:val="28"/>
              </w:rPr>
            </w:pPr>
          </w:p>
          <w:p w:rsidR="005941AC" w:rsidRPr="00CC68DF" w:rsidRDefault="001F22B1" w:rsidP="001F22B1">
            <w:pPr>
              <w:tabs>
                <w:tab w:val="left" w:pos="301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главы</w:t>
            </w:r>
            <w:r w:rsidR="005941AC">
              <w:rPr>
                <w:b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                 С.В. Спиридо</w:t>
            </w:r>
            <w:r w:rsidR="005941AC">
              <w:rPr>
                <w:b/>
                <w:sz w:val="28"/>
                <w:szCs w:val="28"/>
              </w:rPr>
              <w:t xml:space="preserve">нов  </w:t>
            </w:r>
          </w:p>
        </w:tc>
      </w:tr>
    </w:tbl>
    <w:p w:rsidR="00816A38" w:rsidRDefault="00816A38">
      <w:bookmarkStart w:id="1" w:name="_Toc183418755"/>
      <w:bookmarkStart w:id="2" w:name="_Toc222737800"/>
      <w:bookmarkEnd w:id="1"/>
      <w:bookmarkEnd w:id="2"/>
    </w:p>
    <w:sectPr w:rsidR="00816A38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17D" w:rsidRDefault="0071617D" w:rsidP="0063786A">
      <w:r>
        <w:separator/>
      </w:r>
    </w:p>
  </w:endnote>
  <w:endnote w:type="continuationSeparator" w:id="0">
    <w:p w:rsidR="0071617D" w:rsidRDefault="0071617D" w:rsidP="0063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958968"/>
      <w:docPartObj>
        <w:docPartGallery w:val="Page Numbers (Bottom of Page)"/>
        <w:docPartUnique/>
      </w:docPartObj>
    </w:sdtPr>
    <w:sdtContent>
      <w:p w:rsidR="0063786A" w:rsidRDefault="0063786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C82">
          <w:rPr>
            <w:noProof/>
          </w:rPr>
          <w:t>5</w:t>
        </w:r>
        <w:r>
          <w:fldChar w:fldCharType="end"/>
        </w:r>
      </w:p>
    </w:sdtContent>
  </w:sdt>
  <w:p w:rsidR="0063786A" w:rsidRDefault="006378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17D" w:rsidRDefault="0071617D" w:rsidP="0063786A">
      <w:r>
        <w:separator/>
      </w:r>
    </w:p>
  </w:footnote>
  <w:footnote w:type="continuationSeparator" w:id="0">
    <w:p w:rsidR="0071617D" w:rsidRDefault="0071617D" w:rsidP="00637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05579"/>
    <w:multiLevelType w:val="hybridMultilevel"/>
    <w:tmpl w:val="BE461718"/>
    <w:lvl w:ilvl="0" w:tplc="197021B0">
      <w:start w:val="1"/>
      <w:numFmt w:val="decimal"/>
      <w:lvlText w:val="%1."/>
      <w:lvlJc w:val="left"/>
      <w:pPr>
        <w:ind w:left="1708" w:hanging="114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AC"/>
    <w:rsid w:val="00022D46"/>
    <w:rsid w:val="000F5BC3"/>
    <w:rsid w:val="001A39F3"/>
    <w:rsid w:val="001C2EEA"/>
    <w:rsid w:val="001F22B1"/>
    <w:rsid w:val="00430C82"/>
    <w:rsid w:val="00553D31"/>
    <w:rsid w:val="005941AC"/>
    <w:rsid w:val="0063786A"/>
    <w:rsid w:val="006455AE"/>
    <w:rsid w:val="00667C65"/>
    <w:rsid w:val="0071617D"/>
    <w:rsid w:val="00816A38"/>
    <w:rsid w:val="009E0E03"/>
    <w:rsid w:val="00AA1516"/>
    <w:rsid w:val="00B31454"/>
    <w:rsid w:val="00BF25C4"/>
    <w:rsid w:val="00C331BF"/>
    <w:rsid w:val="00C41BDA"/>
    <w:rsid w:val="00CC68DF"/>
    <w:rsid w:val="00FA598E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B2E4"/>
  <w15:chartTrackingRefBased/>
  <w15:docId w15:val="{ECA74B92-706A-4464-A9BC-ECC151FE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41AC"/>
    <w:pPr>
      <w:keepNext/>
      <w:snapToGrid w:val="0"/>
      <w:jc w:val="center"/>
      <w:outlineLvl w:val="0"/>
    </w:pPr>
    <w:rPr>
      <w:rFonts w:ascii="Arial" w:hAnsi="Arial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41AC"/>
    <w:rPr>
      <w:rFonts w:ascii="Arial" w:eastAsia="Times New Roman" w:hAnsi="Arial" w:cs="Times New Roman"/>
      <w:b/>
      <w:color w:val="000000"/>
      <w:sz w:val="30"/>
      <w:szCs w:val="20"/>
      <w:lang w:eastAsia="ru-RU"/>
    </w:rPr>
  </w:style>
  <w:style w:type="character" w:styleId="a3">
    <w:name w:val="Hyperlink"/>
    <w:semiHidden/>
    <w:unhideWhenUsed/>
    <w:rsid w:val="005941AC"/>
    <w:rPr>
      <w:color w:val="04348A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7C6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C6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378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78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378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378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6787&amp;dst=100149" TargetMode="External"/><Relationship Id="rId13" Type="http://schemas.openxmlformats.org/officeDocument/2006/relationships/hyperlink" Target="https://login.consultant.ru/link/?req=doc&amp;base=RZB&amp;n=445436&amp;dst=10001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ZB&amp;n=48136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6E571F141AE7D9511B75916C1D04557A1BF83D39E42A7AD76BB6117A7CDEF58D31C2BAE7D16kDl7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ZB&amp;n=412647&amp;dst=100011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6E571F141AE7D9511B75916C1D04557A1BF83D39E42A7AD76BB6117A7CDEF58D31C2BAE7D17kDlCF" TargetMode="External"/><Relationship Id="rId10" Type="http://schemas.openxmlformats.org/officeDocument/2006/relationships/hyperlink" Target="https://login.consultant.ru/link/?req=doc&amp;base=RZB&amp;n=454116&amp;dst=1000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466786&amp;dst=100005" TargetMode="External"/><Relationship Id="rId14" Type="http://schemas.openxmlformats.org/officeDocument/2006/relationships/hyperlink" Target="https://login.consultant.ru/link/?req=doc&amp;base=RZB&amp;n=471068&amp;dst=10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KMIO</cp:lastModifiedBy>
  <cp:revision>18</cp:revision>
  <cp:lastPrinted>2026-04-24T01:56:00Z</cp:lastPrinted>
  <dcterms:created xsi:type="dcterms:W3CDTF">2026-02-03T03:23:00Z</dcterms:created>
  <dcterms:modified xsi:type="dcterms:W3CDTF">2026-04-24T01:57:00Z</dcterms:modified>
</cp:coreProperties>
</file>