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1149"/>
        <w:gridCol w:w="977"/>
        <w:gridCol w:w="4250"/>
      </w:tblGrid>
      <w:tr w:rsidR="00434A68" w:rsidTr="00434A68">
        <w:trPr>
          <w:cantSplit/>
          <w:trHeight w:val="2200"/>
          <w:jc w:val="center"/>
        </w:trPr>
        <w:tc>
          <w:tcPr>
            <w:tcW w:w="4109" w:type="dxa"/>
            <w:hideMark/>
          </w:tcPr>
          <w:p w:rsidR="00434A68" w:rsidRDefault="00434A68">
            <w:pPr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Муниципальный район</w:t>
            </w:r>
          </w:p>
          <w:p w:rsidR="00434A68" w:rsidRDefault="00434A68">
            <w:pPr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434A68" w:rsidRDefault="00434A6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434A68" w:rsidRDefault="00434A6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126" w:type="dxa"/>
            <w:gridSpan w:val="2"/>
            <w:hideMark/>
          </w:tcPr>
          <w:p w:rsidR="00434A68" w:rsidRDefault="00434A68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hideMark/>
          </w:tcPr>
          <w:p w:rsidR="00434A68" w:rsidRDefault="00434A68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434A68" w:rsidRDefault="00434A68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ОРОЙУОНА» </w:t>
            </w:r>
          </w:p>
          <w:p w:rsidR="00434A68" w:rsidRDefault="00434A68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434A68" w:rsidRDefault="00434A68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434A68" w:rsidTr="00434A68">
        <w:trPr>
          <w:trHeight w:val="671"/>
          <w:jc w:val="center"/>
        </w:trPr>
        <w:tc>
          <w:tcPr>
            <w:tcW w:w="5258" w:type="dxa"/>
            <w:gridSpan w:val="2"/>
            <w:hideMark/>
          </w:tcPr>
          <w:p w:rsidR="00434A68" w:rsidRDefault="00434A68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РАСПОРЯЖЕНИЕ</w:t>
            </w:r>
          </w:p>
        </w:tc>
        <w:tc>
          <w:tcPr>
            <w:tcW w:w="5227" w:type="dxa"/>
            <w:gridSpan w:val="2"/>
            <w:hideMark/>
          </w:tcPr>
          <w:p w:rsidR="00434A68" w:rsidRDefault="00434A6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</w:t>
            </w:r>
            <w:proofErr w:type="spellStart"/>
            <w:r>
              <w:rPr>
                <w:b/>
                <w:sz w:val="32"/>
                <w:szCs w:val="32"/>
              </w:rPr>
              <w:t>Дьаhал</w:t>
            </w:r>
            <w:proofErr w:type="spellEnd"/>
          </w:p>
        </w:tc>
      </w:tr>
      <w:tr w:rsidR="00434A68" w:rsidTr="00434A68">
        <w:trPr>
          <w:trHeight w:val="487"/>
          <w:jc w:val="center"/>
        </w:trPr>
        <w:tc>
          <w:tcPr>
            <w:tcW w:w="5258" w:type="dxa"/>
            <w:gridSpan w:val="2"/>
            <w:hideMark/>
          </w:tcPr>
          <w:p w:rsidR="00434A68" w:rsidRDefault="00434A68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b/>
                <w:sz w:val="28"/>
                <w:szCs w:val="28"/>
              </w:rPr>
              <w:t>г.Ленск</w:t>
            </w:r>
            <w:proofErr w:type="spellEnd"/>
          </w:p>
        </w:tc>
        <w:tc>
          <w:tcPr>
            <w:tcW w:w="5227" w:type="dxa"/>
            <w:gridSpan w:val="2"/>
            <w:hideMark/>
          </w:tcPr>
          <w:p w:rsidR="00434A68" w:rsidRDefault="00434A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</w:t>
            </w:r>
            <w:proofErr w:type="spellStart"/>
            <w:r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к.</w:t>
            </w:r>
          </w:p>
        </w:tc>
      </w:tr>
      <w:tr w:rsidR="00434A68" w:rsidTr="00434A68">
        <w:trPr>
          <w:trHeight w:val="740"/>
          <w:jc w:val="center"/>
        </w:trPr>
        <w:tc>
          <w:tcPr>
            <w:tcW w:w="10485" w:type="dxa"/>
            <w:gridSpan w:val="4"/>
          </w:tcPr>
          <w:p w:rsidR="00EB67ED" w:rsidRDefault="00EB67ED" w:rsidP="00EB67ED">
            <w:pPr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434A68" w:rsidRDefault="00EB67ED" w:rsidP="00EB67ED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</w:t>
            </w:r>
            <w:r w:rsidR="00434A68">
              <w:rPr>
                <w:b/>
                <w:snapToGrid w:val="0"/>
                <w:color w:val="000000"/>
                <w:sz w:val="28"/>
                <w:szCs w:val="28"/>
              </w:rPr>
              <w:t>от «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23</w:t>
            </w:r>
            <w:r w:rsidR="00434A68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июля </w:t>
            </w:r>
            <w:r w:rsidR="00B967D1">
              <w:rPr>
                <w:b/>
                <w:snapToGrid w:val="0"/>
                <w:color w:val="000000"/>
                <w:sz w:val="28"/>
                <w:szCs w:val="28"/>
              </w:rPr>
              <w:t>2026</w:t>
            </w:r>
            <w:r w:rsidR="00434A68">
              <w:rPr>
                <w:b/>
                <w:snapToGrid w:val="0"/>
                <w:color w:val="000000"/>
                <w:sz w:val="28"/>
                <w:szCs w:val="28"/>
              </w:rPr>
              <w:t xml:space="preserve"> года      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  </w:t>
            </w:r>
            <w:r w:rsidR="00434A68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01-04-1041/6 </w:t>
            </w:r>
          </w:p>
        </w:tc>
      </w:tr>
    </w:tbl>
    <w:p w:rsidR="00334486" w:rsidRDefault="00334486" w:rsidP="005A4FB8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286"/>
      </w:tblGrid>
      <w:tr w:rsidR="00A47595" w:rsidTr="00434A68">
        <w:trPr>
          <w:jc w:val="center"/>
        </w:trPr>
        <w:tc>
          <w:tcPr>
            <w:tcW w:w="9286" w:type="dxa"/>
            <w:hideMark/>
          </w:tcPr>
          <w:p w:rsidR="00A47595" w:rsidRDefault="00A47595" w:rsidP="00C90B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О </w:t>
            </w:r>
            <w:r w:rsidR="00C90B35">
              <w:rPr>
                <w:rFonts w:eastAsia="Calibri"/>
                <w:b/>
                <w:sz w:val="28"/>
                <w:szCs w:val="28"/>
                <w:lang w:eastAsia="en-US"/>
              </w:rPr>
              <w:t>снятии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режима «Повышенная готовность» для сил и средств Ленского звена</w:t>
            </w:r>
            <w:r w:rsidR="00806D1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0D7DEA">
              <w:rPr>
                <w:rFonts w:eastAsia="Calibri"/>
                <w:b/>
                <w:sz w:val="28"/>
                <w:szCs w:val="28"/>
                <w:lang w:eastAsia="en-US"/>
              </w:rPr>
              <w:t>Я</w:t>
            </w:r>
            <w:r w:rsidR="00806D1A">
              <w:rPr>
                <w:rFonts w:eastAsia="Calibri"/>
                <w:b/>
                <w:sz w:val="28"/>
                <w:szCs w:val="28"/>
                <w:lang w:eastAsia="en-US"/>
              </w:rPr>
              <w:t>ТП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РСЧС</w:t>
            </w:r>
          </w:p>
        </w:tc>
      </w:tr>
    </w:tbl>
    <w:p w:rsidR="00A47595" w:rsidRDefault="00A47595" w:rsidP="00434A68">
      <w:pPr>
        <w:spacing w:line="360" w:lineRule="auto"/>
        <w:ind w:firstLine="709"/>
        <w:jc w:val="both"/>
        <w:rPr>
          <w:rFonts w:ascii="Arial" w:hAnsi="Arial"/>
          <w:sz w:val="24"/>
          <w:szCs w:val="24"/>
        </w:rPr>
      </w:pPr>
    </w:p>
    <w:p w:rsidR="003E1C9F" w:rsidRPr="003E1C9F" w:rsidRDefault="003E1C9F" w:rsidP="003E1C9F">
      <w:pPr>
        <w:pStyle w:val="ad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E1C9F">
        <w:rPr>
          <w:sz w:val="28"/>
          <w:szCs w:val="28"/>
        </w:rPr>
        <w:t>В соответствии с постановлением Правительства Российской Федерации от 30 декабря 2003 года № 794 «О</w:t>
      </w:r>
      <w:r>
        <w:rPr>
          <w:sz w:val="28"/>
          <w:szCs w:val="28"/>
        </w:rPr>
        <w:t xml:space="preserve"> </w:t>
      </w:r>
      <w:r w:rsidRPr="003E1C9F">
        <w:rPr>
          <w:sz w:val="28"/>
          <w:szCs w:val="28"/>
        </w:rPr>
        <w:t>единой государственной системе предупреждения и ликвидации чрезвычайных ситуаций», постановлением Правительства Республики Саха (Якутия) от 31 августа 2006 года № 393 «О Якутской территориальной подсистеме Единой государственной системы предупреждения и ликвидации чрезвычайных ситуаций</w:t>
      </w:r>
      <w:r w:rsidR="00E15FDE">
        <w:rPr>
          <w:sz w:val="28"/>
          <w:szCs w:val="28"/>
        </w:rPr>
        <w:t xml:space="preserve">», </w:t>
      </w:r>
      <w:r w:rsidR="006C2980" w:rsidRPr="006C2980">
        <w:rPr>
          <w:sz w:val="28"/>
          <w:szCs w:val="28"/>
        </w:rPr>
        <w:t>а также в связи со стабилизацией паводковой обстановки на р. Лена и уст</w:t>
      </w:r>
      <w:r w:rsidR="006C2980">
        <w:rPr>
          <w:sz w:val="28"/>
          <w:szCs w:val="28"/>
        </w:rPr>
        <w:t>ойчивым понижением уровней воды</w:t>
      </w:r>
      <w:r w:rsidRPr="006C2980">
        <w:rPr>
          <w:sz w:val="28"/>
          <w:szCs w:val="28"/>
        </w:rPr>
        <w:t>:</w:t>
      </w:r>
    </w:p>
    <w:p w:rsidR="00C90B35" w:rsidRPr="00516C1E" w:rsidRDefault="003E1C9F" w:rsidP="004C2C85">
      <w:pPr>
        <w:pStyle w:val="ad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4C2C85">
        <w:rPr>
          <w:color w:val="000000"/>
          <w:sz w:val="28"/>
          <w:szCs w:val="28"/>
        </w:rPr>
        <w:t>Снять</w:t>
      </w:r>
      <w:r w:rsidR="00C90B35" w:rsidRPr="00516C1E">
        <w:rPr>
          <w:color w:val="000000"/>
          <w:sz w:val="28"/>
          <w:szCs w:val="28"/>
        </w:rPr>
        <w:t xml:space="preserve"> режим «Повышенная готовность» в период с </w:t>
      </w:r>
      <w:r w:rsidR="00C90B35">
        <w:rPr>
          <w:color w:val="000000"/>
          <w:sz w:val="28"/>
          <w:szCs w:val="28"/>
        </w:rPr>
        <w:t xml:space="preserve">09 </w:t>
      </w:r>
      <w:r w:rsidR="00C90B35" w:rsidRPr="00516C1E">
        <w:rPr>
          <w:color w:val="000000"/>
          <w:sz w:val="28"/>
          <w:szCs w:val="28"/>
        </w:rPr>
        <w:t>час.00</w:t>
      </w:r>
      <w:r w:rsidR="00C90B35">
        <w:rPr>
          <w:color w:val="000000"/>
          <w:sz w:val="28"/>
          <w:szCs w:val="28"/>
        </w:rPr>
        <w:t xml:space="preserve"> </w:t>
      </w:r>
      <w:r w:rsidR="00C90B35" w:rsidRPr="00516C1E">
        <w:rPr>
          <w:color w:val="000000"/>
          <w:sz w:val="28"/>
          <w:szCs w:val="28"/>
        </w:rPr>
        <w:t xml:space="preserve">мин. </w:t>
      </w:r>
      <w:r w:rsidR="00C90B35">
        <w:rPr>
          <w:color w:val="000000"/>
          <w:sz w:val="28"/>
          <w:szCs w:val="28"/>
        </w:rPr>
        <w:t>23</w:t>
      </w:r>
      <w:r w:rsidR="00C90B35" w:rsidRPr="00516C1E">
        <w:rPr>
          <w:color w:val="000000"/>
          <w:sz w:val="28"/>
          <w:szCs w:val="28"/>
        </w:rPr>
        <w:t xml:space="preserve"> </w:t>
      </w:r>
      <w:r w:rsidR="00C90B35">
        <w:rPr>
          <w:color w:val="000000"/>
          <w:sz w:val="28"/>
          <w:szCs w:val="28"/>
        </w:rPr>
        <w:t>июля</w:t>
      </w:r>
      <w:r w:rsidR="00C90B35" w:rsidRPr="00516C1E">
        <w:rPr>
          <w:color w:val="000000"/>
          <w:sz w:val="28"/>
          <w:szCs w:val="28"/>
        </w:rPr>
        <w:t xml:space="preserve"> </w:t>
      </w:r>
      <w:r w:rsidR="00C90B35">
        <w:rPr>
          <w:color w:val="000000"/>
          <w:sz w:val="28"/>
          <w:szCs w:val="28"/>
        </w:rPr>
        <w:t>2026</w:t>
      </w:r>
      <w:r w:rsidR="00C90B35" w:rsidRPr="00516C1E">
        <w:rPr>
          <w:color w:val="000000"/>
          <w:sz w:val="28"/>
          <w:szCs w:val="28"/>
        </w:rPr>
        <w:t xml:space="preserve"> года. </w:t>
      </w:r>
    </w:p>
    <w:p w:rsidR="00A47595" w:rsidRPr="00516C1E" w:rsidRDefault="00C90B35" w:rsidP="004C2C85">
      <w:pPr>
        <w:pStyle w:val="ad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A47595" w:rsidRPr="00516C1E">
        <w:rPr>
          <w:color w:val="000000"/>
          <w:sz w:val="28"/>
          <w:szCs w:val="28"/>
        </w:rPr>
        <w:t>Перевести все силы и средства Ленского звена</w:t>
      </w:r>
      <w:r w:rsidR="004C2C85">
        <w:rPr>
          <w:color w:val="000000"/>
          <w:sz w:val="28"/>
          <w:szCs w:val="28"/>
        </w:rPr>
        <w:t xml:space="preserve"> Якутской</w:t>
      </w:r>
      <w:r w:rsidR="00A47595" w:rsidRPr="00516C1E">
        <w:rPr>
          <w:color w:val="000000"/>
          <w:sz w:val="28"/>
          <w:szCs w:val="28"/>
        </w:rPr>
        <w:t xml:space="preserve"> территориальной подсистемы РСЧС в режим</w:t>
      </w:r>
      <w:r w:rsidR="004C2C85">
        <w:rPr>
          <w:color w:val="000000"/>
          <w:sz w:val="28"/>
          <w:szCs w:val="28"/>
        </w:rPr>
        <w:t xml:space="preserve"> функционирования</w:t>
      </w:r>
      <w:r w:rsidR="00A47595" w:rsidRPr="00516C1E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Повседневная деятельность</w:t>
      </w:r>
      <w:r w:rsidR="00A47595" w:rsidRPr="00516C1E">
        <w:rPr>
          <w:color w:val="000000"/>
          <w:sz w:val="28"/>
          <w:szCs w:val="28"/>
        </w:rPr>
        <w:t xml:space="preserve">». </w:t>
      </w:r>
    </w:p>
    <w:p w:rsidR="004C2C85" w:rsidRDefault="004C2C85" w:rsidP="004C2C85">
      <w:pPr>
        <w:pStyle w:val="ad"/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Pr="004C2C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4C2C85">
        <w:rPr>
          <w:sz w:val="28"/>
          <w:szCs w:val="28"/>
        </w:rPr>
        <w:t xml:space="preserve">главы МР «Ленский район» от </w:t>
      </w:r>
      <w:r>
        <w:rPr>
          <w:sz w:val="28"/>
          <w:szCs w:val="28"/>
        </w:rPr>
        <w:t>15</w:t>
      </w:r>
      <w:r w:rsidRPr="004C2C85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4C2C8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4C2C85">
        <w:rPr>
          <w:sz w:val="28"/>
          <w:szCs w:val="28"/>
        </w:rPr>
        <w:t xml:space="preserve"> №01-0</w:t>
      </w:r>
      <w:r>
        <w:rPr>
          <w:sz w:val="28"/>
          <w:szCs w:val="28"/>
        </w:rPr>
        <w:t>4-997</w:t>
      </w:r>
      <w:r w:rsidRPr="004C2C85">
        <w:rPr>
          <w:sz w:val="28"/>
          <w:szCs w:val="28"/>
        </w:rPr>
        <w:t>/</w:t>
      </w:r>
      <w:r>
        <w:rPr>
          <w:sz w:val="28"/>
          <w:szCs w:val="28"/>
        </w:rPr>
        <w:t>6</w:t>
      </w:r>
      <w:r w:rsidRPr="004C2C85">
        <w:rPr>
          <w:sz w:val="28"/>
          <w:szCs w:val="28"/>
        </w:rPr>
        <w:t xml:space="preserve"> «О введении режима «Повышенная готовность» </w:t>
      </w:r>
      <w:r>
        <w:rPr>
          <w:sz w:val="28"/>
          <w:szCs w:val="28"/>
        </w:rPr>
        <w:t>для сил и средств Ленского звена ЯТП РСЧС</w:t>
      </w:r>
      <w:r w:rsidRPr="004C2C85">
        <w:rPr>
          <w:sz w:val="28"/>
          <w:szCs w:val="28"/>
        </w:rPr>
        <w:t>» считать утратившим силу.</w:t>
      </w:r>
    </w:p>
    <w:p w:rsidR="004C2C85" w:rsidRPr="004C2C85" w:rsidRDefault="004C2C85" w:rsidP="004C2C85">
      <w:pPr>
        <w:pStyle w:val="ad"/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Pr="004C2C8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4C2C85">
        <w:rPr>
          <w:sz w:val="28"/>
          <w:szCs w:val="28"/>
        </w:rPr>
        <w:t xml:space="preserve">главы МР «Ленский район» от </w:t>
      </w:r>
      <w:r>
        <w:rPr>
          <w:sz w:val="28"/>
          <w:szCs w:val="28"/>
        </w:rPr>
        <w:t>15</w:t>
      </w:r>
      <w:r w:rsidRPr="004C2C85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4C2C8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4C2C85">
        <w:rPr>
          <w:sz w:val="28"/>
          <w:szCs w:val="28"/>
        </w:rPr>
        <w:t xml:space="preserve"> №01-0</w:t>
      </w:r>
      <w:r>
        <w:rPr>
          <w:sz w:val="28"/>
          <w:szCs w:val="28"/>
        </w:rPr>
        <w:t>4-998</w:t>
      </w:r>
      <w:r w:rsidRPr="004C2C85">
        <w:rPr>
          <w:sz w:val="28"/>
          <w:szCs w:val="28"/>
        </w:rPr>
        <w:t>/</w:t>
      </w:r>
      <w:r>
        <w:rPr>
          <w:sz w:val="28"/>
          <w:szCs w:val="28"/>
        </w:rPr>
        <w:t>6</w:t>
      </w:r>
      <w:r w:rsidRPr="004C2C85">
        <w:rPr>
          <w:sz w:val="28"/>
          <w:szCs w:val="28"/>
        </w:rPr>
        <w:t xml:space="preserve"> «</w:t>
      </w:r>
      <w:r>
        <w:rPr>
          <w:sz w:val="28"/>
          <w:szCs w:val="28"/>
        </w:rPr>
        <w:t>Об организации круглосуточного дежурства оперативного штаба КЧС и ОПБ муниципального района «Ленский район»</w:t>
      </w:r>
      <w:r w:rsidRPr="004C2C85">
        <w:rPr>
          <w:sz w:val="28"/>
          <w:szCs w:val="28"/>
        </w:rPr>
        <w:t>» считать утратившим силу.</w:t>
      </w:r>
    </w:p>
    <w:p w:rsidR="004C2C85" w:rsidRPr="004C2C85" w:rsidRDefault="004C2C85" w:rsidP="004C2C85">
      <w:pPr>
        <w:pStyle w:val="ad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C2C85">
        <w:rPr>
          <w:sz w:val="28"/>
          <w:szCs w:val="28"/>
        </w:rPr>
        <w:lastRenderedPageBreak/>
        <w:t xml:space="preserve">Главному специалисту управления делами (Павлова О.Д.) разместить настоящее </w:t>
      </w:r>
      <w:r>
        <w:rPr>
          <w:sz w:val="28"/>
          <w:szCs w:val="28"/>
        </w:rPr>
        <w:t>распоряжение</w:t>
      </w:r>
      <w:r w:rsidRPr="004C2C85">
        <w:rPr>
          <w:sz w:val="28"/>
          <w:szCs w:val="28"/>
        </w:rPr>
        <w:t xml:space="preserve"> на официальном сайте администрации муниципального района «Ленский район».</w:t>
      </w:r>
    </w:p>
    <w:p w:rsidR="004C2C85" w:rsidRDefault="004C2C85" w:rsidP="004C2C85">
      <w:pPr>
        <w:widowControl/>
        <w:numPr>
          <w:ilvl w:val="0"/>
          <w:numId w:val="5"/>
        </w:numPr>
        <w:spacing w:line="360" w:lineRule="auto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распоряжения оставляю за собой.</w:t>
      </w:r>
    </w:p>
    <w:p w:rsidR="009E13AA" w:rsidRDefault="009E13AA" w:rsidP="00434A68">
      <w:pPr>
        <w:spacing w:line="360" w:lineRule="auto"/>
        <w:ind w:firstLine="709"/>
        <w:jc w:val="both"/>
        <w:rPr>
          <w:sz w:val="28"/>
          <w:szCs w:val="28"/>
        </w:rPr>
      </w:pPr>
    </w:p>
    <w:p w:rsidR="005A4FB8" w:rsidRDefault="005A4FB8" w:rsidP="005A4FB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516C1E" w:rsidTr="00C90B35">
        <w:trPr>
          <w:jc w:val="center"/>
        </w:trPr>
        <w:tc>
          <w:tcPr>
            <w:tcW w:w="4643" w:type="dxa"/>
            <w:hideMark/>
          </w:tcPr>
          <w:p w:rsidR="00516C1E" w:rsidRDefault="008D5E7F" w:rsidP="008D5E7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И.о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 г</w:t>
            </w:r>
            <w:r w:rsidR="009E13AA">
              <w:rPr>
                <w:b/>
                <w:sz w:val="28"/>
                <w:szCs w:val="28"/>
                <w:lang w:eastAsia="en-US"/>
              </w:rPr>
              <w:t>лав</w:t>
            </w:r>
            <w:r>
              <w:rPr>
                <w:b/>
                <w:sz w:val="28"/>
                <w:szCs w:val="28"/>
                <w:lang w:eastAsia="en-US"/>
              </w:rPr>
              <w:t>ы</w:t>
            </w:r>
            <w:r w:rsidR="00516C1E">
              <w:rPr>
                <w:b/>
                <w:sz w:val="28"/>
                <w:szCs w:val="28"/>
                <w:lang w:eastAsia="en-US"/>
              </w:rPr>
              <w:t xml:space="preserve">                                      </w:t>
            </w:r>
            <w:r w:rsidR="00EB67ED">
              <w:rPr>
                <w:b/>
                <w:sz w:val="28"/>
                <w:szCs w:val="28"/>
                <w:lang w:eastAsia="en-US"/>
              </w:rPr>
              <w:t>п/п</w:t>
            </w:r>
            <w:bookmarkStart w:id="0" w:name="_GoBack"/>
            <w:bookmarkEnd w:id="0"/>
            <w:r w:rsidR="00516C1E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43" w:type="dxa"/>
            <w:vAlign w:val="bottom"/>
            <w:hideMark/>
          </w:tcPr>
          <w:p w:rsidR="00516C1E" w:rsidRDefault="008D5E7F" w:rsidP="00C90B35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С.В. Спиридонов</w:t>
            </w:r>
          </w:p>
        </w:tc>
      </w:tr>
    </w:tbl>
    <w:p w:rsidR="00516C1E" w:rsidRDefault="00516C1E" w:rsidP="005A4FB8"/>
    <w:sectPr w:rsidR="00516C1E" w:rsidSect="00434A68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790" w:rsidRDefault="00544790" w:rsidP="00434A68">
      <w:r>
        <w:separator/>
      </w:r>
    </w:p>
  </w:endnote>
  <w:endnote w:type="continuationSeparator" w:id="0">
    <w:p w:rsidR="00544790" w:rsidRDefault="00544790" w:rsidP="0043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790" w:rsidRDefault="00544790" w:rsidP="00434A68">
      <w:r>
        <w:separator/>
      </w:r>
    </w:p>
  </w:footnote>
  <w:footnote w:type="continuationSeparator" w:id="0">
    <w:p w:rsidR="00544790" w:rsidRDefault="00544790" w:rsidP="0043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2606607"/>
      <w:docPartObj>
        <w:docPartGallery w:val="Page Numbers (Top of Page)"/>
        <w:docPartUnique/>
      </w:docPartObj>
    </w:sdtPr>
    <w:sdtEndPr/>
    <w:sdtContent>
      <w:p w:rsidR="00434A68" w:rsidRDefault="00434A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7ED">
          <w:rPr>
            <w:noProof/>
          </w:rPr>
          <w:t>2</w:t>
        </w:r>
        <w:r>
          <w:fldChar w:fldCharType="end"/>
        </w:r>
      </w:p>
    </w:sdtContent>
  </w:sdt>
  <w:p w:rsidR="00434A68" w:rsidRDefault="00434A6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1660"/>
    <w:multiLevelType w:val="hybridMultilevel"/>
    <w:tmpl w:val="F7CCCDE4"/>
    <w:lvl w:ilvl="0" w:tplc="666A4582">
      <w:start w:val="1"/>
      <w:numFmt w:val="decimal"/>
      <w:lvlText w:val="%1."/>
      <w:lvlJc w:val="left"/>
      <w:pPr>
        <w:ind w:left="1414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FE51E7"/>
    <w:multiLevelType w:val="hybridMultilevel"/>
    <w:tmpl w:val="8CB6B04C"/>
    <w:lvl w:ilvl="0" w:tplc="50D45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855B64"/>
    <w:multiLevelType w:val="hybridMultilevel"/>
    <w:tmpl w:val="CAB296AC"/>
    <w:lvl w:ilvl="0" w:tplc="DB48F54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2BD7D28"/>
    <w:multiLevelType w:val="multilevel"/>
    <w:tmpl w:val="6F2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A11214"/>
    <w:multiLevelType w:val="hybridMultilevel"/>
    <w:tmpl w:val="DC9ABBBC"/>
    <w:lvl w:ilvl="0" w:tplc="764EF20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A2"/>
    <w:rsid w:val="00034A60"/>
    <w:rsid w:val="00050C47"/>
    <w:rsid w:val="0007650F"/>
    <w:rsid w:val="000C34C0"/>
    <w:rsid w:val="000D6B3D"/>
    <w:rsid w:val="000D7DEA"/>
    <w:rsid w:val="000F563E"/>
    <w:rsid w:val="00122E29"/>
    <w:rsid w:val="00174433"/>
    <w:rsid w:val="001757AA"/>
    <w:rsid w:val="00176601"/>
    <w:rsid w:val="00246FFB"/>
    <w:rsid w:val="002477A2"/>
    <w:rsid w:val="0025427D"/>
    <w:rsid w:val="002623A8"/>
    <w:rsid w:val="00277672"/>
    <w:rsid w:val="003040CB"/>
    <w:rsid w:val="00334486"/>
    <w:rsid w:val="00340645"/>
    <w:rsid w:val="003442A3"/>
    <w:rsid w:val="00350F8B"/>
    <w:rsid w:val="003674B4"/>
    <w:rsid w:val="00373214"/>
    <w:rsid w:val="003E1C9F"/>
    <w:rsid w:val="00416C9F"/>
    <w:rsid w:val="00417945"/>
    <w:rsid w:val="00420649"/>
    <w:rsid w:val="00434A68"/>
    <w:rsid w:val="0048200F"/>
    <w:rsid w:val="004A2052"/>
    <w:rsid w:val="004B3F6A"/>
    <w:rsid w:val="004C2C85"/>
    <w:rsid w:val="00504E2E"/>
    <w:rsid w:val="005058DA"/>
    <w:rsid w:val="00516C1E"/>
    <w:rsid w:val="00544790"/>
    <w:rsid w:val="00553CB7"/>
    <w:rsid w:val="00566C38"/>
    <w:rsid w:val="00577E12"/>
    <w:rsid w:val="005876E7"/>
    <w:rsid w:val="005A2850"/>
    <w:rsid w:val="005A4FB8"/>
    <w:rsid w:val="005A7AD3"/>
    <w:rsid w:val="005B00ED"/>
    <w:rsid w:val="005D12DB"/>
    <w:rsid w:val="005D162A"/>
    <w:rsid w:val="00620E25"/>
    <w:rsid w:val="00681383"/>
    <w:rsid w:val="006C2980"/>
    <w:rsid w:val="006C620F"/>
    <w:rsid w:val="007023A6"/>
    <w:rsid w:val="007521EC"/>
    <w:rsid w:val="00753653"/>
    <w:rsid w:val="00762B45"/>
    <w:rsid w:val="00766547"/>
    <w:rsid w:val="00793639"/>
    <w:rsid w:val="007A2A22"/>
    <w:rsid w:val="00806D1A"/>
    <w:rsid w:val="00840737"/>
    <w:rsid w:val="00841B13"/>
    <w:rsid w:val="00846181"/>
    <w:rsid w:val="00847274"/>
    <w:rsid w:val="0085601D"/>
    <w:rsid w:val="00875612"/>
    <w:rsid w:val="008777CD"/>
    <w:rsid w:val="008A0DB5"/>
    <w:rsid w:val="008A0FE1"/>
    <w:rsid w:val="008A2A19"/>
    <w:rsid w:val="008B7634"/>
    <w:rsid w:val="008D5E7F"/>
    <w:rsid w:val="00915018"/>
    <w:rsid w:val="00915AC4"/>
    <w:rsid w:val="009450B2"/>
    <w:rsid w:val="00945C10"/>
    <w:rsid w:val="00947D0A"/>
    <w:rsid w:val="00984ACB"/>
    <w:rsid w:val="00995AC5"/>
    <w:rsid w:val="00996560"/>
    <w:rsid w:val="009E13AA"/>
    <w:rsid w:val="009E3C4D"/>
    <w:rsid w:val="00A101CB"/>
    <w:rsid w:val="00A26546"/>
    <w:rsid w:val="00A47595"/>
    <w:rsid w:val="00A657EE"/>
    <w:rsid w:val="00A82886"/>
    <w:rsid w:val="00AA3149"/>
    <w:rsid w:val="00B312A9"/>
    <w:rsid w:val="00B4468A"/>
    <w:rsid w:val="00B45279"/>
    <w:rsid w:val="00B967D1"/>
    <w:rsid w:val="00BA234B"/>
    <w:rsid w:val="00BE48D2"/>
    <w:rsid w:val="00C128FD"/>
    <w:rsid w:val="00C166F5"/>
    <w:rsid w:val="00C90B35"/>
    <w:rsid w:val="00CB376D"/>
    <w:rsid w:val="00D12DE3"/>
    <w:rsid w:val="00D37E19"/>
    <w:rsid w:val="00D47F5B"/>
    <w:rsid w:val="00DC390D"/>
    <w:rsid w:val="00E15FDE"/>
    <w:rsid w:val="00E20164"/>
    <w:rsid w:val="00E938C3"/>
    <w:rsid w:val="00EB67ED"/>
    <w:rsid w:val="00ED7029"/>
    <w:rsid w:val="00F461A9"/>
    <w:rsid w:val="00F4697C"/>
    <w:rsid w:val="00F63E0F"/>
    <w:rsid w:val="00F73534"/>
    <w:rsid w:val="00F76B6C"/>
    <w:rsid w:val="00F83207"/>
    <w:rsid w:val="00FD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CEE07"/>
  <w15:chartTrackingRefBased/>
  <w15:docId w15:val="{0D6B6E76-531C-4953-AF18-39E1E8FB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1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128FD"/>
    <w:pPr>
      <w:keepNext/>
      <w:widowControl/>
      <w:autoSpaceDE/>
      <w:autoSpaceDN/>
      <w:adjustRightInd/>
      <w:jc w:val="center"/>
      <w:outlineLvl w:val="0"/>
    </w:pPr>
    <w:rPr>
      <w:rFonts w:ascii="Arial" w:hAnsi="Arial"/>
      <w:b/>
      <w:snapToGrid w:val="0"/>
      <w:color w:val="000000"/>
      <w:sz w:val="30"/>
    </w:rPr>
  </w:style>
  <w:style w:type="paragraph" w:styleId="2">
    <w:name w:val="heading 2"/>
    <w:basedOn w:val="a"/>
    <w:next w:val="a"/>
    <w:qFormat/>
    <w:rsid w:val="00C128FD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01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91501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1501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417945"/>
    <w:rPr>
      <w:color w:val="04348A"/>
      <w:u w:val="single"/>
    </w:rPr>
  </w:style>
  <w:style w:type="paragraph" w:styleId="a5">
    <w:name w:val="Balloon Text"/>
    <w:basedOn w:val="a"/>
    <w:link w:val="a6"/>
    <w:rsid w:val="00E93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938C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53C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553CB7"/>
    <w:rPr>
      <w:b/>
      <w:bCs/>
    </w:rPr>
  </w:style>
  <w:style w:type="paragraph" w:styleId="a9">
    <w:name w:val="header"/>
    <w:basedOn w:val="a"/>
    <w:link w:val="aa"/>
    <w:uiPriority w:val="99"/>
    <w:rsid w:val="00434A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34A68"/>
  </w:style>
  <w:style w:type="paragraph" w:styleId="ab">
    <w:name w:val="footer"/>
    <w:basedOn w:val="a"/>
    <w:link w:val="ac"/>
    <w:rsid w:val="00434A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34A68"/>
  </w:style>
  <w:style w:type="paragraph" w:styleId="ad">
    <w:name w:val="List Paragraph"/>
    <w:basedOn w:val="a"/>
    <w:uiPriority w:val="34"/>
    <w:qFormat/>
    <w:rsid w:val="00516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6;&#1072;&#1089;&#1087;&#1086;&#1088;&#1103;&#1078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Распоряжение.dotx</Template>
  <TotalTime>16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11</dc:creator>
  <cp:keywords/>
  <dc:description/>
  <cp:lastModifiedBy>User</cp:lastModifiedBy>
  <cp:revision>3</cp:revision>
  <cp:lastPrinted>2023-04-28T01:00:00Z</cp:lastPrinted>
  <dcterms:created xsi:type="dcterms:W3CDTF">2026-07-15T07:10:00Z</dcterms:created>
  <dcterms:modified xsi:type="dcterms:W3CDTF">2026-07-28T08:15:00Z</dcterms:modified>
</cp:coreProperties>
</file>