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2C1715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bookmarkStart w:id="0" w:name="_GoBack"/>
      <w:bookmarkEnd w:id="0"/>
      <w:r w:rsidRPr="002C1715">
        <w:rPr>
          <w:b/>
        </w:rPr>
        <w:t>УВЕДОМЛЕНИЕ</w:t>
      </w:r>
    </w:p>
    <w:p w:rsidR="007A35A7" w:rsidRPr="002C1715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C1715">
        <w:rPr>
          <w:b/>
        </w:rPr>
        <w:t>О ПРОВЕДЕНИИ ОБЩЕСТВЕННЫХ ОБСУЖДЕНИЙ</w:t>
      </w:r>
    </w:p>
    <w:p w:rsidR="006A4FC6" w:rsidRPr="002C1715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:rsidR="00EC7B21" w:rsidRPr="002C1715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2C1715">
        <w:rPr>
          <w:bCs/>
          <w:sz w:val="20"/>
          <w:szCs w:val="20"/>
        </w:rPr>
        <w:t xml:space="preserve">Содержание уведомления определено </w:t>
      </w:r>
      <w:r w:rsidR="00F409BB" w:rsidRPr="002C1715">
        <w:rPr>
          <w:bCs/>
          <w:sz w:val="20"/>
          <w:szCs w:val="20"/>
        </w:rPr>
        <w:t xml:space="preserve">пп. 24, 26 </w:t>
      </w:r>
      <w:r w:rsidRPr="002C1715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2C1715">
        <w:rPr>
          <w:bCs/>
          <w:sz w:val="20"/>
          <w:szCs w:val="20"/>
        </w:rPr>
        <w:t xml:space="preserve">. </w:t>
      </w:r>
      <w:r w:rsidRPr="002C1715">
        <w:rPr>
          <w:bCs/>
          <w:sz w:val="20"/>
          <w:szCs w:val="20"/>
        </w:rPr>
        <w:t>постановлением Правительства РФ от 28.11.2024 №</w:t>
      </w:r>
      <w:r w:rsidR="004D0F49" w:rsidRPr="002C1715">
        <w:rPr>
          <w:bCs/>
          <w:sz w:val="20"/>
          <w:szCs w:val="20"/>
        </w:rPr>
        <w:t xml:space="preserve"> 1644.</w:t>
      </w:r>
    </w:p>
    <w:p w:rsidR="004D0F49" w:rsidRPr="002C1715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134"/>
        <w:gridCol w:w="141"/>
        <w:gridCol w:w="2410"/>
        <w:gridCol w:w="3976"/>
      </w:tblGrid>
      <w:tr w:rsidR="00437E8F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2C1715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2C1715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2C1715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2C1715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2C1715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2C1715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Исполнитель</w:t>
            </w:r>
          </w:p>
        </w:tc>
      </w:tr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Полное</w:t>
            </w:r>
            <w:r w:rsidRPr="002C1715">
              <w:rPr>
                <w:spacing w:val="1"/>
                <w:sz w:val="20"/>
                <w:szCs w:val="20"/>
              </w:rPr>
              <w:t xml:space="preserve"> </w:t>
            </w:r>
            <w:r w:rsidRPr="002C1715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DB" w:rsidRPr="002C1715" w:rsidRDefault="0096273C" w:rsidP="005402D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Публичное акционерное общество «Сургутнефтегаз» </w:t>
            </w:r>
          </w:p>
          <w:p w:rsidR="007A35A7" w:rsidRPr="002C1715" w:rsidRDefault="005402DB" w:rsidP="005402D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2C1715">
              <w:rPr>
                <w:sz w:val="20"/>
                <w:szCs w:val="20"/>
              </w:rPr>
              <w:t>трест</w:t>
            </w:r>
            <w:r w:rsidR="0096273C" w:rsidRPr="002C1715">
              <w:rPr>
                <w:sz w:val="20"/>
                <w:szCs w:val="20"/>
              </w:rPr>
              <w:t xml:space="preserve"> «</w:t>
            </w:r>
            <w:r w:rsidRPr="002C1715">
              <w:rPr>
                <w:sz w:val="20"/>
                <w:szCs w:val="20"/>
              </w:rPr>
              <w:t>Сургутнефтедорстройремонт</w:t>
            </w:r>
            <w:r w:rsidR="0096273C" w:rsidRPr="002C1715">
              <w:rPr>
                <w:sz w:val="20"/>
                <w:szCs w:val="20"/>
              </w:rPr>
              <w:t>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Сокращенное</w:t>
            </w:r>
            <w:r w:rsidR="007A35A7" w:rsidRPr="002C1715">
              <w:rPr>
                <w:spacing w:val="1"/>
                <w:sz w:val="20"/>
                <w:szCs w:val="20"/>
              </w:rPr>
              <w:t xml:space="preserve"> </w:t>
            </w:r>
            <w:r w:rsidR="007A35A7" w:rsidRPr="002C1715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96273C" w:rsidP="005402D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ПАО «Сургутнефтегаз» </w:t>
            </w:r>
            <w:r w:rsidR="005402DB" w:rsidRPr="002C1715">
              <w:rPr>
                <w:sz w:val="20"/>
                <w:szCs w:val="20"/>
              </w:rPr>
              <w:t>трест</w:t>
            </w:r>
            <w:r w:rsidR="008A6F79" w:rsidRPr="002C1715">
              <w:rPr>
                <w:sz w:val="20"/>
                <w:szCs w:val="20"/>
              </w:rPr>
              <w:t> </w:t>
            </w:r>
            <w:r w:rsidRPr="002C1715">
              <w:rPr>
                <w:sz w:val="20"/>
                <w:szCs w:val="20"/>
              </w:rPr>
              <w:t>«</w:t>
            </w:r>
            <w:r w:rsidR="005402DB" w:rsidRPr="002C1715">
              <w:rPr>
                <w:sz w:val="20"/>
                <w:szCs w:val="20"/>
              </w:rPr>
              <w:t>СНДСР</w:t>
            </w:r>
            <w:r w:rsidRPr="002C1715">
              <w:rPr>
                <w:sz w:val="20"/>
                <w:szCs w:val="20"/>
              </w:rPr>
              <w:t>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96273C" w:rsidP="008A6F79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8602060555</w:t>
            </w:r>
          </w:p>
        </w:tc>
      </w:tr>
      <w:tr w:rsidR="007A35A7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C1715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1028600584540</w:t>
            </w:r>
          </w:p>
        </w:tc>
      </w:tr>
      <w:tr w:rsidR="006977A6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Юридический и</w:t>
            </w:r>
            <w:r w:rsidRPr="002C1715">
              <w:rPr>
                <w:spacing w:val="1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фактический</w:t>
            </w:r>
            <w:r w:rsidRPr="002C1715">
              <w:rPr>
                <w:spacing w:val="-13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628415, Тюменская область, Ханты-Мансийский автономный округ-Югра, г. Сургут, улица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628415, Тюменская область, Ханты-Мансийский автономный округ-Югра,              г.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Сургут, улица Григория Кукуевицкого, дом 1, корпус 1.</w:t>
            </w:r>
          </w:p>
        </w:tc>
      </w:tr>
      <w:tr w:rsidR="006977A6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Почтовый</w:t>
            </w:r>
            <w:r w:rsidRPr="002C1715">
              <w:rPr>
                <w:spacing w:val="-2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628407, Тюменская область, Ханты-Мансийский автономный округ-Югра,  г.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Сургут, ул.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Промышленная, 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628415, Тюменская область, Ханты-Мансийский автономный округ-Югра, г.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Сургут, ул.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Энтузиастов, 50</w:t>
            </w:r>
          </w:p>
        </w:tc>
      </w:tr>
      <w:tr w:rsidR="006977A6" w:rsidRPr="002C1715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DD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тел.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 xml:space="preserve">(3462) 48-76-01, </w:t>
            </w:r>
          </w:p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ф. (3462) 48-76-09</w:t>
            </w:r>
          </w:p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эл. почта: Priemnaya_SNDSR@surgutneftegas.ru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тел. (3462) 42-70-62, ф. (3462) 42-76-90</w:t>
            </w:r>
          </w:p>
          <w:p w:rsidR="006977A6" w:rsidRPr="002C1715" w:rsidRDefault="006977A6" w:rsidP="006977A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эл. почта: </w:t>
            </w:r>
          </w:p>
          <w:p w:rsidR="006977A6" w:rsidRPr="002C1715" w:rsidRDefault="006977A6" w:rsidP="006977A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  <w:lang w:val="en-US"/>
              </w:rPr>
              <w:t>snipi</w:t>
            </w:r>
            <w:r w:rsidRPr="002C1715">
              <w:rPr>
                <w:sz w:val="20"/>
                <w:szCs w:val="20"/>
              </w:rPr>
              <w:t>-</w:t>
            </w:r>
            <w:r w:rsidRPr="002C1715">
              <w:rPr>
                <w:sz w:val="20"/>
                <w:szCs w:val="20"/>
                <w:lang w:val="en-US"/>
              </w:rPr>
              <w:t>ext</w:t>
            </w:r>
            <w:r w:rsidRPr="002C1715">
              <w:rPr>
                <w:sz w:val="20"/>
                <w:szCs w:val="20"/>
              </w:rPr>
              <w:t>@</w:t>
            </w:r>
            <w:r w:rsidRPr="002C1715">
              <w:rPr>
                <w:sz w:val="20"/>
                <w:szCs w:val="20"/>
                <w:lang w:val="en-US"/>
              </w:rPr>
              <w:t>surgutneftegas</w:t>
            </w:r>
            <w:r w:rsidRPr="002C1715">
              <w:rPr>
                <w:sz w:val="20"/>
                <w:szCs w:val="20"/>
              </w:rPr>
              <w:t>.</w:t>
            </w:r>
            <w:r w:rsidRPr="002C1715">
              <w:rPr>
                <w:sz w:val="20"/>
                <w:szCs w:val="20"/>
                <w:lang w:val="en-US"/>
              </w:rPr>
              <w:t>ru</w:t>
            </w:r>
          </w:p>
        </w:tc>
      </w:tr>
      <w:tr w:rsidR="00EB6B06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2C1715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1.2</w:t>
            </w:r>
            <w:r w:rsidR="004308BE" w:rsidRPr="002C1715">
              <w:rPr>
                <w:b/>
                <w:sz w:val="20"/>
                <w:szCs w:val="20"/>
              </w:rPr>
              <w:t>.</w:t>
            </w:r>
            <w:r w:rsidRPr="002C1715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2C1715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C1715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Полное</w:t>
            </w:r>
            <w:r w:rsidRPr="002C1715">
              <w:rPr>
                <w:spacing w:val="1"/>
                <w:sz w:val="20"/>
                <w:szCs w:val="20"/>
              </w:rPr>
              <w:t xml:space="preserve"> </w:t>
            </w:r>
            <w:r w:rsidRPr="002C1715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C1715" w:rsidRDefault="00E27732" w:rsidP="00B91CF7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Администрация </w:t>
            </w:r>
            <w:r w:rsidR="00B91CF7" w:rsidRPr="002C1715">
              <w:rPr>
                <w:sz w:val="20"/>
                <w:szCs w:val="20"/>
              </w:rPr>
              <w:t xml:space="preserve">муниципального района </w:t>
            </w:r>
            <w:r w:rsidR="00CA0F57" w:rsidRPr="002C1715">
              <w:rPr>
                <w:sz w:val="20"/>
                <w:szCs w:val="20"/>
              </w:rPr>
              <w:t>«</w:t>
            </w:r>
            <w:r w:rsidR="00B91CF7" w:rsidRPr="002C1715">
              <w:rPr>
                <w:sz w:val="20"/>
                <w:szCs w:val="20"/>
              </w:rPr>
              <w:t>Ленский район</w:t>
            </w:r>
            <w:r w:rsidR="00CA0F57" w:rsidRPr="002C1715">
              <w:rPr>
                <w:sz w:val="20"/>
                <w:szCs w:val="20"/>
              </w:rPr>
              <w:t>»</w:t>
            </w:r>
            <w:r w:rsidR="00B91CF7" w:rsidRPr="002C1715">
              <w:rPr>
                <w:sz w:val="20"/>
                <w:szCs w:val="20"/>
              </w:rPr>
              <w:t xml:space="preserve"> Республики Саха (Якутия)</w:t>
            </w:r>
            <w:r w:rsidRPr="002C1715">
              <w:rPr>
                <w:sz w:val="20"/>
                <w:szCs w:val="20"/>
              </w:rPr>
              <w:t xml:space="preserve"> </w:t>
            </w:r>
          </w:p>
        </w:tc>
      </w:tr>
      <w:tr w:rsidR="00E27732" w:rsidRPr="002C1715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C1715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Сокращенное</w:t>
            </w:r>
            <w:r w:rsidRPr="002C1715">
              <w:rPr>
                <w:spacing w:val="1"/>
                <w:sz w:val="20"/>
                <w:szCs w:val="20"/>
              </w:rPr>
              <w:t xml:space="preserve"> </w:t>
            </w:r>
            <w:r w:rsidRPr="002C1715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C1715" w:rsidRDefault="00E27732" w:rsidP="008A6F79">
            <w:pPr>
              <w:pStyle w:val="TableParagraph"/>
              <w:kinsoku w:val="0"/>
              <w:overflowPunct w:val="0"/>
              <w:ind w:right="145"/>
              <w:rPr>
                <w:color w:val="FF0000"/>
                <w:sz w:val="20"/>
                <w:szCs w:val="20"/>
              </w:rPr>
            </w:pPr>
            <w:r w:rsidRPr="002C1715">
              <w:rPr>
                <w:spacing w:val="-1"/>
                <w:sz w:val="20"/>
                <w:szCs w:val="20"/>
              </w:rPr>
              <w:t xml:space="preserve">Администрация </w:t>
            </w:r>
            <w:r w:rsidR="00D24E43" w:rsidRPr="002C1715">
              <w:rPr>
                <w:spacing w:val="-1"/>
                <w:sz w:val="20"/>
                <w:szCs w:val="20"/>
              </w:rPr>
              <w:t xml:space="preserve">МР </w:t>
            </w:r>
            <w:r w:rsidR="00CA0F57" w:rsidRPr="002C1715">
              <w:rPr>
                <w:sz w:val="20"/>
                <w:szCs w:val="20"/>
              </w:rPr>
              <w:t>«Ленский район»</w:t>
            </w:r>
          </w:p>
        </w:tc>
      </w:tr>
      <w:tr w:rsidR="00BD7DE9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2C1715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1.3</w:t>
            </w:r>
            <w:r w:rsidR="004308BE" w:rsidRPr="002C1715">
              <w:rPr>
                <w:b/>
                <w:sz w:val="20"/>
                <w:szCs w:val="20"/>
              </w:rPr>
              <w:t>.</w:t>
            </w:r>
            <w:r w:rsidRPr="002C1715">
              <w:rPr>
                <w:b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Наименование</w:t>
            </w:r>
            <w:r w:rsidRPr="002C171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2C1715" w:rsidRDefault="00CA0F57" w:rsidP="001D4305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</w:t>
            </w:r>
            <w:r w:rsidR="000671D7" w:rsidRPr="002C1715">
              <w:rPr>
                <w:sz w:val="20"/>
                <w:szCs w:val="20"/>
              </w:rPr>
              <w:t xml:space="preserve">редварительные материалы оценки воздействия на окружающую среду </w:t>
            </w:r>
            <w:r w:rsidRPr="002C1715">
              <w:rPr>
                <w:sz w:val="20"/>
                <w:szCs w:val="20"/>
              </w:rPr>
              <w:t>по объекту «</w:t>
            </w:r>
            <w:r w:rsidR="001D4305" w:rsidRPr="002C1715">
              <w:rPr>
                <w:sz w:val="20"/>
                <w:szCs w:val="20"/>
              </w:rPr>
              <w:t>Карьер №</w:t>
            </w:r>
            <w:r w:rsidR="00B44091" w:rsidRPr="002C1715">
              <w:rPr>
                <w:sz w:val="20"/>
                <w:szCs w:val="20"/>
              </w:rPr>
              <w:t>31</w:t>
            </w:r>
            <w:r w:rsidR="001D4305" w:rsidRPr="002C1715">
              <w:rPr>
                <w:sz w:val="20"/>
                <w:szCs w:val="20"/>
              </w:rPr>
              <w:t xml:space="preserve"> Северо-Талаканского участка недр</w:t>
            </w:r>
            <w:r w:rsidRPr="002C1715">
              <w:rPr>
                <w:sz w:val="20"/>
                <w:szCs w:val="20"/>
              </w:rPr>
              <w:t>»</w:t>
            </w:r>
            <w:r w:rsidR="00D24E43" w:rsidRPr="002C1715">
              <w:rPr>
                <w:sz w:val="20"/>
                <w:szCs w:val="20"/>
              </w:rPr>
              <w:t xml:space="preserve"> (шифр </w:t>
            </w:r>
            <w:r w:rsidR="00B44091" w:rsidRPr="002C1715">
              <w:rPr>
                <w:sz w:val="20"/>
                <w:szCs w:val="20"/>
              </w:rPr>
              <w:t>26789</w:t>
            </w:r>
            <w:r w:rsidR="00D24E43" w:rsidRPr="002C1715">
              <w:rPr>
                <w:sz w:val="20"/>
                <w:szCs w:val="20"/>
              </w:rPr>
              <w:t>)</w:t>
            </w:r>
          </w:p>
        </w:tc>
      </w:tr>
      <w:tr w:rsidR="00BD7DE9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2C1715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1.4</w:t>
            </w:r>
            <w:r w:rsidR="004308BE" w:rsidRPr="002C1715">
              <w:rPr>
                <w:b/>
                <w:sz w:val="20"/>
                <w:szCs w:val="20"/>
              </w:rPr>
              <w:t>.</w:t>
            </w:r>
            <w:r w:rsidRPr="002C1715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C1715" w:rsidRDefault="00210540" w:rsidP="00210540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Добыча полезного ископаемого по объекту</w:t>
            </w:r>
            <w:r w:rsidR="008A6F79" w:rsidRPr="002C1715">
              <w:rPr>
                <w:color w:val="FF0000"/>
                <w:sz w:val="20"/>
                <w:szCs w:val="20"/>
              </w:rPr>
              <w:t xml:space="preserve"> </w:t>
            </w:r>
            <w:r w:rsidR="001D4305" w:rsidRPr="002C1715">
              <w:rPr>
                <w:sz w:val="20"/>
                <w:szCs w:val="20"/>
              </w:rPr>
              <w:t>«Карьер №</w:t>
            </w:r>
            <w:r w:rsidR="00B44091" w:rsidRPr="002C1715">
              <w:rPr>
                <w:sz w:val="20"/>
                <w:szCs w:val="20"/>
              </w:rPr>
              <w:t>31</w:t>
            </w:r>
            <w:r w:rsidR="001D4305" w:rsidRPr="002C1715">
              <w:rPr>
                <w:sz w:val="20"/>
                <w:szCs w:val="20"/>
              </w:rPr>
              <w:t xml:space="preserve"> Северо-Талаканского участка недр» (шифр </w:t>
            </w:r>
            <w:r w:rsidR="00B44091" w:rsidRPr="002C1715">
              <w:rPr>
                <w:sz w:val="20"/>
                <w:szCs w:val="20"/>
              </w:rPr>
              <w:t>26789</w:t>
            </w:r>
            <w:r w:rsidR="001D4305" w:rsidRPr="002C1715">
              <w:rPr>
                <w:sz w:val="20"/>
                <w:szCs w:val="20"/>
              </w:rPr>
              <w:t>)</w:t>
            </w:r>
          </w:p>
        </w:tc>
      </w:tr>
      <w:tr w:rsidR="008B7882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C1715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1.5</w:t>
            </w:r>
            <w:r w:rsidR="004308BE" w:rsidRPr="002C1715">
              <w:rPr>
                <w:b/>
                <w:sz w:val="20"/>
                <w:szCs w:val="20"/>
              </w:rPr>
              <w:t>.</w:t>
            </w:r>
            <w:r w:rsidRPr="002C1715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C1715" w:rsidRDefault="00D24E43" w:rsidP="00CA0F5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Разработка месторождения общераспространенных полезных ископаемых на</w:t>
            </w:r>
            <w:r w:rsidR="000751CA" w:rsidRPr="000751CA">
              <w:rPr>
                <w:sz w:val="20"/>
                <w:szCs w:val="20"/>
              </w:rPr>
              <w:t xml:space="preserve"> </w:t>
            </w:r>
            <w:r w:rsidR="000751CA">
              <w:rPr>
                <w:sz w:val="20"/>
                <w:szCs w:val="20"/>
              </w:rPr>
              <w:t>объекте</w:t>
            </w:r>
            <w:r w:rsidRPr="002C1715">
              <w:rPr>
                <w:sz w:val="20"/>
                <w:szCs w:val="20"/>
              </w:rPr>
              <w:t xml:space="preserve"> </w:t>
            </w:r>
            <w:r w:rsidR="00126D68" w:rsidRPr="002C1715">
              <w:rPr>
                <w:sz w:val="20"/>
                <w:szCs w:val="20"/>
              </w:rPr>
              <w:t>«</w:t>
            </w:r>
            <w:r w:rsidR="001D4305" w:rsidRPr="002C1715">
              <w:rPr>
                <w:sz w:val="20"/>
                <w:szCs w:val="20"/>
              </w:rPr>
              <w:t>Карьер №</w:t>
            </w:r>
            <w:r w:rsidR="00B44091" w:rsidRPr="002C1715">
              <w:rPr>
                <w:sz w:val="20"/>
                <w:szCs w:val="20"/>
              </w:rPr>
              <w:t>31</w:t>
            </w:r>
            <w:r w:rsidR="001D4305" w:rsidRPr="002C1715">
              <w:rPr>
                <w:sz w:val="20"/>
                <w:szCs w:val="20"/>
              </w:rPr>
              <w:t xml:space="preserve"> Северо-Талаканского участка недр</w:t>
            </w:r>
            <w:r w:rsidR="00126D68" w:rsidRPr="002C1715">
              <w:rPr>
                <w:sz w:val="20"/>
                <w:szCs w:val="20"/>
              </w:rPr>
              <w:t>»</w:t>
            </w:r>
          </w:p>
        </w:tc>
      </w:tr>
      <w:tr w:rsidR="008B7882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C1715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2C1715">
              <w:rPr>
                <w:b/>
                <w:bCs/>
                <w:sz w:val="20"/>
                <w:szCs w:val="20"/>
              </w:rPr>
              <w:t>1.6</w:t>
            </w:r>
            <w:r w:rsidR="004308BE" w:rsidRPr="002C1715">
              <w:rPr>
                <w:b/>
                <w:bCs/>
                <w:sz w:val="20"/>
                <w:szCs w:val="20"/>
              </w:rPr>
              <w:t>.</w:t>
            </w:r>
            <w:r w:rsidRPr="002C1715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2C17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2C1715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хозяйственной</w:t>
            </w:r>
            <w:r w:rsidRPr="002C17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и</w:t>
            </w:r>
            <w:r w:rsidRPr="002C1715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иной</w:t>
            </w:r>
            <w:r w:rsidRPr="002C171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C1715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2C1715" w:rsidRDefault="008A6F79" w:rsidP="001D430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 xml:space="preserve">Российская Федерация, </w:t>
            </w:r>
            <w:r w:rsidR="00CA0F57" w:rsidRPr="002C1715">
              <w:rPr>
                <w:sz w:val="20"/>
                <w:szCs w:val="20"/>
              </w:rPr>
              <w:t>Республика Саха (Якутия)</w:t>
            </w:r>
            <w:r w:rsidRPr="002C1715">
              <w:rPr>
                <w:bCs/>
                <w:sz w:val="20"/>
                <w:szCs w:val="20"/>
              </w:rPr>
              <w:t xml:space="preserve">, муниципальный район </w:t>
            </w:r>
            <w:r w:rsidR="00CA0F57" w:rsidRPr="002C1715">
              <w:rPr>
                <w:bCs/>
                <w:sz w:val="20"/>
                <w:szCs w:val="20"/>
              </w:rPr>
              <w:t>Ленский</w:t>
            </w:r>
            <w:r w:rsidRPr="002C1715">
              <w:rPr>
                <w:bCs/>
                <w:sz w:val="20"/>
                <w:szCs w:val="20"/>
              </w:rPr>
              <w:t>,</w:t>
            </w:r>
            <w:r w:rsidRPr="002C1715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1D4305" w:rsidRPr="002C1715">
              <w:rPr>
                <w:bCs/>
                <w:sz w:val="20"/>
                <w:szCs w:val="20"/>
              </w:rPr>
              <w:t>Северо-Талаканский</w:t>
            </w:r>
            <w:r w:rsidR="001D4305" w:rsidRPr="002C1715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CA0F57" w:rsidRPr="002C1715">
              <w:rPr>
                <w:sz w:val="20"/>
                <w:szCs w:val="20"/>
              </w:rPr>
              <w:t>участок недр</w:t>
            </w:r>
            <w:r w:rsidR="001D4305" w:rsidRPr="002C1715">
              <w:rPr>
                <w:sz w:val="20"/>
                <w:szCs w:val="20"/>
              </w:rPr>
              <w:t xml:space="preserve"> </w:t>
            </w:r>
          </w:p>
        </w:tc>
      </w:tr>
      <w:tr w:rsidR="0030644A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2C1715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2C1715">
              <w:rPr>
                <w:b/>
                <w:bCs/>
                <w:sz w:val="20"/>
                <w:szCs w:val="20"/>
              </w:rPr>
              <w:t>1.7</w:t>
            </w:r>
            <w:r w:rsidR="004308BE" w:rsidRPr="002C1715">
              <w:rPr>
                <w:b/>
                <w:bCs/>
                <w:sz w:val="20"/>
                <w:szCs w:val="20"/>
              </w:rPr>
              <w:t>.</w:t>
            </w:r>
            <w:r w:rsidRPr="002C1715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2C1715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2C1715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Со</w:t>
            </w:r>
            <w:r w:rsidRPr="002C1715">
              <w:rPr>
                <w:spacing w:val="19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стороны</w:t>
            </w:r>
            <w:r w:rsidRPr="002C1715">
              <w:rPr>
                <w:spacing w:val="18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2C1715" w:rsidRDefault="007054D1" w:rsidP="001D4305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Кусяпкулова Алиса Рифхатовна</w:t>
            </w:r>
            <w:r w:rsidR="00442A54" w:rsidRPr="002C1715">
              <w:rPr>
                <w:sz w:val="20"/>
                <w:szCs w:val="20"/>
              </w:rPr>
              <w:t xml:space="preserve">, тел.: </w:t>
            </w:r>
            <w:r w:rsidR="00CA0F57" w:rsidRPr="002C1715">
              <w:rPr>
                <w:sz w:val="20"/>
                <w:szCs w:val="20"/>
              </w:rPr>
              <w:t>8(3462) 48</w:t>
            </w:r>
            <w:r w:rsidR="008A6F79" w:rsidRPr="002C1715">
              <w:rPr>
                <w:sz w:val="20"/>
                <w:szCs w:val="20"/>
              </w:rPr>
              <w:t>-</w:t>
            </w:r>
            <w:r w:rsidR="00CA0F57" w:rsidRPr="002C1715">
              <w:rPr>
                <w:sz w:val="20"/>
                <w:szCs w:val="20"/>
              </w:rPr>
              <w:t>7</w:t>
            </w:r>
            <w:r w:rsidR="00240646" w:rsidRPr="002C1715">
              <w:rPr>
                <w:sz w:val="20"/>
                <w:szCs w:val="20"/>
              </w:rPr>
              <w:t>5</w:t>
            </w:r>
            <w:r w:rsidR="008A6F79" w:rsidRPr="002C1715">
              <w:rPr>
                <w:sz w:val="20"/>
                <w:szCs w:val="20"/>
              </w:rPr>
              <w:t>-</w:t>
            </w:r>
            <w:r w:rsidR="00B44091" w:rsidRPr="002C1715">
              <w:rPr>
                <w:sz w:val="20"/>
                <w:szCs w:val="20"/>
              </w:rPr>
              <w:t>07</w:t>
            </w:r>
            <w:r w:rsidR="008A6F79" w:rsidRPr="002C1715">
              <w:rPr>
                <w:sz w:val="20"/>
                <w:szCs w:val="20"/>
              </w:rPr>
              <w:t xml:space="preserve">, </w:t>
            </w:r>
            <w:r w:rsidR="00CA0F57" w:rsidRPr="002C1715">
              <w:rPr>
                <w:sz w:val="20"/>
                <w:szCs w:val="20"/>
              </w:rPr>
              <w:t xml:space="preserve">ф. (3462) 48-76-09 </w:t>
            </w:r>
            <w:r w:rsidR="008A6F79" w:rsidRPr="002C1715">
              <w:rPr>
                <w:sz w:val="20"/>
                <w:szCs w:val="20"/>
              </w:rPr>
              <w:t xml:space="preserve">эл. почта: </w:t>
            </w:r>
            <w:r w:rsidR="00CA0F57" w:rsidRPr="002C1715">
              <w:rPr>
                <w:sz w:val="20"/>
                <w:szCs w:val="20"/>
              </w:rPr>
              <w:t>Priemnaya_SNDSR@surgutneftegas.ru</w:t>
            </w:r>
          </w:p>
        </w:tc>
      </w:tr>
      <w:tr w:rsidR="0032559F" w:rsidRPr="002C1715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2C1715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Со</w:t>
            </w:r>
            <w:r w:rsidRPr="002C1715">
              <w:rPr>
                <w:spacing w:val="2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стороны</w:t>
            </w:r>
            <w:r w:rsidRPr="002C1715">
              <w:rPr>
                <w:spacing w:val="2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57" w:rsidRPr="002C1715" w:rsidRDefault="00CA0F57" w:rsidP="00CA0F57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Антонюк Алена Викторовна, тел. (3462) 42-70-62, ф. (3462) 42-76-90</w:t>
            </w:r>
          </w:p>
          <w:p w:rsidR="0032559F" w:rsidRPr="002C1715" w:rsidRDefault="00CA0F57" w:rsidP="00CA0F57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эл. почта:</w:t>
            </w:r>
            <w:r w:rsidRPr="002C1715">
              <w:rPr>
                <w:color w:val="FF0000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  <w:lang w:val="en-US"/>
              </w:rPr>
              <w:t>snipi</w:t>
            </w:r>
            <w:r w:rsidRPr="002C1715">
              <w:rPr>
                <w:sz w:val="20"/>
                <w:szCs w:val="20"/>
              </w:rPr>
              <w:t>-</w:t>
            </w:r>
            <w:r w:rsidRPr="002C1715">
              <w:rPr>
                <w:sz w:val="20"/>
                <w:szCs w:val="20"/>
                <w:lang w:val="en-US"/>
              </w:rPr>
              <w:t>ext</w:t>
            </w:r>
            <w:r w:rsidRPr="002C1715">
              <w:rPr>
                <w:sz w:val="20"/>
                <w:szCs w:val="20"/>
              </w:rPr>
              <w:t>@</w:t>
            </w:r>
            <w:r w:rsidRPr="002C1715">
              <w:rPr>
                <w:sz w:val="20"/>
                <w:szCs w:val="20"/>
                <w:lang w:val="en-US"/>
              </w:rPr>
              <w:t>surgutneftegas</w:t>
            </w:r>
            <w:r w:rsidRPr="002C1715">
              <w:rPr>
                <w:sz w:val="20"/>
                <w:szCs w:val="20"/>
              </w:rPr>
              <w:t>.</w:t>
            </w:r>
            <w:r w:rsidRPr="002C1715">
              <w:rPr>
                <w:sz w:val="20"/>
                <w:szCs w:val="20"/>
                <w:lang w:val="en-US"/>
              </w:rPr>
              <w:t>ru</w:t>
            </w:r>
          </w:p>
        </w:tc>
      </w:tr>
      <w:tr w:rsidR="004B1DCF" w:rsidRPr="002C1715" w:rsidTr="00006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2C1715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C1C0E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C1715" w:rsidRDefault="00BC1C0E" w:rsidP="00DE150C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C1715" w:rsidRDefault="00D24E43" w:rsidP="008A6F79">
            <w:pPr>
              <w:pStyle w:val="TableParagraph"/>
              <w:kinsoku w:val="0"/>
              <w:overflowPunct w:val="0"/>
              <w:ind w:left="108" w:right="145"/>
              <w:jc w:val="both"/>
              <w:rPr>
                <w:color w:val="FF0000"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Администрация муниципального района «Ленский район» Республики Саха (Якутия), 678144, Республика Саха (Якутия) Ленский район, г.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Ленск, ул.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Ленина, 65, каб.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221</w:t>
            </w:r>
          </w:p>
        </w:tc>
      </w:tr>
      <w:tr w:rsidR="003B0786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86" w:rsidRPr="002C1715" w:rsidRDefault="003B0786" w:rsidP="003B078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86" w:rsidRPr="002C1715" w:rsidRDefault="002E736D" w:rsidP="001D4305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.0</w:t>
            </w:r>
            <w:r w:rsidR="00B44091" w:rsidRPr="002C171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.2026</w:t>
            </w:r>
          </w:p>
        </w:tc>
      </w:tr>
      <w:tr w:rsidR="003B0786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86" w:rsidRPr="002C1715" w:rsidRDefault="003B0786" w:rsidP="003B078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Сроки доступности объекта </w:t>
            </w:r>
            <w:r w:rsidRPr="002C1715">
              <w:rPr>
                <w:sz w:val="20"/>
                <w:szCs w:val="20"/>
              </w:rPr>
              <w:lastRenderedPageBreak/>
              <w:t>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86" w:rsidRPr="002C1715" w:rsidRDefault="002E736D" w:rsidP="00816582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.0</w:t>
            </w:r>
            <w:r w:rsidR="00B44091" w:rsidRPr="002C171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.2026</w:t>
            </w:r>
            <w:r w:rsidR="003B0786" w:rsidRPr="002C1715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.0</w:t>
            </w:r>
            <w:r w:rsidR="00B44091" w:rsidRPr="002C1715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="00146017" w:rsidRPr="002C1715">
              <w:rPr>
                <w:color w:val="000000" w:themeColor="text1"/>
                <w:sz w:val="20"/>
                <w:szCs w:val="20"/>
              </w:rPr>
              <w:t>.2026</w:t>
            </w:r>
          </w:p>
        </w:tc>
      </w:tr>
      <w:tr w:rsidR="00DE150C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2C1715" w:rsidRDefault="00DE150C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lastRenderedPageBreak/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2C1715" w:rsidRDefault="00270E24" w:rsidP="00D24E43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рабочие дни с 0</w:t>
            </w:r>
            <w:r w:rsidR="00D24E43" w:rsidRPr="002C1715">
              <w:rPr>
                <w:sz w:val="20"/>
                <w:szCs w:val="20"/>
              </w:rPr>
              <w:t>8</w:t>
            </w:r>
            <w:r w:rsidRPr="002C1715">
              <w:rPr>
                <w:sz w:val="20"/>
                <w:szCs w:val="20"/>
              </w:rPr>
              <w:t>:</w:t>
            </w:r>
            <w:r w:rsidR="00D24E43" w:rsidRPr="002C1715">
              <w:rPr>
                <w:sz w:val="20"/>
                <w:szCs w:val="20"/>
              </w:rPr>
              <w:t>45</w:t>
            </w:r>
            <w:r w:rsidRPr="002C1715">
              <w:rPr>
                <w:sz w:val="20"/>
                <w:szCs w:val="20"/>
              </w:rPr>
              <w:t xml:space="preserve"> до 17:00, перерыв 12:30 до 14:00</w:t>
            </w:r>
          </w:p>
        </w:tc>
      </w:tr>
      <w:tr w:rsidR="004B1DCF" w:rsidRPr="002C1715" w:rsidTr="00006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2C1715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2C1715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2C1715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Электронная ссылка на место размещения объекта обсуждений</w:t>
            </w:r>
            <w:r w:rsidR="00DE150C" w:rsidRPr="002C1715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2C1715" w:rsidRDefault="008A6F79" w:rsidP="008913E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8913E7" w:rsidRPr="002C1715" w:rsidRDefault="008A6F79" w:rsidP="008A6F79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5" w:history="1">
              <w:r w:rsidRPr="002C1715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815466" w:rsidRPr="002C1715" w:rsidRDefault="008A6F79" w:rsidP="00D24E43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1D4305" w:rsidRPr="002C1715">
              <w:rPr>
                <w:sz w:val="20"/>
                <w:szCs w:val="20"/>
              </w:rPr>
              <w:t>«Карьер №</w:t>
            </w:r>
            <w:r w:rsidR="00B44091" w:rsidRPr="002C1715">
              <w:rPr>
                <w:sz w:val="20"/>
                <w:szCs w:val="20"/>
              </w:rPr>
              <w:t>31</w:t>
            </w:r>
            <w:r w:rsidR="001D4305" w:rsidRPr="002C1715">
              <w:rPr>
                <w:sz w:val="20"/>
                <w:szCs w:val="20"/>
              </w:rPr>
              <w:t xml:space="preserve"> Северо-Талаканского участка недр» (шифр </w:t>
            </w:r>
            <w:r w:rsidR="00B44091" w:rsidRPr="002C1715">
              <w:rPr>
                <w:sz w:val="20"/>
                <w:szCs w:val="20"/>
              </w:rPr>
              <w:t>26789</w:t>
            </w:r>
            <w:r w:rsidR="001D4305" w:rsidRPr="002C1715">
              <w:rPr>
                <w:sz w:val="20"/>
                <w:szCs w:val="20"/>
              </w:rPr>
              <w:t>)</w:t>
            </w:r>
          </w:p>
        </w:tc>
      </w:tr>
      <w:tr w:rsidR="002E736D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36D" w:rsidRPr="002C1715" w:rsidRDefault="002E736D" w:rsidP="002E736D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36D" w:rsidRPr="002C1715" w:rsidRDefault="002E736D" w:rsidP="002E736D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Pr="002C1715">
              <w:rPr>
                <w:color w:val="000000" w:themeColor="text1"/>
                <w:sz w:val="20"/>
                <w:szCs w:val="20"/>
              </w:rPr>
              <w:t>.0</w:t>
            </w:r>
            <w:r w:rsidRPr="002C171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2C1715">
              <w:rPr>
                <w:color w:val="000000" w:themeColor="text1"/>
                <w:sz w:val="20"/>
                <w:szCs w:val="20"/>
              </w:rPr>
              <w:t>.2026</w:t>
            </w:r>
          </w:p>
        </w:tc>
      </w:tr>
      <w:tr w:rsidR="002E736D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D" w:rsidRPr="002C1715" w:rsidRDefault="002E736D" w:rsidP="002E736D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D" w:rsidRPr="002C1715" w:rsidRDefault="002E736D" w:rsidP="002E736D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Pr="002C1715">
              <w:rPr>
                <w:color w:val="000000" w:themeColor="text1"/>
                <w:sz w:val="20"/>
                <w:szCs w:val="20"/>
              </w:rPr>
              <w:t>.0</w:t>
            </w:r>
            <w:r w:rsidRPr="002C171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2C1715">
              <w:rPr>
                <w:color w:val="000000" w:themeColor="text1"/>
                <w:sz w:val="20"/>
                <w:szCs w:val="20"/>
              </w:rPr>
              <w:t>.2026-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2C1715">
              <w:rPr>
                <w:color w:val="000000" w:themeColor="text1"/>
                <w:sz w:val="20"/>
                <w:szCs w:val="20"/>
              </w:rPr>
              <w:t>.0</w:t>
            </w:r>
            <w:r w:rsidRPr="002C1715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2C1715">
              <w:rPr>
                <w:color w:val="000000" w:themeColor="text1"/>
                <w:sz w:val="20"/>
                <w:szCs w:val="20"/>
              </w:rPr>
              <w:t>.2026</w:t>
            </w:r>
          </w:p>
        </w:tc>
      </w:tr>
      <w:tr w:rsidR="005F6056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Pr="002C1715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2C1715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815466" w:rsidRPr="002C1715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6" w:history="1">
              <w:r w:rsidRPr="002C1715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5F6056" w:rsidRPr="002C1715" w:rsidRDefault="00815466" w:rsidP="00734144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1D4305" w:rsidRPr="002C1715">
              <w:rPr>
                <w:sz w:val="20"/>
                <w:szCs w:val="20"/>
              </w:rPr>
              <w:t>«Карьер №</w:t>
            </w:r>
            <w:r w:rsidR="00B44091" w:rsidRPr="002C1715">
              <w:rPr>
                <w:sz w:val="20"/>
                <w:szCs w:val="20"/>
              </w:rPr>
              <w:t>31</w:t>
            </w:r>
            <w:r w:rsidR="001D4305" w:rsidRPr="002C1715">
              <w:rPr>
                <w:sz w:val="20"/>
                <w:szCs w:val="20"/>
              </w:rPr>
              <w:t xml:space="preserve"> Северо-Талаканского участка недр» (шифр </w:t>
            </w:r>
            <w:r w:rsidR="00B44091" w:rsidRPr="002C1715">
              <w:rPr>
                <w:sz w:val="20"/>
                <w:szCs w:val="20"/>
              </w:rPr>
              <w:t>26789</w:t>
            </w:r>
            <w:r w:rsidR="001D4305" w:rsidRPr="002C1715">
              <w:rPr>
                <w:sz w:val="20"/>
                <w:szCs w:val="20"/>
              </w:rPr>
              <w:t>)</w:t>
            </w:r>
          </w:p>
        </w:tc>
      </w:tr>
      <w:tr w:rsidR="007A0A78" w:rsidRPr="002C171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2C1715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C1715"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2C1715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2C1715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 w:rsidRPr="002C1715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2C1715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 w:rsidRPr="002C1715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2C1715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2C1715">
              <w:t xml:space="preserve"> </w:t>
            </w:r>
            <w:r w:rsidRPr="002C1715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815466" w:rsidRPr="002C1715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посредством официального сайта уполномоченного органа в сети </w:t>
            </w:r>
            <w:r w:rsidR="00C013DD">
              <w:rPr>
                <w:sz w:val="20"/>
                <w:szCs w:val="20"/>
              </w:rPr>
              <w:t>«</w:t>
            </w:r>
            <w:r w:rsidRPr="002C1715">
              <w:rPr>
                <w:sz w:val="20"/>
                <w:szCs w:val="20"/>
              </w:rPr>
              <w:t>Интернет</w:t>
            </w:r>
            <w:r w:rsidR="00C013DD">
              <w:rPr>
                <w:sz w:val="20"/>
                <w:szCs w:val="20"/>
              </w:rPr>
              <w:t>»</w:t>
            </w:r>
            <w:r w:rsidRPr="002C1715">
              <w:rPr>
                <w:sz w:val="20"/>
                <w:szCs w:val="20"/>
              </w:rPr>
              <w:t>;</w:t>
            </w:r>
          </w:p>
          <w:p w:rsidR="00815466" w:rsidRPr="002C1715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3B0786" w:rsidRPr="002C1715">
              <w:rPr>
                <w:sz w:val="20"/>
                <w:szCs w:val="20"/>
              </w:rPr>
              <w:t>Администрация муниципального района «Ленский район»</w:t>
            </w:r>
            <w:r w:rsidR="00D24E43" w:rsidRPr="002C1715">
              <w:rPr>
                <w:sz w:val="20"/>
                <w:szCs w:val="20"/>
              </w:rPr>
              <w:t xml:space="preserve"> Республики Саха (Якутия)</w:t>
            </w:r>
            <w:r w:rsidR="003B0786" w:rsidRPr="002C1715">
              <w:rPr>
                <w:sz w:val="20"/>
                <w:szCs w:val="20"/>
              </w:rPr>
              <w:t>, 678144, Республика Саха (Якутия), Ленский район, г.</w:t>
            </w:r>
            <w:r w:rsidR="00C013DD">
              <w:rPr>
                <w:sz w:val="20"/>
                <w:szCs w:val="20"/>
              </w:rPr>
              <w:t xml:space="preserve"> </w:t>
            </w:r>
            <w:r w:rsidR="003B0786" w:rsidRPr="002C1715">
              <w:rPr>
                <w:sz w:val="20"/>
                <w:szCs w:val="20"/>
              </w:rPr>
              <w:t>Ленск, ул.</w:t>
            </w:r>
            <w:r w:rsidR="00C013DD">
              <w:rPr>
                <w:sz w:val="20"/>
                <w:szCs w:val="20"/>
              </w:rPr>
              <w:t xml:space="preserve"> </w:t>
            </w:r>
            <w:r w:rsidR="003B0786" w:rsidRPr="002C1715">
              <w:rPr>
                <w:sz w:val="20"/>
                <w:szCs w:val="20"/>
              </w:rPr>
              <w:t>Ленина, 65, каб.</w:t>
            </w:r>
            <w:r w:rsidR="00C013DD">
              <w:rPr>
                <w:sz w:val="20"/>
                <w:szCs w:val="20"/>
              </w:rPr>
              <w:t xml:space="preserve"> </w:t>
            </w:r>
            <w:r w:rsidR="003B0786" w:rsidRPr="002C1715">
              <w:rPr>
                <w:sz w:val="20"/>
                <w:szCs w:val="20"/>
              </w:rPr>
              <w:t>221</w:t>
            </w:r>
          </w:p>
          <w:p w:rsidR="009C02A4" w:rsidRPr="002C1715" w:rsidRDefault="009C02A4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D43CEA" w:rsidRPr="002C1715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992B16" w:rsidRPr="002C1715" w:rsidTr="002E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2C1715">
              <w:rPr>
                <w:b/>
                <w:sz w:val="20"/>
                <w:szCs w:val="20"/>
              </w:rPr>
              <w:t xml:space="preserve">5. </w:t>
            </w:r>
            <w:r w:rsidR="00844D70" w:rsidRPr="002C1715">
              <w:rPr>
                <w:b/>
                <w:sz w:val="20"/>
                <w:szCs w:val="20"/>
              </w:rPr>
              <w:t>Дополнительная информация</w:t>
            </w:r>
            <w:r w:rsidR="00681C72" w:rsidRPr="002C1715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992B16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3B0786" w:rsidP="00592DED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Администрация муниципального района «Ленский район»</w:t>
            </w:r>
            <w:r w:rsidR="00D24E43" w:rsidRPr="002C1715">
              <w:rPr>
                <w:sz w:val="20"/>
                <w:szCs w:val="20"/>
              </w:rPr>
              <w:t xml:space="preserve"> Республики Саха (Якутия)</w:t>
            </w:r>
            <w:r w:rsidRPr="002C1715">
              <w:rPr>
                <w:sz w:val="20"/>
                <w:szCs w:val="20"/>
              </w:rPr>
              <w:t>, 678144, Республика Саха (Якутия), Ленский район, г.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Ленск, ул.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Ленина, 65</w:t>
            </w:r>
          </w:p>
        </w:tc>
      </w:tr>
      <w:tr w:rsidR="00992B16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ответственного </w:t>
            </w:r>
            <w:r w:rsidRPr="002C1715">
              <w:rPr>
                <w:sz w:val="20"/>
                <w:szCs w:val="20"/>
              </w:rPr>
              <w:lastRenderedPageBreak/>
              <w:t>лица (ответственных лиц) со стороны уполномоченного органа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C8" w:rsidRPr="002C1715" w:rsidRDefault="000A4BC8" w:rsidP="000A4BC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lastRenderedPageBreak/>
              <w:t>тел.:</w:t>
            </w:r>
            <w:r w:rsidR="003B0786" w:rsidRPr="002C1715">
              <w:t xml:space="preserve"> </w:t>
            </w:r>
            <w:r w:rsidR="003B0786" w:rsidRPr="002C1715">
              <w:rPr>
                <w:sz w:val="20"/>
                <w:szCs w:val="20"/>
              </w:rPr>
              <w:t>8(41137)3-00-84</w:t>
            </w:r>
          </w:p>
          <w:p w:rsidR="00992B16" w:rsidRPr="002C1715" w:rsidRDefault="00D24E43" w:rsidP="00AF4FA1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эл.</w:t>
            </w:r>
            <w:r w:rsidRPr="002C1715">
              <w:rPr>
                <w:spacing w:val="-2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почта:</w:t>
            </w:r>
            <w:r w:rsidRPr="002C1715">
              <w:rPr>
                <w:spacing w:val="-2"/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raikiolensk@mail.ru</w:t>
            </w:r>
          </w:p>
        </w:tc>
      </w:tr>
      <w:tr w:rsidR="00992B16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C1715" w:rsidRDefault="00844D70" w:rsidP="00E8206A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</w:t>
            </w:r>
            <w:r w:rsidR="00E8206A" w:rsidRPr="002C1715">
              <w:rPr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2C1715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а) в адрес уполномоченного органа: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– в письменном виде в адрес уполномоченного органа:</w:t>
            </w:r>
            <w:r w:rsidRPr="002C1715">
              <w:rPr>
                <w:sz w:val="20"/>
                <w:szCs w:val="20"/>
              </w:rPr>
              <w:t xml:space="preserve"> Республика Саха (Якутия), у.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Ленский, г.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>Ленск, ул.</w:t>
            </w:r>
            <w:r w:rsidR="00C013DD">
              <w:rPr>
                <w:sz w:val="20"/>
                <w:szCs w:val="20"/>
              </w:rPr>
              <w:t xml:space="preserve"> </w:t>
            </w:r>
            <w:r w:rsidRPr="002C1715">
              <w:rPr>
                <w:sz w:val="20"/>
                <w:szCs w:val="20"/>
              </w:rPr>
              <w:t xml:space="preserve">Ленина, д.65, Муниципальное казенное учреждение «Комитет имущественных отношений» муниципального района «Ленский район» (МКУ «КИО МР «Ленский район») с 08:45 до 17:00 по будням. Обеденный перерыв с 12:30 до 14:00. 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 xml:space="preserve">Телефон: (41137) 3-00-84. 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Получатель: Иннокентьева Анна Андреевна.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 xml:space="preserve">– в электронном виде – по эл. адресу уполномоченного органа на </w:t>
            </w:r>
            <w:r w:rsidRPr="002C1715">
              <w:rPr>
                <w:bCs/>
                <w:sz w:val="20"/>
                <w:szCs w:val="20"/>
                <w:lang w:val="en-US"/>
              </w:rPr>
              <w:t>e</w:t>
            </w:r>
            <w:r w:rsidRPr="002C1715">
              <w:rPr>
                <w:bCs/>
                <w:sz w:val="20"/>
                <w:szCs w:val="20"/>
              </w:rPr>
              <w:t>-</w:t>
            </w:r>
            <w:r w:rsidRPr="002C1715">
              <w:rPr>
                <w:bCs/>
                <w:sz w:val="20"/>
                <w:szCs w:val="20"/>
                <w:lang w:val="en-US"/>
              </w:rPr>
              <w:t>mail</w:t>
            </w:r>
            <w:r w:rsidRPr="002C1715">
              <w:rPr>
                <w:bCs/>
                <w:sz w:val="20"/>
                <w:szCs w:val="20"/>
              </w:rPr>
              <w:t xml:space="preserve">: </w:t>
            </w:r>
            <w:r w:rsidRPr="002C1715">
              <w:rPr>
                <w:sz w:val="20"/>
                <w:szCs w:val="20"/>
              </w:rPr>
              <w:t>raikiolensk@mail.ru.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в) посредством записи в журнале учета участников общественных обсуждений, очно ознакомляющихся с объектом обсуждений.</w:t>
            </w:r>
            <w:bookmarkStart w:id="2" w:name="Par5"/>
            <w:bookmarkEnd w:id="2"/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3" w:name="Par10"/>
            <w:bookmarkEnd w:id="3"/>
          </w:p>
          <w:p w:rsidR="00D24E43" w:rsidRPr="002C1715" w:rsidRDefault="00D24E43" w:rsidP="00D24E43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-------------------</w:t>
            </w:r>
          </w:p>
          <w:p w:rsidR="00992B16" w:rsidRPr="002C1715" w:rsidRDefault="00D24E43" w:rsidP="00D24E43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0A61E7" w:rsidRPr="002C1715" w:rsidTr="00C01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7" w:rsidRPr="002C1715" w:rsidRDefault="00F22591" w:rsidP="00F22591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27" w:rsidRPr="002C1715" w:rsidRDefault="00F22591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</w:t>
            </w:r>
            <w:r w:rsidR="00966A27" w:rsidRPr="002C1715">
              <w:rPr>
                <w:sz w:val="20"/>
                <w:szCs w:val="20"/>
              </w:rPr>
              <w:t xml:space="preserve"> путем направления в указанный срок в уполномоченный орган соответствующей инициативы в произвольной форме:</w:t>
            </w:r>
          </w:p>
          <w:p w:rsidR="00966A27" w:rsidRPr="002C1715" w:rsidRDefault="00966A27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D24E43" w:rsidRPr="002C1715" w:rsidRDefault="00966A27" w:rsidP="00D24E43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в письменной форме или в форме электронного документа в адрес у</w:t>
            </w:r>
            <w:r w:rsidR="003B0786" w:rsidRPr="002C1715">
              <w:rPr>
                <w:sz w:val="20"/>
                <w:szCs w:val="20"/>
              </w:rPr>
              <w:t xml:space="preserve">полномоченного органа по адресу: Администрация муниципального района </w:t>
            </w:r>
            <w:r w:rsidR="00D24E43" w:rsidRPr="002C1715">
              <w:rPr>
                <w:sz w:val="20"/>
                <w:szCs w:val="20"/>
              </w:rPr>
              <w:t>«Ленский район» Республики Саха (Якутия), 678144, Республика Саха (Якутия), Ленский район, г.</w:t>
            </w:r>
            <w:r w:rsidR="00C013DD">
              <w:rPr>
                <w:sz w:val="20"/>
                <w:szCs w:val="20"/>
              </w:rPr>
              <w:t xml:space="preserve"> </w:t>
            </w:r>
            <w:r w:rsidR="00D24E43" w:rsidRPr="002C1715">
              <w:rPr>
                <w:sz w:val="20"/>
                <w:szCs w:val="20"/>
              </w:rPr>
              <w:t>Ленск, ул.</w:t>
            </w:r>
            <w:r w:rsidR="00C013DD">
              <w:rPr>
                <w:sz w:val="20"/>
                <w:szCs w:val="20"/>
              </w:rPr>
              <w:t xml:space="preserve"> </w:t>
            </w:r>
            <w:r w:rsidR="00D24E43" w:rsidRPr="002C1715">
              <w:rPr>
                <w:sz w:val="20"/>
                <w:szCs w:val="20"/>
              </w:rPr>
              <w:t>Ленина, 65</w:t>
            </w:r>
          </w:p>
          <w:p w:rsidR="00F22591" w:rsidRPr="002C1715" w:rsidRDefault="00966A27" w:rsidP="003B0786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C1715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95278E" w:rsidRPr="002B2194" w:rsidRDefault="00080E3D" w:rsidP="00080E3D">
      <w:pPr>
        <w:pStyle w:val="a3"/>
        <w:kinsoku w:val="0"/>
        <w:overflowPunct w:val="0"/>
        <w:ind w:left="108"/>
        <w:jc w:val="center"/>
        <w:rPr>
          <w:b/>
          <w:bCs/>
        </w:rPr>
      </w:pPr>
      <w:r w:rsidRPr="002C1715">
        <w:rPr>
          <w:b/>
          <w:bCs/>
        </w:rPr>
        <w:t>_________________</w:t>
      </w:r>
    </w:p>
    <w:sectPr w:rsidR="0095278E" w:rsidRPr="002B2194" w:rsidSect="00442A54">
      <w:pgSz w:w="11910" w:h="1684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21D51"/>
    <w:rsid w:val="0002701F"/>
    <w:rsid w:val="00042B64"/>
    <w:rsid w:val="000671D7"/>
    <w:rsid w:val="000751CA"/>
    <w:rsid w:val="00080E3D"/>
    <w:rsid w:val="000A4BC8"/>
    <w:rsid w:val="000A61E7"/>
    <w:rsid w:val="000C1D94"/>
    <w:rsid w:val="000D0467"/>
    <w:rsid w:val="000D0572"/>
    <w:rsid w:val="000E0833"/>
    <w:rsid w:val="000E2365"/>
    <w:rsid w:val="000F1F8C"/>
    <w:rsid w:val="000F392B"/>
    <w:rsid w:val="00101632"/>
    <w:rsid w:val="00102434"/>
    <w:rsid w:val="001043CE"/>
    <w:rsid w:val="00126D68"/>
    <w:rsid w:val="00146017"/>
    <w:rsid w:val="001B0FB5"/>
    <w:rsid w:val="001B607E"/>
    <w:rsid w:val="001D4305"/>
    <w:rsid w:val="001F76DD"/>
    <w:rsid w:val="00210540"/>
    <w:rsid w:val="00217908"/>
    <w:rsid w:val="002279FB"/>
    <w:rsid w:val="0023061E"/>
    <w:rsid w:val="00240646"/>
    <w:rsid w:val="002563B3"/>
    <w:rsid w:val="00270E24"/>
    <w:rsid w:val="00277498"/>
    <w:rsid w:val="002829C4"/>
    <w:rsid w:val="002B0C5D"/>
    <w:rsid w:val="002B2194"/>
    <w:rsid w:val="002C1715"/>
    <w:rsid w:val="002C6E18"/>
    <w:rsid w:val="002C7A9D"/>
    <w:rsid w:val="002D26C4"/>
    <w:rsid w:val="002E07DA"/>
    <w:rsid w:val="002E50B6"/>
    <w:rsid w:val="002E64F6"/>
    <w:rsid w:val="002E736D"/>
    <w:rsid w:val="00301418"/>
    <w:rsid w:val="0030644A"/>
    <w:rsid w:val="0032559F"/>
    <w:rsid w:val="0032612F"/>
    <w:rsid w:val="00331B50"/>
    <w:rsid w:val="00334CF1"/>
    <w:rsid w:val="003721C0"/>
    <w:rsid w:val="00376C50"/>
    <w:rsid w:val="00386F46"/>
    <w:rsid w:val="003953E4"/>
    <w:rsid w:val="003B0786"/>
    <w:rsid w:val="00416C99"/>
    <w:rsid w:val="004308BE"/>
    <w:rsid w:val="00431763"/>
    <w:rsid w:val="0043511A"/>
    <w:rsid w:val="004360D4"/>
    <w:rsid w:val="00437E8F"/>
    <w:rsid w:val="00442A54"/>
    <w:rsid w:val="00452BD0"/>
    <w:rsid w:val="0046264C"/>
    <w:rsid w:val="00471AF6"/>
    <w:rsid w:val="004752B6"/>
    <w:rsid w:val="004B1DCF"/>
    <w:rsid w:val="004B33B3"/>
    <w:rsid w:val="004C25EB"/>
    <w:rsid w:val="004D0F49"/>
    <w:rsid w:val="004E20E3"/>
    <w:rsid w:val="00503026"/>
    <w:rsid w:val="00512B5C"/>
    <w:rsid w:val="00525500"/>
    <w:rsid w:val="00525A23"/>
    <w:rsid w:val="00526292"/>
    <w:rsid w:val="0053670F"/>
    <w:rsid w:val="005402DB"/>
    <w:rsid w:val="00543C8F"/>
    <w:rsid w:val="0057403B"/>
    <w:rsid w:val="005865AE"/>
    <w:rsid w:val="00592DED"/>
    <w:rsid w:val="005B1E5E"/>
    <w:rsid w:val="005F5575"/>
    <w:rsid w:val="005F6056"/>
    <w:rsid w:val="006012AC"/>
    <w:rsid w:val="00624C27"/>
    <w:rsid w:val="00634370"/>
    <w:rsid w:val="006707B5"/>
    <w:rsid w:val="00681C72"/>
    <w:rsid w:val="0068256B"/>
    <w:rsid w:val="0068702F"/>
    <w:rsid w:val="006950E9"/>
    <w:rsid w:val="00696E64"/>
    <w:rsid w:val="006977A6"/>
    <w:rsid w:val="006A4FC6"/>
    <w:rsid w:val="006A7F6C"/>
    <w:rsid w:val="006B5EFF"/>
    <w:rsid w:val="006C2A33"/>
    <w:rsid w:val="006D44CE"/>
    <w:rsid w:val="00703C3B"/>
    <w:rsid w:val="007054D1"/>
    <w:rsid w:val="00734144"/>
    <w:rsid w:val="00757912"/>
    <w:rsid w:val="00785403"/>
    <w:rsid w:val="007A0A78"/>
    <w:rsid w:val="007A35A7"/>
    <w:rsid w:val="008119E4"/>
    <w:rsid w:val="00815466"/>
    <w:rsid w:val="00816582"/>
    <w:rsid w:val="008418ED"/>
    <w:rsid w:val="00841B16"/>
    <w:rsid w:val="00844D70"/>
    <w:rsid w:val="008453DB"/>
    <w:rsid w:val="00882913"/>
    <w:rsid w:val="008913E7"/>
    <w:rsid w:val="008A0188"/>
    <w:rsid w:val="008A6F79"/>
    <w:rsid w:val="008B7882"/>
    <w:rsid w:val="008D43E8"/>
    <w:rsid w:val="008F32BA"/>
    <w:rsid w:val="00901CFB"/>
    <w:rsid w:val="00903774"/>
    <w:rsid w:val="00931F5B"/>
    <w:rsid w:val="009479F4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7154"/>
    <w:rsid w:val="00A21EAD"/>
    <w:rsid w:val="00A2467C"/>
    <w:rsid w:val="00A33A33"/>
    <w:rsid w:val="00A440BE"/>
    <w:rsid w:val="00AA436E"/>
    <w:rsid w:val="00AC5833"/>
    <w:rsid w:val="00AD06D8"/>
    <w:rsid w:val="00AD4982"/>
    <w:rsid w:val="00AE0E82"/>
    <w:rsid w:val="00AE127B"/>
    <w:rsid w:val="00AE3BD8"/>
    <w:rsid w:val="00AF4FA1"/>
    <w:rsid w:val="00AF5A6D"/>
    <w:rsid w:val="00AF7C1B"/>
    <w:rsid w:val="00B16F55"/>
    <w:rsid w:val="00B17286"/>
    <w:rsid w:val="00B44091"/>
    <w:rsid w:val="00B47C8E"/>
    <w:rsid w:val="00B61F76"/>
    <w:rsid w:val="00B73274"/>
    <w:rsid w:val="00B91CF7"/>
    <w:rsid w:val="00BB12A0"/>
    <w:rsid w:val="00BC1C0E"/>
    <w:rsid w:val="00BD7DE9"/>
    <w:rsid w:val="00BF577C"/>
    <w:rsid w:val="00C00816"/>
    <w:rsid w:val="00C013DD"/>
    <w:rsid w:val="00C04F03"/>
    <w:rsid w:val="00C22DA7"/>
    <w:rsid w:val="00C3408B"/>
    <w:rsid w:val="00C4147E"/>
    <w:rsid w:val="00C93384"/>
    <w:rsid w:val="00C93FFD"/>
    <w:rsid w:val="00C96858"/>
    <w:rsid w:val="00CA0311"/>
    <w:rsid w:val="00CA0F57"/>
    <w:rsid w:val="00CD3800"/>
    <w:rsid w:val="00CE10DE"/>
    <w:rsid w:val="00D14AAE"/>
    <w:rsid w:val="00D24E43"/>
    <w:rsid w:val="00D43CEA"/>
    <w:rsid w:val="00D6237C"/>
    <w:rsid w:val="00D72577"/>
    <w:rsid w:val="00D76E2E"/>
    <w:rsid w:val="00DE150C"/>
    <w:rsid w:val="00E166E4"/>
    <w:rsid w:val="00E2410C"/>
    <w:rsid w:val="00E27732"/>
    <w:rsid w:val="00E41B61"/>
    <w:rsid w:val="00E8206A"/>
    <w:rsid w:val="00EB6B06"/>
    <w:rsid w:val="00EC457C"/>
    <w:rsid w:val="00EC7B21"/>
    <w:rsid w:val="00EE581E"/>
    <w:rsid w:val="00F01A3D"/>
    <w:rsid w:val="00F06C82"/>
    <w:rsid w:val="00F22591"/>
    <w:rsid w:val="00F318A8"/>
    <w:rsid w:val="00F33B3B"/>
    <w:rsid w:val="00F409BB"/>
    <w:rsid w:val="00F60D48"/>
    <w:rsid w:val="00F9041D"/>
    <w:rsid w:val="00F92E01"/>
    <w:rsid w:val="00F93417"/>
    <w:rsid w:val="00F96EFF"/>
    <w:rsid w:val="00F96FE9"/>
    <w:rsid w:val="00FC1F47"/>
    <w:rsid w:val="00FC61EE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5990FD-9828-4759-8483-52242036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5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User</cp:lastModifiedBy>
  <cp:revision>2</cp:revision>
  <cp:lastPrinted>2025-06-29T03:25:00Z</cp:lastPrinted>
  <dcterms:created xsi:type="dcterms:W3CDTF">2026-04-03T05:27:00Z</dcterms:created>
  <dcterms:modified xsi:type="dcterms:W3CDTF">2026-04-03T05:27:00Z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