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51769A" w:rsidRPr="00440613">
        <w:tc>
          <w:tcPr>
            <w:tcW w:w="10206" w:type="dxa"/>
          </w:tcPr>
          <w:p w:rsidR="0051769A" w:rsidRPr="00440613" w:rsidRDefault="00911BE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Уведомление о проведении общественных обсуждений</w:t>
            </w:r>
          </w:p>
          <w:p w:rsidR="0051769A" w:rsidRPr="00440613" w:rsidRDefault="00552909">
            <w:pPr>
              <w:jc w:val="center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по объекту государственной экологической экспертизы, содержащего предварительные материалы оценки воздействия на окружающую среду: </w:t>
            </w:r>
          </w:p>
          <w:p w:rsidR="0051769A" w:rsidRPr="00440613" w:rsidRDefault="00552909">
            <w:pPr>
              <w:jc w:val="center"/>
              <w:rPr>
                <w:highlight w:val="yellow"/>
              </w:rPr>
            </w:pPr>
            <w:r w:rsidRPr="00440613">
              <w:rPr>
                <w:shd w:val="clear" w:color="auto" w:fill="FFFFFF"/>
              </w:rPr>
              <w:t>«</w:t>
            </w:r>
            <w:r w:rsidR="00A505D4" w:rsidRPr="00132BE1">
              <w:rPr>
                <w:rFonts w:cs="Tahoma"/>
                <w:bCs/>
                <w:color w:val="1D1D1D"/>
              </w:rPr>
              <w:t>Обустройство Чаяндинского НГКМ. Реконструкция куста №12, системы очистки, утилизации подтоварной воды и стоков. Реконструкция КНС на КП-12</w:t>
            </w:r>
            <w:r w:rsidRPr="00440613">
              <w:rPr>
                <w:shd w:val="clear" w:color="auto" w:fill="FFFFFF"/>
              </w:rPr>
              <w:t>»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b/>
                <w:shd w:val="clear" w:color="auto" w:fill="FFFFFF"/>
              </w:rPr>
              <w:t xml:space="preserve">Заказчик: </w:t>
            </w:r>
            <w:r w:rsidRPr="00440613">
              <w:rPr>
                <w:shd w:val="clear" w:color="auto" w:fill="FFFFFF"/>
              </w:rPr>
              <w:t xml:space="preserve">Общество с ограниченной ответственностью «Газпромнефть-Заполярье» </w:t>
            </w:r>
          </w:p>
          <w:p w:rsidR="0051769A" w:rsidRPr="00440613" w:rsidRDefault="00552909">
            <w:pPr>
              <w:jc w:val="both"/>
              <w:rPr>
                <w:highlight w:val="yellow"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>(ООО «Газпромнефть-Заполярье»)</w:t>
            </w:r>
          </w:p>
        </w:tc>
      </w:tr>
      <w:tr w:rsidR="0051769A" w:rsidRPr="00440613">
        <w:trPr>
          <w:trHeight w:val="240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>ОГРН: 1097746829740</w:t>
            </w:r>
          </w:p>
        </w:tc>
      </w:tr>
      <w:tr w:rsidR="0051769A" w:rsidRPr="00440613">
        <w:trPr>
          <w:trHeight w:val="240"/>
        </w:trPr>
        <w:tc>
          <w:tcPr>
            <w:tcW w:w="10206" w:type="dxa"/>
          </w:tcPr>
          <w:p w:rsidR="0051769A" w:rsidRPr="00440613" w:rsidRDefault="002722AD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ИНН: </w:t>
            </w:r>
            <w:r w:rsidR="00552909" w:rsidRPr="00440613">
              <w:rPr>
                <w:shd w:val="clear" w:color="auto" w:fill="FFFFFF"/>
              </w:rPr>
              <w:t>7728720448</w:t>
            </w:r>
          </w:p>
        </w:tc>
      </w:tr>
      <w:tr w:rsidR="0051769A" w:rsidRPr="00440613">
        <w:trPr>
          <w:trHeight w:val="70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C54020">
              <w:rPr>
                <w:shd w:val="clear" w:color="auto" w:fill="FFFFFF"/>
              </w:rPr>
              <w:t xml:space="preserve">Юридический адрес: </w:t>
            </w:r>
            <w:r w:rsidR="00A906B1" w:rsidRPr="00C54020">
              <w:rPr>
                <w:shd w:val="clear" w:color="auto" w:fill="FFFFFF"/>
              </w:rPr>
              <w:t xml:space="preserve">Российская Федерация, 629305, ЯНАО, г.о. город </w:t>
            </w:r>
            <w:r w:rsidR="00CB2BB6" w:rsidRPr="00C54020">
              <w:rPr>
                <w:shd w:val="clear" w:color="auto" w:fill="FFFFFF"/>
              </w:rPr>
              <w:t>Новый Уренгой, г. Новый Уренгой</w:t>
            </w:r>
            <w:r w:rsidR="00A906B1" w:rsidRPr="00C54020">
              <w:rPr>
                <w:shd w:val="clear" w:color="auto" w:fill="FFFFFF"/>
              </w:rPr>
              <w:t>, ул. Таёжна</w:t>
            </w:r>
            <w:r w:rsidR="00FF02D4">
              <w:rPr>
                <w:shd w:val="clear" w:color="auto" w:fill="FFFFFF"/>
              </w:rPr>
              <w:t>я д.30а,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A906B1" w:rsidP="00A906B1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>Почтовый</w:t>
            </w:r>
            <w:r w:rsidR="00552909" w:rsidRPr="00440613">
              <w:rPr>
                <w:shd w:val="clear" w:color="auto" w:fill="FFFFFF"/>
              </w:rPr>
              <w:t xml:space="preserve"> адрес: </w:t>
            </w:r>
            <w:r w:rsidRPr="00440613">
              <w:rPr>
                <w:shd w:val="clear" w:color="auto" w:fill="FFFFFF"/>
              </w:rPr>
              <w:t>Российская Федерация, 625048, г. Тюмень, ул. 50 лет Октября, дом 8б</w:t>
            </w:r>
          </w:p>
        </w:tc>
      </w:tr>
      <w:tr w:rsidR="0051769A" w:rsidRPr="00440613">
        <w:trPr>
          <w:trHeight w:val="285"/>
        </w:trPr>
        <w:tc>
          <w:tcPr>
            <w:tcW w:w="10206" w:type="dxa"/>
          </w:tcPr>
          <w:p w:rsidR="0051769A" w:rsidRPr="00440613" w:rsidRDefault="00552909">
            <w:pPr>
              <w:shd w:val="clear" w:color="FFFFFF" w:themeColor="background1" w:fill="FFFFFF" w:themeFill="background1"/>
              <w:jc w:val="both"/>
              <w:rPr>
                <w:highlight w:val="yellow"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Контактная информация: </w:t>
            </w:r>
            <w:r w:rsidR="00AF1711" w:rsidRPr="00440613">
              <w:rPr>
                <w:shd w:val="clear" w:color="auto" w:fill="FFFFFF"/>
              </w:rPr>
              <w:t xml:space="preserve">Эл. Почта: </w:t>
            </w:r>
            <w:r w:rsidR="00AF1711" w:rsidRPr="00440613">
              <w:rPr>
                <w:rStyle w:val="afa"/>
              </w:rPr>
              <w:t>GPN-Zapolar@yamal.gazprom-neft.ru</w:t>
            </w:r>
            <w:r w:rsidR="00AF1711" w:rsidRPr="00440613">
              <w:rPr>
                <w:shd w:val="clear" w:color="auto" w:fill="FFFFFF"/>
              </w:rPr>
              <w:t>; Тел./факс: +7 (3452)53-90-27.</w:t>
            </w:r>
            <w:r w:rsidRPr="00440613">
              <w:t xml:space="preserve"> </w:t>
            </w:r>
          </w:p>
        </w:tc>
      </w:tr>
      <w:tr w:rsidR="0051769A" w:rsidRPr="00440613">
        <w:trPr>
          <w:trHeight w:val="28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b/>
                <w:shd w:val="clear" w:color="auto" w:fill="FFFFFF"/>
              </w:rPr>
              <w:t>Генеральный проектировщик</w:t>
            </w:r>
            <w:r w:rsidR="00821577" w:rsidRPr="00440613">
              <w:rPr>
                <w:b/>
                <w:shd w:val="clear" w:color="auto" w:fill="FFFFFF"/>
              </w:rPr>
              <w:t xml:space="preserve"> (исполнитель)</w:t>
            </w:r>
            <w:r w:rsidRPr="00440613">
              <w:rPr>
                <w:b/>
                <w:shd w:val="clear" w:color="auto" w:fill="FFFFFF"/>
              </w:rPr>
              <w:t>:</w:t>
            </w:r>
            <w:r w:rsidRPr="00440613">
              <w:rPr>
                <w:shd w:val="clear" w:color="auto" w:fill="FFFFFF"/>
              </w:rPr>
              <w:t xml:space="preserve"> </w:t>
            </w:r>
            <w:r w:rsidR="00E23633" w:rsidRPr="00440613">
              <w:rPr>
                <w:shd w:val="clear" w:color="auto" w:fill="FFFFFF"/>
              </w:rPr>
              <w:t xml:space="preserve">Акционерное общество «Институт по проектированию и исследовательским работам в нефтяной промышленности «Гипровостокнефть» </w:t>
            </w:r>
            <w:r w:rsidRPr="00440613">
              <w:rPr>
                <w:shd w:val="clear" w:color="auto" w:fill="FFFFFF"/>
              </w:rPr>
              <w:t>(АО «Гипровостокнефть»)</w:t>
            </w:r>
          </w:p>
        </w:tc>
      </w:tr>
      <w:tr w:rsidR="0051769A" w:rsidRPr="00440613">
        <w:trPr>
          <w:trHeight w:val="28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>ОГРН: 1026300961422</w:t>
            </w:r>
          </w:p>
        </w:tc>
      </w:tr>
      <w:tr w:rsidR="0051769A" w:rsidRPr="00440613">
        <w:trPr>
          <w:trHeight w:val="285"/>
        </w:trPr>
        <w:tc>
          <w:tcPr>
            <w:tcW w:w="10206" w:type="dxa"/>
          </w:tcPr>
          <w:p w:rsidR="0051769A" w:rsidRPr="00440613" w:rsidRDefault="00257DC1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ИНН: </w:t>
            </w:r>
            <w:r w:rsidR="00552909" w:rsidRPr="00440613">
              <w:rPr>
                <w:shd w:val="clear" w:color="auto" w:fill="FFFFFF"/>
              </w:rPr>
              <w:t>6315200011</w:t>
            </w:r>
          </w:p>
        </w:tc>
      </w:tr>
      <w:tr w:rsidR="0051769A" w:rsidRPr="00440613">
        <w:trPr>
          <w:trHeight w:val="28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>Юридический адрес: 443041, Российская Федерация, Самарская область, г.</w:t>
            </w:r>
            <w:r w:rsidR="00440613">
              <w:rPr>
                <w:shd w:val="clear" w:color="auto" w:fill="FFFFFF"/>
              </w:rPr>
              <w:t xml:space="preserve"> </w:t>
            </w:r>
            <w:r w:rsidRPr="00440613">
              <w:rPr>
                <w:shd w:val="clear" w:color="auto" w:fill="FFFFFF"/>
              </w:rPr>
              <w:t>Самара, ул.</w:t>
            </w:r>
            <w:r w:rsidR="00440613">
              <w:rPr>
                <w:shd w:val="clear" w:color="auto" w:fill="FFFFFF"/>
              </w:rPr>
              <w:t> </w:t>
            </w:r>
            <w:r w:rsidRPr="00440613">
              <w:rPr>
                <w:shd w:val="clear" w:color="auto" w:fill="FFFFFF"/>
              </w:rPr>
              <w:t>Красноармейская, д. 93</w:t>
            </w:r>
          </w:p>
        </w:tc>
      </w:tr>
      <w:tr w:rsidR="0051769A" w:rsidRPr="00440613">
        <w:trPr>
          <w:trHeight w:val="28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>Фактический адрес: 443041, Российская Федерация, Самарская область, г.</w:t>
            </w:r>
            <w:r w:rsidR="00440613">
              <w:rPr>
                <w:shd w:val="clear" w:color="auto" w:fill="FFFFFF"/>
              </w:rPr>
              <w:t xml:space="preserve"> </w:t>
            </w:r>
            <w:r w:rsidRPr="00440613">
              <w:rPr>
                <w:shd w:val="clear" w:color="auto" w:fill="FFFFFF"/>
              </w:rPr>
              <w:t>Самара, ул.</w:t>
            </w:r>
            <w:r w:rsidR="00440613">
              <w:rPr>
                <w:shd w:val="clear" w:color="auto" w:fill="FFFFFF"/>
              </w:rPr>
              <w:t> </w:t>
            </w:r>
            <w:r w:rsidRPr="00440613">
              <w:rPr>
                <w:shd w:val="clear" w:color="auto" w:fill="FFFFFF"/>
              </w:rPr>
              <w:t>Красноармейская, д. 93</w:t>
            </w:r>
          </w:p>
        </w:tc>
      </w:tr>
      <w:tr w:rsidR="0051769A" w:rsidRPr="00440613">
        <w:trPr>
          <w:trHeight w:val="28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Контактная информация: </w:t>
            </w:r>
            <w:r w:rsidR="00AF1711" w:rsidRPr="00440613">
              <w:rPr>
                <w:shd w:val="clear" w:color="auto" w:fill="FFFFFF"/>
              </w:rPr>
              <w:t>Эл. Почта</w:t>
            </w:r>
            <w:r w:rsidR="00CB2BB6" w:rsidRPr="00440613">
              <w:rPr>
                <w:shd w:val="clear" w:color="auto" w:fill="FFFFFF"/>
              </w:rPr>
              <w:t xml:space="preserve">: </w:t>
            </w:r>
            <w:r w:rsidR="00CB2BB6" w:rsidRPr="00440613">
              <w:rPr>
                <w:rStyle w:val="afa"/>
              </w:rPr>
              <w:t>gipvn@gipvn.ru</w:t>
            </w:r>
            <w:r w:rsidR="00AF1711" w:rsidRPr="00440613">
              <w:rPr>
                <w:shd w:val="clear" w:color="auto" w:fill="FFFFFF"/>
              </w:rPr>
              <w:t>; Тел.: +7 (846) 276-26-30; Факс: +7 (846) 276-26-24.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Cs/>
                <w:shd w:val="clear" w:color="auto" w:fill="FFFFFF"/>
              </w:rPr>
            </w:pPr>
            <w:r w:rsidRPr="00440613">
              <w:rPr>
                <w:b/>
                <w:shd w:val="clear" w:color="auto" w:fill="FFFFFF"/>
              </w:rPr>
              <w:t xml:space="preserve">Наименование уполномоченного органа, ответственного за проведение общественных обсуждений: </w:t>
            </w:r>
            <w:r w:rsidR="0029364A" w:rsidRPr="00440613">
              <w:rPr>
                <w:bCs/>
                <w:shd w:val="clear" w:color="auto" w:fill="FFFFFF"/>
              </w:rPr>
              <w:t>Администрация муниципального района «Ленский район» Республики Саха (Якутия)</w:t>
            </w:r>
            <w:r w:rsidR="00440613">
              <w:rPr>
                <w:bCs/>
                <w:shd w:val="clear" w:color="auto" w:fill="FFFFFF"/>
              </w:rPr>
              <w:t xml:space="preserve"> (Администрация МР «Ленский район»)</w:t>
            </w:r>
          </w:p>
        </w:tc>
      </w:tr>
      <w:tr w:rsidR="0051769A" w:rsidRPr="00440613">
        <w:trPr>
          <w:trHeight w:val="70"/>
        </w:trPr>
        <w:tc>
          <w:tcPr>
            <w:tcW w:w="10206" w:type="dxa"/>
          </w:tcPr>
          <w:p w:rsidR="0051769A" w:rsidRPr="00440613" w:rsidRDefault="00552909" w:rsidP="007E0A6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Фактический адрес: </w:t>
            </w:r>
            <w:r w:rsidRPr="00440613">
              <w:rPr>
                <w:bCs/>
                <w:shd w:val="clear" w:color="auto" w:fill="FFFFFF"/>
              </w:rPr>
              <w:t>6</w:t>
            </w:r>
            <w:r w:rsidR="0029364A" w:rsidRPr="00440613">
              <w:rPr>
                <w:bCs/>
                <w:shd w:val="clear" w:color="auto" w:fill="FFFFFF"/>
              </w:rPr>
              <w:t>78</w:t>
            </w:r>
            <w:r w:rsidRPr="00440613">
              <w:rPr>
                <w:bCs/>
                <w:shd w:val="clear" w:color="auto" w:fill="FFFFFF"/>
              </w:rPr>
              <w:t>1</w:t>
            </w:r>
            <w:r w:rsidR="0029364A" w:rsidRPr="00440613">
              <w:rPr>
                <w:bCs/>
                <w:shd w:val="clear" w:color="auto" w:fill="FFFFFF"/>
              </w:rPr>
              <w:t>44</w:t>
            </w:r>
            <w:r w:rsidRPr="00440613">
              <w:rPr>
                <w:bCs/>
                <w:shd w:val="clear" w:color="auto" w:fill="FFFFFF"/>
              </w:rPr>
              <w:t xml:space="preserve">, </w:t>
            </w:r>
            <w:r w:rsidR="0029364A" w:rsidRPr="00440613">
              <w:rPr>
                <w:bCs/>
                <w:shd w:val="clear" w:color="auto" w:fill="FFFFFF"/>
              </w:rPr>
              <w:t>Республика Саха (Якутия), у. Ленский, г. Ленск, ул</w:t>
            </w:r>
            <w:r w:rsidR="007E0A69" w:rsidRPr="00440613">
              <w:rPr>
                <w:bCs/>
                <w:shd w:val="clear" w:color="auto" w:fill="FFFFFF"/>
              </w:rPr>
              <w:t>. </w:t>
            </w:r>
            <w:r w:rsidR="0029364A" w:rsidRPr="00440613">
              <w:rPr>
                <w:bCs/>
                <w:shd w:val="clear" w:color="auto" w:fill="FFFFFF"/>
              </w:rPr>
              <w:t>Ленина, д. 65</w:t>
            </w:r>
          </w:p>
        </w:tc>
      </w:tr>
      <w:tr w:rsidR="0051769A" w:rsidRPr="00440613">
        <w:trPr>
          <w:trHeight w:val="270"/>
        </w:trPr>
        <w:tc>
          <w:tcPr>
            <w:tcW w:w="10206" w:type="dxa"/>
          </w:tcPr>
          <w:p w:rsidR="0051769A" w:rsidRPr="00A505D4" w:rsidRDefault="00552909" w:rsidP="00A505D4">
            <w:pPr>
              <w:jc w:val="both"/>
              <w:rPr>
                <w:color w:val="0000FF" w:themeColor="hyperlink"/>
                <w:u w:val="single"/>
              </w:rPr>
            </w:pPr>
            <w:r w:rsidRPr="00440613">
              <w:rPr>
                <w:shd w:val="clear" w:color="auto" w:fill="FFFFFF"/>
              </w:rPr>
              <w:t xml:space="preserve">Контактная информация: </w:t>
            </w:r>
            <w:r w:rsidR="00AF1711" w:rsidRPr="00440613">
              <w:rPr>
                <w:shd w:val="clear" w:color="auto" w:fill="FFFFFF"/>
              </w:rPr>
              <w:t>Эл. Почта</w:t>
            </w:r>
            <w:r w:rsidRPr="00440613">
              <w:rPr>
                <w:shd w:val="clear" w:color="auto" w:fill="FFFFFF"/>
              </w:rPr>
              <w:t xml:space="preserve">: </w:t>
            </w:r>
            <w:r w:rsidR="00A505D4" w:rsidRPr="00A505D4">
              <w:rPr>
                <w:rStyle w:val="afa"/>
              </w:rPr>
              <w:t>kio@lenskrayon.ru;</w:t>
            </w:r>
            <w:r w:rsidRPr="00440613">
              <w:rPr>
                <w:shd w:val="clear" w:color="auto" w:fill="FFFFFF"/>
              </w:rPr>
              <w:t>, Тел.: +7(</w:t>
            </w:r>
            <w:r w:rsidR="00A505D4">
              <w:rPr>
                <w:shd w:val="clear" w:color="auto" w:fill="FFFFFF"/>
              </w:rPr>
              <w:t>411-37) 3-00-84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C7657C" w:rsidRDefault="00552909" w:rsidP="00ED3677">
            <w:pPr>
              <w:jc w:val="both"/>
              <w:rPr>
                <w:b/>
                <w:highlight w:val="yellow"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t xml:space="preserve">Наименование объекта обсуждений: </w:t>
            </w:r>
            <w:r w:rsidR="00821577" w:rsidRPr="00440613">
              <w:rPr>
                <w:shd w:val="clear" w:color="auto" w:fill="FFFFFF"/>
              </w:rPr>
              <w:t>проектная документация, включая предварительные материалы оценки в</w:t>
            </w:r>
            <w:r w:rsidR="00911BE3">
              <w:rPr>
                <w:shd w:val="clear" w:color="auto" w:fill="FFFFFF"/>
              </w:rPr>
              <w:t>оздействия на окружающую среду</w:t>
            </w:r>
            <w:r w:rsidR="00911BE3" w:rsidRPr="00911BE3">
              <w:rPr>
                <w:shd w:val="clear" w:color="auto" w:fill="FFFFFF"/>
              </w:rPr>
              <w:t xml:space="preserve"> «Обустройство Чаяндинского НГКМ. Реконструкция куста №12, системы очистки, утилизации подтоварной воды и стоков. Реконструкция КНС на КП-12»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t>Наименование планируемой хозяйственной и иной деятельности</w:t>
            </w:r>
            <w:r w:rsidRPr="00440613">
              <w:rPr>
                <w:b/>
                <w:shd w:val="clear" w:color="auto" w:fill="FFFFFF"/>
              </w:rPr>
              <w:t xml:space="preserve">: </w:t>
            </w:r>
            <w:r w:rsidRPr="00440613">
              <w:rPr>
                <w:shd w:val="clear" w:color="auto" w:fill="FFFFFF"/>
              </w:rPr>
              <w:t>«</w:t>
            </w:r>
            <w:r w:rsidR="00A505D4" w:rsidRPr="00132BE1">
              <w:rPr>
                <w:rFonts w:cs="Tahoma"/>
                <w:bCs/>
                <w:color w:val="1D1D1D"/>
              </w:rPr>
              <w:t>Обустройство Чаяндинского НГКМ. Реконструкция куста №12, системы очистки, утилизации подтоварной воды и стоков. Реконструкция КНС на КП-12</w:t>
            </w:r>
            <w:r w:rsidRPr="00440613">
              <w:rPr>
                <w:shd w:val="clear" w:color="auto" w:fill="FFFFFF"/>
              </w:rPr>
              <w:t>»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552909" w:rsidP="00ED3677">
            <w:pPr>
              <w:pStyle w:val="afc"/>
              <w:spacing w:before="0" w:line="240" w:lineRule="auto"/>
              <w:ind w:firstLine="0"/>
              <w:rPr>
                <w:rFonts w:cs="Times New Roman"/>
                <w:b/>
                <w:shd w:val="clear" w:color="auto" w:fill="FFFFFF"/>
              </w:rPr>
            </w:pPr>
            <w:r w:rsidRPr="00440613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 планируемой хозяйственной и иной деятельности: </w:t>
            </w:r>
            <w:r w:rsidR="007E0A69" w:rsidRPr="0044061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строительство и последующая </w:t>
            </w:r>
            <w:r w:rsidR="007E0A69" w:rsidRPr="00600627">
              <w:rPr>
                <w:rFonts w:cs="Times New Roman"/>
                <w:sz w:val="24"/>
                <w:szCs w:val="24"/>
                <w:shd w:val="clear" w:color="auto" w:fill="FFFFFF"/>
              </w:rPr>
              <w:t>эксплуатация</w:t>
            </w:r>
            <w:r w:rsidR="00600627" w:rsidRPr="00600627">
              <w:rPr>
                <w:sz w:val="24"/>
                <w:szCs w:val="24"/>
              </w:rPr>
              <w:t xml:space="preserve"> высоконапорного водовода откачки подтоварной воды «УПН-куст №12» на Чаяндинско</w:t>
            </w:r>
            <w:r w:rsidR="00ED3677">
              <w:rPr>
                <w:sz w:val="24"/>
                <w:szCs w:val="24"/>
              </w:rPr>
              <w:t>е</w:t>
            </w:r>
            <w:r w:rsidR="00600627" w:rsidRPr="00600627">
              <w:rPr>
                <w:sz w:val="24"/>
                <w:szCs w:val="24"/>
              </w:rPr>
              <w:t xml:space="preserve"> </w:t>
            </w:r>
            <w:r w:rsidR="00ED3677">
              <w:rPr>
                <w:sz w:val="24"/>
                <w:szCs w:val="24"/>
              </w:rPr>
              <w:t>НГКМ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552909" w:rsidP="00600627">
            <w:pPr>
              <w:jc w:val="both"/>
              <w:rPr>
                <w:b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t>Предварительное место реализации планируемой хозяйственной и иной деятельности</w:t>
            </w:r>
            <w:r w:rsidRPr="00440613">
              <w:rPr>
                <w:b/>
                <w:shd w:val="clear" w:color="auto" w:fill="FFFFFF"/>
              </w:rPr>
              <w:t>:</w:t>
            </w:r>
            <w:r w:rsidRPr="00440613">
              <w:t xml:space="preserve"> </w:t>
            </w:r>
            <w:r w:rsidR="0029364A" w:rsidRPr="00440613">
              <w:rPr>
                <w:shd w:val="clear" w:color="auto" w:fill="FFFFFF"/>
              </w:rPr>
              <w:t xml:space="preserve">Российская Федерация, Республика Саха (Якутия), Ленский район, </w:t>
            </w:r>
            <w:r w:rsidR="00600627" w:rsidRPr="0080470A">
              <w:rPr>
                <w:rFonts w:hint="eastAsia"/>
              </w:rPr>
              <w:t>Чаяндинское</w:t>
            </w:r>
            <w:r w:rsidR="00600627" w:rsidRPr="0080470A">
              <w:t xml:space="preserve"> НГКМ</w:t>
            </w:r>
            <w:r w:rsidR="00600627">
              <w:t>,</w:t>
            </w:r>
            <w:r w:rsidR="00600627" w:rsidRPr="0012413F">
              <w:t xml:space="preserve"> в 170 км к западу от г. Ленска и в</w:t>
            </w:r>
            <w:r w:rsidR="00600627">
              <w:t xml:space="preserve"> 240 км юго-западнее г. Мирного</w:t>
            </w:r>
            <w:r w:rsidR="00600627" w:rsidRPr="005F4C53">
              <w:rPr>
                <w:rFonts w:eastAsia="Calibri"/>
              </w:rPr>
              <w:t>.</w:t>
            </w:r>
          </w:p>
        </w:tc>
      </w:tr>
      <w:tr w:rsidR="0051769A" w:rsidRPr="00440613">
        <w:trPr>
          <w:trHeight w:val="848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shd w:val="clear" w:color="auto" w:fill="FFFFFF"/>
              </w:rPr>
            </w:pPr>
            <w:r w:rsidRPr="00440613">
              <w:rPr>
                <w:b/>
                <w:shd w:val="clear" w:color="auto" w:fill="FFFFFF"/>
              </w:rPr>
              <w:t>Контактные данные ответственных лиц со стороны заказчика (исполнителя):</w:t>
            </w:r>
          </w:p>
          <w:p w:rsidR="0051769A" w:rsidRPr="001017A3" w:rsidRDefault="00552909" w:rsidP="001017A3">
            <w:pPr>
              <w:pStyle w:val="aff3"/>
              <w:shd w:val="clear" w:color="auto" w:fill="FFFFFF"/>
              <w:spacing w:before="0" w:beforeAutospacing="0" w:after="0" w:afterAutospacing="0"/>
            </w:pPr>
            <w:r w:rsidRPr="00440613">
              <w:rPr>
                <w:b/>
                <w:shd w:val="clear" w:color="auto" w:fill="FFFFFF"/>
              </w:rPr>
              <w:t xml:space="preserve">Представитель заказчика: </w:t>
            </w:r>
            <w:r w:rsidR="001017A3" w:rsidRPr="001017A3">
              <w:t>Богер Александр Михайлович</w:t>
            </w:r>
            <w:r w:rsidRPr="001017A3">
              <w:rPr>
                <w:shd w:val="clear" w:color="auto" w:fill="FFFFFF"/>
              </w:rPr>
              <w:t xml:space="preserve">, </w:t>
            </w:r>
            <w:r w:rsidR="001017A3" w:rsidRPr="001017A3">
              <w:rPr>
                <w:color w:val="000000"/>
              </w:rPr>
              <w:t>Руководитель направления по ПИР</w:t>
            </w:r>
            <w:r w:rsidR="001017A3">
              <w:t xml:space="preserve"> </w:t>
            </w:r>
            <w:r w:rsidR="001017A3" w:rsidRPr="001017A3">
              <w:rPr>
                <w:color w:val="000000"/>
              </w:rPr>
              <w:t>Управление по проектно-изыскательским работам</w:t>
            </w:r>
            <w:r w:rsidR="001017A3">
              <w:t xml:space="preserve"> </w:t>
            </w:r>
            <w:r w:rsidR="001017A3" w:rsidRPr="001017A3">
              <w:rPr>
                <w:color w:val="000000"/>
              </w:rPr>
              <w:t>и взаимодействию с надзорными органами</w:t>
            </w:r>
            <w:r w:rsidR="001017A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1017A3">
              <w:rPr>
                <w:shd w:val="clear" w:color="auto" w:fill="FFFFFF"/>
              </w:rPr>
              <w:t>ООО «Газпромнефть-Заполярье»</w:t>
            </w:r>
          </w:p>
          <w:p w:rsidR="0051769A" w:rsidRPr="001017A3" w:rsidRDefault="00552909">
            <w:pPr>
              <w:jc w:val="both"/>
              <w:rPr>
                <w:shd w:val="clear" w:color="auto" w:fill="FFFFFF"/>
              </w:rPr>
            </w:pPr>
            <w:r w:rsidRPr="001017A3">
              <w:rPr>
                <w:shd w:val="clear" w:color="auto" w:fill="FFFFFF"/>
              </w:rPr>
              <w:t>Телефон: +7(3452) 53-90-27, доб. 7</w:t>
            </w:r>
            <w:r w:rsidR="001017A3" w:rsidRPr="001017A3">
              <w:rPr>
                <w:shd w:val="clear" w:color="auto" w:fill="FFFFFF"/>
              </w:rPr>
              <w:t>8586</w:t>
            </w:r>
          </w:p>
          <w:p w:rsidR="0051769A" w:rsidRPr="001017A3" w:rsidRDefault="00552909">
            <w:pPr>
              <w:jc w:val="both"/>
              <w:rPr>
                <w:shd w:val="clear" w:color="auto" w:fill="FFFFFF"/>
              </w:rPr>
            </w:pPr>
            <w:r w:rsidRPr="001017A3">
              <w:rPr>
                <w:shd w:val="clear" w:color="auto" w:fill="FFFFFF"/>
              </w:rPr>
              <w:t xml:space="preserve">Эл. Почта: </w:t>
            </w:r>
            <w:hyperlink r:id="rId7" w:tooltip="mailto:Boger.AM@gazprom-neft.ru" w:history="1">
              <w:r w:rsidR="001017A3" w:rsidRPr="001017A3">
                <w:rPr>
                  <w:rStyle w:val="afa"/>
                  <w:rFonts w:eastAsia="Arial"/>
                  <w:color w:val="0563C1"/>
                </w:rPr>
                <w:t>Boger.AM@gazprom-neft.ru</w:t>
              </w:r>
            </w:hyperlink>
          </w:p>
          <w:p w:rsidR="00821577" w:rsidRPr="00440613" w:rsidRDefault="00552909" w:rsidP="00821577">
            <w:pPr>
              <w:shd w:val="clear" w:color="auto" w:fill="FFFFFF"/>
              <w:rPr>
                <w:shd w:val="clear" w:color="auto" w:fill="FFFFFF"/>
              </w:rPr>
            </w:pPr>
            <w:r w:rsidRPr="00440613">
              <w:rPr>
                <w:b/>
                <w:shd w:val="clear" w:color="auto" w:fill="FFFFFF"/>
              </w:rPr>
              <w:t xml:space="preserve">Представитель исполнителя: </w:t>
            </w:r>
            <w:r w:rsidR="00821577" w:rsidRPr="00440613">
              <w:rPr>
                <w:shd w:val="clear" w:color="auto" w:fill="FFFFFF"/>
              </w:rPr>
              <w:t xml:space="preserve">Зуев Павел Александрович, начальник отдела ТЭИПП Телефон +7 (846) 276-24-90, </w:t>
            </w:r>
          </w:p>
          <w:p w:rsidR="00821577" w:rsidRPr="00440613" w:rsidRDefault="00552909" w:rsidP="00821577">
            <w:pPr>
              <w:shd w:val="clear" w:color="auto" w:fill="FFFFFF"/>
              <w:rPr>
                <w:color w:val="0000FF" w:themeColor="hyperlink"/>
                <w:u w:val="single"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Эл. Почта: </w:t>
            </w:r>
            <w:r w:rsidR="00821577" w:rsidRPr="00440613">
              <w:rPr>
                <w:rStyle w:val="afa"/>
              </w:rPr>
              <w:t>Pavel.Zuev@giprovostokneft.ru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bCs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lastRenderedPageBreak/>
      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      </w:r>
          </w:p>
          <w:p w:rsidR="0029364A" w:rsidRPr="00440613" w:rsidRDefault="007255A4" w:rsidP="0029364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40613">
              <w:rPr>
                <w:shd w:val="clear" w:color="auto" w:fill="FFFFFF"/>
              </w:rPr>
              <w:t>Материалы объекта обсуждений доступны для очного ознакомления по адресу</w:t>
            </w:r>
            <w:r w:rsidR="00552909" w:rsidRPr="00440613">
              <w:rPr>
                <w:shd w:val="clear" w:color="auto" w:fill="FFFFFF"/>
              </w:rPr>
              <w:t xml:space="preserve">: </w:t>
            </w:r>
            <w:r w:rsidR="0029364A" w:rsidRPr="00440613">
              <w:rPr>
                <w:shd w:val="clear" w:color="auto" w:fill="FFFFFF"/>
              </w:rPr>
              <w:t>Республика Саха (Якутия), Ленский р-н, г. Ленск, ул. Ленина, д. 65, каб. 221</w:t>
            </w:r>
            <w:r w:rsidR="0029364A" w:rsidRPr="00440613">
              <w:rPr>
                <w:sz w:val="26"/>
                <w:szCs w:val="26"/>
                <w:lang w:eastAsia="en-US"/>
              </w:rPr>
              <w:t xml:space="preserve"> </w:t>
            </w:r>
          </w:p>
          <w:p w:rsidR="00A906B1" w:rsidRPr="00440613" w:rsidRDefault="00552909" w:rsidP="0029364A">
            <w:pPr>
              <w:jc w:val="both"/>
              <w:rPr>
                <w:b/>
              </w:rPr>
            </w:pPr>
            <w:r w:rsidRPr="00440613">
              <w:rPr>
                <w:shd w:val="clear" w:color="auto" w:fill="FFFFFF"/>
              </w:rPr>
              <w:t>Дни и часы, в которые возможно ознакомление с объектом обсуждений:</w:t>
            </w:r>
            <w:r w:rsidRPr="00440613">
              <w:rPr>
                <w:b/>
              </w:rPr>
              <w:t xml:space="preserve"> </w:t>
            </w:r>
            <w:r w:rsidRPr="00440613">
              <w:rPr>
                <w:shd w:val="clear" w:color="auto" w:fill="FFFFFF"/>
              </w:rPr>
              <w:t>рабочие дни</w:t>
            </w:r>
            <w:r w:rsidRPr="00440613">
              <w:rPr>
                <w:b/>
              </w:rPr>
              <w:t xml:space="preserve"> 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с </w:t>
            </w:r>
            <w:r w:rsidR="0029364A" w:rsidRPr="00440613">
              <w:rPr>
                <w:shd w:val="clear" w:color="auto" w:fill="FFFFFF"/>
              </w:rPr>
              <w:t>8</w:t>
            </w:r>
            <w:r w:rsidRPr="00440613">
              <w:rPr>
                <w:shd w:val="clear" w:color="auto" w:fill="FFFFFF"/>
              </w:rPr>
              <w:t>:</w:t>
            </w:r>
            <w:r w:rsidR="0029364A" w:rsidRPr="00440613">
              <w:rPr>
                <w:shd w:val="clear" w:color="auto" w:fill="FFFFFF"/>
              </w:rPr>
              <w:t>45</w:t>
            </w:r>
            <w:r w:rsidRPr="00440613">
              <w:rPr>
                <w:shd w:val="clear" w:color="auto" w:fill="FFFFFF"/>
              </w:rPr>
              <w:t xml:space="preserve"> до 17:</w:t>
            </w:r>
            <w:r w:rsidR="0029364A" w:rsidRPr="00440613">
              <w:rPr>
                <w:shd w:val="clear" w:color="auto" w:fill="FFFFFF"/>
              </w:rPr>
              <w:t>15</w:t>
            </w:r>
            <w:r w:rsidRPr="00440613">
              <w:rPr>
                <w:shd w:val="clear" w:color="auto" w:fill="FFFFFF"/>
              </w:rPr>
              <w:t>, перерыв с 12:30 до 14:00 (время местное).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Дата открытия доступа: </w:t>
            </w:r>
            <w:r w:rsidR="00600627">
              <w:rPr>
                <w:shd w:val="clear" w:color="auto" w:fill="FFFFFF"/>
              </w:rPr>
              <w:t>06.07</w:t>
            </w:r>
            <w:r w:rsidRPr="00440613">
              <w:rPr>
                <w:shd w:val="clear" w:color="auto" w:fill="FFFFFF"/>
              </w:rPr>
              <w:t>.202</w:t>
            </w:r>
            <w:r w:rsidR="007255A4" w:rsidRPr="00440613">
              <w:rPr>
                <w:shd w:val="clear" w:color="auto" w:fill="FFFFFF"/>
              </w:rPr>
              <w:t>6</w:t>
            </w:r>
            <w:r w:rsidRPr="00440613">
              <w:rPr>
                <w:shd w:val="clear" w:color="auto" w:fill="FFFFFF"/>
              </w:rPr>
              <w:t>.</w:t>
            </w:r>
          </w:p>
          <w:p w:rsidR="0051769A" w:rsidRPr="00440613" w:rsidRDefault="00552909" w:rsidP="00600627">
            <w:pPr>
              <w:jc w:val="both"/>
              <w:rPr>
                <w:highlight w:val="yellow"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Срок доступности объекта обсуждений: 30 календарных дней с </w:t>
            </w:r>
            <w:r w:rsidR="00600627">
              <w:rPr>
                <w:shd w:val="clear" w:color="auto" w:fill="FFFFFF"/>
              </w:rPr>
              <w:t>06.07</w:t>
            </w:r>
            <w:r w:rsidRPr="00440613">
              <w:rPr>
                <w:shd w:val="clear" w:color="auto" w:fill="FFFFFF"/>
              </w:rPr>
              <w:t>.202</w:t>
            </w:r>
            <w:r w:rsidR="007255A4" w:rsidRPr="00440613">
              <w:rPr>
                <w:shd w:val="clear" w:color="auto" w:fill="FFFFFF"/>
              </w:rPr>
              <w:t>6</w:t>
            </w:r>
            <w:r w:rsidRPr="00440613">
              <w:rPr>
                <w:shd w:val="clear" w:color="auto" w:fill="FFFFFF"/>
              </w:rPr>
              <w:t xml:space="preserve"> по </w:t>
            </w:r>
            <w:r w:rsidR="00600627">
              <w:rPr>
                <w:shd w:val="clear" w:color="auto" w:fill="FFFFFF"/>
              </w:rPr>
              <w:t>04.08</w:t>
            </w:r>
            <w:r w:rsidRPr="00440613">
              <w:rPr>
                <w:shd w:val="clear" w:color="auto" w:fill="FFFFFF"/>
              </w:rPr>
              <w:t>.202</w:t>
            </w:r>
            <w:r w:rsidR="007255A4" w:rsidRPr="00440613">
              <w:rPr>
                <w:shd w:val="clear" w:color="auto" w:fill="FFFFFF"/>
              </w:rPr>
              <w:t>6</w:t>
            </w:r>
            <w:r w:rsidRPr="00440613">
              <w:rPr>
                <w:shd w:val="clear" w:color="auto" w:fill="FFFFFF"/>
              </w:rPr>
              <w:t xml:space="preserve"> (включительно)</w:t>
            </w:r>
          </w:p>
        </w:tc>
      </w:tr>
      <w:tr w:rsidR="0051769A" w:rsidRPr="00440613">
        <w:trPr>
          <w:trHeight w:val="255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bCs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размещения:</w:t>
            </w:r>
          </w:p>
          <w:p w:rsidR="007255A4" w:rsidRPr="00440613" w:rsidRDefault="007255A4" w:rsidP="007255A4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на официальном сайте АО «Гипровостокнефть» в разделе «Материалы к общественным слушаниям» по ссылке: </w:t>
            </w:r>
          </w:p>
          <w:p w:rsidR="00E6086D" w:rsidRPr="00440613" w:rsidRDefault="0056498D">
            <w:pPr>
              <w:jc w:val="both"/>
              <w:rPr>
                <w:rStyle w:val="afa"/>
                <w:shd w:val="clear" w:color="auto" w:fill="FFFFFF"/>
              </w:rPr>
            </w:pPr>
            <w:hyperlink r:id="rId8" w:history="1">
              <w:r w:rsidR="00E6086D" w:rsidRPr="00440613">
                <w:rPr>
                  <w:rStyle w:val="afa"/>
                  <w:shd w:val="clear" w:color="auto" w:fill="FFFFFF"/>
                </w:rPr>
                <w:t>https://www.gipvn.ru/materialy-k-obshchestvennym-slushaniyam/</w:t>
              </w:r>
            </w:hyperlink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Дата размещения объекта обсуждений: </w:t>
            </w:r>
            <w:r w:rsidR="00600627">
              <w:rPr>
                <w:shd w:val="clear" w:color="auto" w:fill="FFFFFF"/>
              </w:rPr>
              <w:t>06.07</w:t>
            </w:r>
            <w:r w:rsidRPr="00440613">
              <w:rPr>
                <w:shd w:val="clear" w:color="auto" w:fill="FFFFFF"/>
              </w:rPr>
              <w:t>.202</w:t>
            </w:r>
            <w:r w:rsidR="007255A4" w:rsidRPr="00440613">
              <w:rPr>
                <w:shd w:val="clear" w:color="auto" w:fill="FFFFFF"/>
              </w:rPr>
              <w:t>6</w:t>
            </w:r>
            <w:r w:rsidRPr="00440613">
              <w:rPr>
                <w:shd w:val="clear" w:color="auto" w:fill="FFFFFF"/>
              </w:rPr>
              <w:t>.</w:t>
            </w:r>
          </w:p>
          <w:p w:rsidR="0051769A" w:rsidRPr="00440613" w:rsidRDefault="00552909" w:rsidP="007255A4">
            <w:pPr>
              <w:jc w:val="both"/>
              <w:rPr>
                <w:highlight w:val="yellow"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Срок размещения объекта обсуждений: 30 календарных дней с </w:t>
            </w:r>
            <w:r w:rsidR="00600627">
              <w:rPr>
                <w:shd w:val="clear" w:color="auto" w:fill="FFFFFF"/>
              </w:rPr>
              <w:t>06.07</w:t>
            </w:r>
            <w:r w:rsidR="00600627" w:rsidRPr="00440613">
              <w:rPr>
                <w:shd w:val="clear" w:color="auto" w:fill="FFFFFF"/>
              </w:rPr>
              <w:t xml:space="preserve">.2026 по </w:t>
            </w:r>
            <w:r w:rsidR="00600627">
              <w:rPr>
                <w:shd w:val="clear" w:color="auto" w:fill="FFFFFF"/>
              </w:rPr>
              <w:t>04.08</w:t>
            </w:r>
            <w:r w:rsidR="00600627" w:rsidRPr="00440613">
              <w:rPr>
                <w:shd w:val="clear" w:color="auto" w:fill="FFFFFF"/>
              </w:rPr>
              <w:t xml:space="preserve">.2026 </w:t>
            </w:r>
            <w:r w:rsidRPr="00440613">
              <w:rPr>
                <w:shd w:val="clear" w:color="auto" w:fill="FFFFFF"/>
              </w:rPr>
              <w:t>(включительно)</w:t>
            </w:r>
          </w:p>
        </w:tc>
      </w:tr>
      <w:tr w:rsidR="0051769A" w:rsidRPr="00440613">
        <w:trPr>
          <w:trHeight w:val="1832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bCs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t>Информация о размещении окончательных материалов оценки воздействия на окружающую среду:</w:t>
            </w:r>
          </w:p>
          <w:p w:rsidR="007255A4" w:rsidRPr="00440613" w:rsidRDefault="00552909" w:rsidP="007255A4">
            <w:pPr>
              <w:jc w:val="both"/>
              <w:rPr>
                <w:shd w:val="clear" w:color="auto" w:fill="FFFFFF"/>
              </w:rPr>
            </w:pPr>
            <w:r w:rsidRPr="00440613">
              <w:rPr>
                <w:rStyle w:val="afa"/>
                <w:color w:val="auto"/>
                <w:u w:val="none"/>
                <w:shd w:val="clear" w:color="auto" w:fill="FFFFFF"/>
              </w:rPr>
              <w:t>Окончательные материалы оценки воздействия на окружающую среду, после утверждения заказчиком будут размещены на 30 дней в открытом доступе в сети «Интернет»</w:t>
            </w:r>
            <w:r w:rsidRPr="00440613">
              <w:rPr>
                <w:bCs/>
                <w:color w:val="000000" w:themeColor="text1"/>
              </w:rPr>
              <w:t xml:space="preserve"> </w:t>
            </w:r>
            <w:r w:rsidR="007255A4" w:rsidRPr="00440613">
              <w:rPr>
                <w:shd w:val="clear" w:color="auto" w:fill="FFFFFF"/>
              </w:rPr>
              <w:t xml:space="preserve">на официальном сайте АО «Гипровостокнефть» в разделе «Материалы к общественным слушаниям» по ссылке: </w:t>
            </w:r>
          </w:p>
          <w:p w:rsidR="007255A4" w:rsidRPr="00440613" w:rsidRDefault="00E6086D" w:rsidP="007255A4">
            <w:pPr>
              <w:jc w:val="both"/>
            </w:pPr>
            <w:r w:rsidRPr="00440613">
              <w:rPr>
                <w:rStyle w:val="afa"/>
                <w:shd w:val="clear" w:color="auto" w:fill="FFFFFF"/>
              </w:rPr>
              <w:t>https://www.gipvn.ru/materialy-k-obshchestvennym-slushaniyam/</w:t>
            </w:r>
            <w:r w:rsidR="007255A4" w:rsidRPr="00440613">
              <w:rPr>
                <w:shd w:val="clear" w:color="auto" w:fill="FFFFFF"/>
              </w:rPr>
              <w:t>:</w:t>
            </w:r>
          </w:p>
          <w:p w:rsidR="0051769A" w:rsidRPr="00440613" w:rsidRDefault="00552909">
            <w:pPr>
              <w:jc w:val="both"/>
              <w:rPr>
                <w:b/>
                <w:highlight w:val="yellow"/>
                <w:shd w:val="clear" w:color="auto" w:fill="FFFFFF"/>
              </w:rPr>
            </w:pPr>
            <w:r w:rsidRPr="00440613">
              <w:rPr>
                <w:rStyle w:val="afa"/>
                <w:color w:val="auto"/>
                <w:u w:val="none"/>
                <w:shd w:val="clear" w:color="auto" w:fill="FFFFFF"/>
              </w:rPr>
              <w:t>(пункт 51 Правил проведения оценки воздействия на окружающую среду, утвержденных постановлением Правительства РФ от 28.11.2024 № 1644 (далее – Правила).</w:t>
            </w:r>
          </w:p>
        </w:tc>
      </w:tr>
      <w:tr w:rsidR="004D473D" w:rsidRPr="00440613">
        <w:trPr>
          <w:trHeight w:val="1832"/>
        </w:trPr>
        <w:tc>
          <w:tcPr>
            <w:tcW w:w="10206" w:type="dxa"/>
          </w:tcPr>
          <w:p w:rsidR="004D473D" w:rsidRPr="00671B4D" w:rsidRDefault="004D473D" w:rsidP="00671B4D">
            <w:pPr>
              <w:pStyle w:val="aff3"/>
              <w:spacing w:beforeLines="50" w:before="120" w:after="0"/>
              <w:jc w:val="both"/>
            </w:pPr>
            <w:r w:rsidRPr="004D473D">
              <w:rPr>
                <w:b/>
              </w:rPr>
              <w:t>Информация о проведении общественных слушаний</w:t>
            </w:r>
            <w:r w:rsidRPr="00C13FD8">
              <w:rPr>
                <w:b/>
                <w:i/>
              </w:rPr>
              <w:t>:</w:t>
            </w:r>
            <w:r w:rsidRPr="00C13FD8">
              <w:t xml:space="preserve"> по инициативе уполномоченного органа, ответственного за организацию общественных обсуждений (Администрация МР «Ленский район») в рамках общественных обсуждений будут проведены общественные</w:t>
            </w:r>
            <w:r w:rsidR="00671B4D">
              <w:t xml:space="preserve"> слушания. Слушания состоятся 17.07.2026</w:t>
            </w:r>
            <w:r>
              <w:t xml:space="preserve"> г.</w:t>
            </w:r>
            <w:r w:rsidRPr="00C13FD8">
              <w:t xml:space="preserve"> в 14:30 часов</w:t>
            </w:r>
            <w:r>
              <w:t xml:space="preserve"> по местному времени (8:30 по московскому времени)</w:t>
            </w:r>
            <w:r w:rsidRPr="00C13FD8">
              <w:t xml:space="preserve"> по адресу: Республика Саха (Якутия), г.  Ленск, ул. Ленина, д. 65, каб. 307.</w:t>
            </w:r>
          </w:p>
        </w:tc>
      </w:tr>
      <w:tr w:rsidR="0051769A" w:rsidRPr="00440613">
        <w:trPr>
          <w:trHeight w:val="70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bCs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t>Адрес в пределах места нахождения уполномоченного органа:</w:t>
            </w:r>
          </w:p>
          <w:p w:rsidR="0051769A" w:rsidRPr="00440613" w:rsidRDefault="0029364A">
            <w:pPr>
              <w:jc w:val="both"/>
              <w:rPr>
                <w:shd w:val="clear" w:color="auto" w:fill="FFFFFF"/>
              </w:rPr>
            </w:pPr>
            <w:bookmarkStart w:id="0" w:name="_Hlk206170196"/>
            <w:r w:rsidRPr="00440613">
              <w:rPr>
                <w:bCs/>
                <w:shd w:val="clear" w:color="auto" w:fill="FFFFFF"/>
              </w:rPr>
              <w:t>Администрация муниципального района «Ленский район» Республики Саха (Якутия)</w:t>
            </w:r>
            <w:r w:rsidR="00552909" w:rsidRPr="00440613">
              <w:rPr>
                <w:shd w:val="clear" w:color="auto" w:fill="FFFFFF"/>
              </w:rPr>
              <w:t xml:space="preserve">, </w:t>
            </w:r>
          </w:p>
          <w:bookmarkEnd w:id="0"/>
          <w:p w:rsidR="003B7DFE" w:rsidRPr="00440613" w:rsidRDefault="003B7DFE" w:rsidP="003B7DFE">
            <w:pPr>
              <w:jc w:val="both"/>
              <w:rPr>
                <w:bCs/>
                <w:shd w:val="clear" w:color="auto" w:fill="FFFFFF"/>
              </w:rPr>
            </w:pPr>
            <w:r w:rsidRPr="00440613">
              <w:rPr>
                <w:bCs/>
                <w:shd w:val="clear" w:color="auto" w:fill="FFFFFF"/>
              </w:rPr>
              <w:t>Республика Саха (Якутия), у. Ленский, г. Ленск, ул. Ленина, д. 65</w:t>
            </w:r>
          </w:p>
          <w:p w:rsidR="0051769A" w:rsidRPr="00600627" w:rsidRDefault="003B7DFE" w:rsidP="00600627">
            <w:pPr>
              <w:jc w:val="both"/>
              <w:rPr>
                <w:bCs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Эл. Почта: </w:t>
            </w:r>
            <w:r w:rsidR="00600627">
              <w:rPr>
                <w:rStyle w:val="afa"/>
              </w:rPr>
              <w:t>kio@lenskrayon.ru</w:t>
            </w:r>
            <w:r w:rsidRPr="00440613">
              <w:rPr>
                <w:shd w:val="clear" w:color="auto" w:fill="FFFFFF"/>
              </w:rPr>
              <w:t>, Тел.: +7(411-37) 3-00-</w:t>
            </w:r>
            <w:r w:rsidR="00600627" w:rsidRPr="00600627">
              <w:rPr>
                <w:shd w:val="clear" w:color="auto" w:fill="FFFFFF"/>
              </w:rPr>
              <w:t>84</w:t>
            </w:r>
          </w:p>
        </w:tc>
      </w:tr>
      <w:tr w:rsidR="0051769A" w:rsidRPr="00440613">
        <w:trPr>
          <w:trHeight w:val="70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bCs/>
                <w:shd w:val="clear" w:color="auto" w:fill="FFFFFF"/>
              </w:rPr>
            </w:pPr>
            <w:r w:rsidRPr="00440613">
              <w:rPr>
                <w:b/>
                <w:bCs/>
                <w:shd w:val="clear" w:color="auto" w:fill="FFFFFF"/>
              </w:rPr>
              <w:t xml:space="preserve">Контактные данные ответственного лица (ответственных лиц) со стороны уполномоченного органа: </w:t>
            </w:r>
          </w:p>
          <w:p w:rsidR="0051769A" w:rsidRPr="00440613" w:rsidRDefault="00600627" w:rsidP="0029364A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600627">
              <w:rPr>
                <w:shd w:val="clear" w:color="auto" w:fill="FFFFFF"/>
              </w:rPr>
              <w:t>Алянкина Людмила Дмитриевна</w:t>
            </w:r>
            <w:r w:rsidRPr="00440613">
              <w:rPr>
                <w:shd w:val="clear" w:color="auto" w:fill="FFFFFF"/>
              </w:rPr>
              <w:t xml:space="preserve"> </w:t>
            </w:r>
            <w:r w:rsidR="00552909" w:rsidRPr="00440613">
              <w:rPr>
                <w:shd w:val="clear" w:color="auto" w:fill="FFFFFF"/>
              </w:rPr>
              <w:t xml:space="preserve">- </w:t>
            </w:r>
            <w:r w:rsidR="001017A3">
              <w:rPr>
                <w:shd w:val="clear" w:color="auto" w:fill="FFFFFF"/>
              </w:rPr>
              <w:t>главный</w:t>
            </w:r>
            <w:r w:rsidR="0029364A" w:rsidRPr="00440613">
              <w:rPr>
                <w:shd w:val="clear" w:color="auto" w:fill="FFFFFF"/>
              </w:rPr>
              <w:t xml:space="preserve"> специалист по охране окружающей среды муниципального казенного учреждения «Комитет имущественных отношений» муниципального района «Ленский район» Республики Саха (Якутия)</w:t>
            </w:r>
            <w:r w:rsidR="001017A3">
              <w:rPr>
                <w:shd w:val="clear" w:color="auto" w:fill="FFFFFF"/>
              </w:rPr>
              <w:t xml:space="preserve"> </w:t>
            </w:r>
            <w:r w:rsidR="00552909" w:rsidRPr="00440613">
              <w:rPr>
                <w:shd w:val="clear" w:color="auto" w:fill="FFFFFF"/>
              </w:rPr>
              <w:t>Телефон: +7 (</w:t>
            </w:r>
            <w:r w:rsidR="0029364A" w:rsidRPr="00440613">
              <w:rPr>
                <w:shd w:val="clear" w:color="auto" w:fill="FFFFFF"/>
              </w:rPr>
              <w:t>41137) 3-00-84.</w:t>
            </w:r>
          </w:p>
          <w:p w:rsidR="0051769A" w:rsidRPr="00440613" w:rsidRDefault="00552909">
            <w:pPr>
              <w:jc w:val="both"/>
              <w:rPr>
                <w:b/>
                <w:bCs/>
                <w:highlight w:val="yellow"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Эл. почта: </w:t>
            </w:r>
            <w:r w:rsidR="00600627">
              <w:rPr>
                <w:rStyle w:val="afa"/>
              </w:rPr>
              <w:t>kio@lenskrayon.ru</w:t>
            </w:r>
          </w:p>
        </w:tc>
      </w:tr>
      <w:tr w:rsidR="0051769A" w:rsidRPr="00440613">
        <w:trPr>
          <w:trHeight w:val="562"/>
        </w:trPr>
        <w:tc>
          <w:tcPr>
            <w:tcW w:w="10206" w:type="dxa"/>
          </w:tcPr>
          <w:p w:rsidR="0051769A" w:rsidRPr="00440613" w:rsidRDefault="00552909">
            <w:pPr>
              <w:jc w:val="both"/>
              <w:rPr>
                <w:b/>
                <w:shd w:val="clear" w:color="auto" w:fill="FFFFFF"/>
              </w:rPr>
            </w:pPr>
            <w:r w:rsidRPr="00440613">
              <w:rPr>
                <w:b/>
                <w:shd w:val="clear" w:color="auto" w:fill="FFFFFF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Замечания и предложения принимаются в период проведения общественных обсуждений </w:t>
            </w:r>
            <w:r w:rsidRPr="00440613">
              <w:rPr>
                <w:bCs/>
                <w:shd w:val="clear" w:color="auto" w:fill="FFFFFF"/>
              </w:rPr>
              <w:t xml:space="preserve">с </w:t>
            </w:r>
            <w:r w:rsidR="00600627">
              <w:rPr>
                <w:bCs/>
                <w:shd w:val="clear" w:color="auto" w:fill="FFFFFF"/>
              </w:rPr>
              <w:t>06.07</w:t>
            </w:r>
            <w:r w:rsidRPr="00440613">
              <w:rPr>
                <w:shd w:val="clear" w:color="auto" w:fill="FFFFFF"/>
              </w:rPr>
              <w:t>.202</w:t>
            </w:r>
            <w:r w:rsidR="00614417" w:rsidRPr="00440613">
              <w:rPr>
                <w:shd w:val="clear" w:color="auto" w:fill="FFFFFF"/>
              </w:rPr>
              <w:t>6</w:t>
            </w:r>
            <w:r w:rsidRPr="00440613">
              <w:rPr>
                <w:shd w:val="clear" w:color="auto" w:fill="FFFFFF"/>
              </w:rPr>
              <w:t xml:space="preserve"> по </w:t>
            </w:r>
            <w:r w:rsidR="00600627">
              <w:rPr>
                <w:shd w:val="clear" w:color="auto" w:fill="FFFFFF"/>
              </w:rPr>
              <w:t>04.08</w:t>
            </w:r>
            <w:r w:rsidRPr="00440613">
              <w:rPr>
                <w:shd w:val="clear" w:color="auto" w:fill="FFFFFF"/>
              </w:rPr>
              <w:t>.202</w:t>
            </w:r>
            <w:r w:rsidR="00614417" w:rsidRPr="00440613">
              <w:rPr>
                <w:shd w:val="clear" w:color="auto" w:fill="FFFFFF"/>
              </w:rPr>
              <w:t>6</w:t>
            </w:r>
            <w:r w:rsidRPr="00440613">
              <w:rPr>
                <w:i/>
                <w:shd w:val="clear" w:color="auto" w:fill="FFFFFF"/>
              </w:rPr>
              <w:t xml:space="preserve"> </w:t>
            </w:r>
            <w:r w:rsidRPr="00440613">
              <w:rPr>
                <w:shd w:val="clear" w:color="auto" w:fill="FFFFFF"/>
              </w:rPr>
              <w:t>включительно:</w:t>
            </w:r>
          </w:p>
          <w:p w:rsidR="003B7DFE" w:rsidRPr="00440613" w:rsidRDefault="00552909" w:rsidP="003B7DFE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40613">
              <w:rPr>
                <w:shd w:val="clear" w:color="auto" w:fill="FFFFFF"/>
              </w:rPr>
              <w:t>- в письменной форме по адресу</w:t>
            </w:r>
            <w:r w:rsidR="003B7DFE" w:rsidRPr="00440613">
              <w:rPr>
                <w:shd w:val="clear" w:color="auto" w:fill="FFFFFF"/>
              </w:rPr>
              <w:t>: 678144, Республика Саха (Якутия), у. Ленский, г. Ленск, ул.</w:t>
            </w:r>
            <w:r w:rsidR="00440613">
              <w:rPr>
                <w:shd w:val="clear" w:color="auto" w:fill="FFFFFF"/>
              </w:rPr>
              <w:t> </w:t>
            </w:r>
            <w:r w:rsidR="003B7DFE" w:rsidRPr="00440613">
              <w:rPr>
                <w:shd w:val="clear" w:color="auto" w:fill="FFFFFF"/>
              </w:rPr>
              <w:t>Ленина, д. 65, Муниципальное казённое учреждение «Комитет имущественных отношений» муниципального района «Ленский район» (МКУ «КИО» МР «Ленский район»).</w:t>
            </w:r>
            <w:r w:rsidR="00885109" w:rsidRPr="00440613">
              <w:rPr>
                <w:shd w:val="clear" w:color="auto" w:fill="FFFFFF"/>
              </w:rPr>
              <w:t xml:space="preserve"> </w:t>
            </w:r>
            <w:r w:rsidR="003B7DFE" w:rsidRPr="00440613">
              <w:rPr>
                <w:shd w:val="clear" w:color="auto" w:fill="FFFFFF"/>
              </w:rPr>
              <w:t xml:space="preserve">Получатель: </w:t>
            </w:r>
            <w:r w:rsidR="00600627" w:rsidRPr="00600627">
              <w:rPr>
                <w:shd w:val="clear" w:color="auto" w:fill="FFFFFF"/>
              </w:rPr>
              <w:t>Алянкина</w:t>
            </w:r>
            <w:r w:rsidR="003B7DFE" w:rsidRPr="00440613">
              <w:rPr>
                <w:shd w:val="clear" w:color="auto" w:fill="FFFFFF"/>
              </w:rPr>
              <w:t xml:space="preserve"> </w:t>
            </w:r>
            <w:r w:rsidR="00600627">
              <w:rPr>
                <w:shd w:val="clear" w:color="auto" w:fill="FFFFFF"/>
              </w:rPr>
              <w:t>Л.Д.</w:t>
            </w:r>
            <w:r w:rsidR="00354765" w:rsidRPr="00440613">
              <w:rPr>
                <w:shd w:val="clear" w:color="auto" w:fill="FFFFFF"/>
              </w:rPr>
              <w:t>;</w:t>
            </w:r>
          </w:p>
          <w:p w:rsidR="0051769A" w:rsidRPr="00440613" w:rsidRDefault="00354765" w:rsidP="003B7DFE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40613">
              <w:rPr>
                <w:shd w:val="clear" w:color="auto" w:fill="FFFFFF"/>
              </w:rPr>
              <w:t>- </w:t>
            </w:r>
            <w:r w:rsidR="00552909" w:rsidRPr="00440613">
              <w:rPr>
                <w:shd w:val="clear" w:color="auto" w:fill="FFFFFF"/>
              </w:rPr>
              <w:t xml:space="preserve">в форме электронного документа на эл. почту </w:t>
            </w:r>
            <w:r w:rsidR="00600627">
              <w:rPr>
                <w:rStyle w:val="afa"/>
              </w:rPr>
              <w:t>kio@lenskrayon.ru</w:t>
            </w:r>
            <w:r w:rsidR="00552909" w:rsidRPr="00440613">
              <w:rPr>
                <w:shd w:val="clear" w:color="auto" w:fill="FFFFFF"/>
              </w:rPr>
              <w:t xml:space="preserve">; </w:t>
            </w:r>
          </w:p>
          <w:p w:rsidR="0051769A" w:rsidRPr="00440613" w:rsidRDefault="00552909">
            <w:pPr>
              <w:jc w:val="both"/>
              <w:rPr>
                <w:highlight w:val="yellow"/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lastRenderedPageBreak/>
              <w:t xml:space="preserve">- 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</w:t>
            </w:r>
            <w:r w:rsidR="003B7DFE" w:rsidRPr="00440613">
              <w:rPr>
                <w:shd w:val="clear" w:color="auto" w:fill="FFFFFF"/>
              </w:rPr>
              <w:t>(г. Ленск, ул. Ленина, д. 65, каб. 221)</w:t>
            </w:r>
            <w:r w:rsidRPr="00440613">
              <w:rPr>
                <w:shd w:val="clear" w:color="auto" w:fill="FFFFFF"/>
              </w:rPr>
              <w:t xml:space="preserve"> </w:t>
            </w:r>
            <w:r w:rsidR="003B7DFE" w:rsidRPr="00440613">
              <w:rPr>
                <w:shd w:val="clear" w:color="auto" w:fill="FFFFFF"/>
              </w:rPr>
              <w:t>с 08:45 до</w:t>
            </w:r>
            <w:r w:rsidR="00600627">
              <w:rPr>
                <w:shd w:val="clear" w:color="auto" w:fill="FFFFFF"/>
              </w:rPr>
              <w:t xml:space="preserve"> </w:t>
            </w:r>
            <w:r w:rsidR="003B7DFE" w:rsidRPr="00440613">
              <w:rPr>
                <w:shd w:val="clear" w:color="auto" w:fill="FFFFFF"/>
              </w:rPr>
              <w:t>17:15 по будням. Обеденный перерыв с 12.30 до 14.00 ч. Телефон 8 (41137) 3-00-84.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При внесении предложений и замечаний участником общественных обсуждений указываются следующие сведения: 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- 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- 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-согласие на обработку персональных данных в соответствии с законодательством Российской Федерации в области персональных данных (Приложение 1); </w:t>
            </w: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 xml:space="preserve">-согласие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42-44 </w:t>
            </w:r>
            <w:bookmarkStart w:id="1" w:name="_Hlk192255973"/>
            <w:r w:rsidRPr="00440613">
              <w:rPr>
                <w:shd w:val="clear" w:color="auto" w:fill="FFFFFF"/>
              </w:rPr>
              <w:t>Правил проведения оценки воздействия на окружающую среду, утвержденных постановлением Правительства Российской Федерации от 28.11.2024 № 1644 (Приложение 2)</w:t>
            </w:r>
            <w:bookmarkEnd w:id="1"/>
            <w:r w:rsidRPr="00440613">
              <w:rPr>
                <w:shd w:val="clear" w:color="auto" w:fill="FFFFFF"/>
              </w:rPr>
              <w:t>.</w:t>
            </w:r>
          </w:p>
          <w:p w:rsidR="0051769A" w:rsidRPr="00440613" w:rsidRDefault="0051769A">
            <w:pPr>
              <w:jc w:val="both"/>
              <w:rPr>
                <w:shd w:val="clear" w:color="auto" w:fill="FFFFFF"/>
              </w:rPr>
            </w:pPr>
          </w:p>
          <w:p w:rsidR="0051769A" w:rsidRPr="00440613" w:rsidRDefault="00552909">
            <w:pPr>
              <w:jc w:val="both"/>
              <w:rPr>
                <w:shd w:val="clear" w:color="auto" w:fill="FFFFFF"/>
              </w:rPr>
            </w:pPr>
            <w:r w:rsidRPr="00440613">
              <w:rPr>
                <w:shd w:val="clear" w:color="auto" w:fill="FFFFFF"/>
              </w:rPr>
      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      </w:r>
          </w:p>
        </w:tc>
      </w:tr>
    </w:tbl>
    <w:p w:rsidR="0051769A" w:rsidRDefault="0051769A">
      <w:pPr>
        <w:ind w:left="-567"/>
        <w:jc w:val="both"/>
      </w:pPr>
    </w:p>
    <w:p w:rsidR="00DE3021" w:rsidRPr="00DE3021" w:rsidRDefault="00DE3021" w:rsidP="00DE3021">
      <w:pPr>
        <w:rPr>
          <w:rFonts w:ascii="PT Astra Serif" w:hAnsi="PT Astra Serif"/>
          <w:bCs/>
          <w:sz w:val="28"/>
        </w:rPr>
      </w:pPr>
      <w:bookmarkStart w:id="2" w:name="_GoBack"/>
      <w:bookmarkEnd w:id="2"/>
    </w:p>
    <w:sectPr w:rsidR="00DE3021" w:rsidRPr="00DE3021" w:rsidSect="00DE3021">
      <w:pgSz w:w="11906" w:h="16838"/>
      <w:pgMar w:top="993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8D" w:rsidRDefault="0056498D">
      <w:r>
        <w:separator/>
      </w:r>
    </w:p>
  </w:endnote>
  <w:endnote w:type="continuationSeparator" w:id="0">
    <w:p w:rsidR="0056498D" w:rsidRDefault="0056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8D" w:rsidRDefault="0056498D">
      <w:r>
        <w:separator/>
      </w:r>
    </w:p>
  </w:footnote>
  <w:footnote w:type="continuationSeparator" w:id="0">
    <w:p w:rsidR="0056498D" w:rsidRDefault="00564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1318"/>
    <w:multiLevelType w:val="hybridMultilevel"/>
    <w:tmpl w:val="8B2A39E2"/>
    <w:lvl w:ilvl="0" w:tplc="189CA116">
      <w:start w:val="1"/>
      <w:numFmt w:val="decimal"/>
      <w:lvlText w:val="%1."/>
      <w:lvlJc w:val="left"/>
      <w:pPr>
        <w:ind w:left="709" w:hanging="360"/>
      </w:pPr>
    </w:lvl>
    <w:lvl w:ilvl="1" w:tplc="54FE1E4A">
      <w:start w:val="1"/>
      <w:numFmt w:val="lowerLetter"/>
      <w:lvlText w:val="%2."/>
      <w:lvlJc w:val="left"/>
      <w:pPr>
        <w:ind w:left="1429" w:hanging="360"/>
      </w:pPr>
    </w:lvl>
    <w:lvl w:ilvl="2" w:tplc="5BC4F34C">
      <w:start w:val="1"/>
      <w:numFmt w:val="lowerRoman"/>
      <w:lvlText w:val="%3."/>
      <w:lvlJc w:val="right"/>
      <w:pPr>
        <w:ind w:left="2149" w:hanging="180"/>
      </w:pPr>
    </w:lvl>
    <w:lvl w:ilvl="3" w:tplc="2E9A18C0">
      <w:start w:val="1"/>
      <w:numFmt w:val="decimal"/>
      <w:lvlText w:val="%4."/>
      <w:lvlJc w:val="left"/>
      <w:pPr>
        <w:ind w:left="2869" w:hanging="360"/>
      </w:pPr>
    </w:lvl>
    <w:lvl w:ilvl="4" w:tplc="DAEC4364">
      <w:start w:val="1"/>
      <w:numFmt w:val="lowerLetter"/>
      <w:lvlText w:val="%5."/>
      <w:lvlJc w:val="left"/>
      <w:pPr>
        <w:ind w:left="3589" w:hanging="360"/>
      </w:pPr>
    </w:lvl>
    <w:lvl w:ilvl="5" w:tplc="E650251E">
      <w:start w:val="1"/>
      <w:numFmt w:val="lowerRoman"/>
      <w:lvlText w:val="%6."/>
      <w:lvlJc w:val="right"/>
      <w:pPr>
        <w:ind w:left="4309" w:hanging="180"/>
      </w:pPr>
    </w:lvl>
    <w:lvl w:ilvl="6" w:tplc="5FFE2D0A">
      <w:start w:val="1"/>
      <w:numFmt w:val="decimal"/>
      <w:lvlText w:val="%7."/>
      <w:lvlJc w:val="left"/>
      <w:pPr>
        <w:ind w:left="5029" w:hanging="360"/>
      </w:pPr>
    </w:lvl>
    <w:lvl w:ilvl="7" w:tplc="4CB07116">
      <w:start w:val="1"/>
      <w:numFmt w:val="lowerLetter"/>
      <w:lvlText w:val="%8."/>
      <w:lvlJc w:val="left"/>
      <w:pPr>
        <w:ind w:left="5749" w:hanging="360"/>
      </w:pPr>
    </w:lvl>
    <w:lvl w:ilvl="8" w:tplc="F2F2D3F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A2C3A87"/>
    <w:multiLevelType w:val="hybridMultilevel"/>
    <w:tmpl w:val="22687946"/>
    <w:lvl w:ilvl="0" w:tplc="E1146A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E2997C">
      <w:start w:val="1"/>
      <w:numFmt w:val="lowerLetter"/>
      <w:lvlText w:val="%2."/>
      <w:lvlJc w:val="left"/>
      <w:pPr>
        <w:ind w:left="1440" w:hanging="360"/>
      </w:pPr>
    </w:lvl>
    <w:lvl w:ilvl="2" w:tplc="95FA1088">
      <w:start w:val="1"/>
      <w:numFmt w:val="lowerRoman"/>
      <w:lvlText w:val="%3."/>
      <w:lvlJc w:val="right"/>
      <w:pPr>
        <w:ind w:left="2160" w:hanging="180"/>
      </w:pPr>
    </w:lvl>
    <w:lvl w:ilvl="3" w:tplc="8E607DCA">
      <w:start w:val="1"/>
      <w:numFmt w:val="decimal"/>
      <w:lvlText w:val="%4."/>
      <w:lvlJc w:val="left"/>
      <w:pPr>
        <w:ind w:left="2880" w:hanging="360"/>
      </w:pPr>
    </w:lvl>
    <w:lvl w:ilvl="4" w:tplc="45646744">
      <w:start w:val="1"/>
      <w:numFmt w:val="lowerLetter"/>
      <w:lvlText w:val="%5."/>
      <w:lvlJc w:val="left"/>
      <w:pPr>
        <w:ind w:left="3600" w:hanging="360"/>
      </w:pPr>
    </w:lvl>
    <w:lvl w:ilvl="5" w:tplc="FCD2910C">
      <w:start w:val="1"/>
      <w:numFmt w:val="lowerRoman"/>
      <w:lvlText w:val="%6."/>
      <w:lvlJc w:val="right"/>
      <w:pPr>
        <w:ind w:left="4320" w:hanging="180"/>
      </w:pPr>
    </w:lvl>
    <w:lvl w:ilvl="6" w:tplc="0290A170">
      <w:start w:val="1"/>
      <w:numFmt w:val="decimal"/>
      <w:lvlText w:val="%7."/>
      <w:lvlJc w:val="left"/>
      <w:pPr>
        <w:ind w:left="5040" w:hanging="360"/>
      </w:pPr>
    </w:lvl>
    <w:lvl w:ilvl="7" w:tplc="CC2ADF1C">
      <w:start w:val="1"/>
      <w:numFmt w:val="lowerLetter"/>
      <w:lvlText w:val="%8."/>
      <w:lvlJc w:val="left"/>
      <w:pPr>
        <w:ind w:left="5760" w:hanging="360"/>
      </w:pPr>
    </w:lvl>
    <w:lvl w:ilvl="8" w:tplc="D5CEC1D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E2193"/>
    <w:multiLevelType w:val="hybridMultilevel"/>
    <w:tmpl w:val="5D7CC556"/>
    <w:lvl w:ilvl="0" w:tplc="2D92C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E230D8">
      <w:start w:val="1"/>
      <w:numFmt w:val="lowerLetter"/>
      <w:lvlText w:val="%2."/>
      <w:lvlJc w:val="left"/>
      <w:pPr>
        <w:ind w:left="1440" w:hanging="360"/>
      </w:pPr>
    </w:lvl>
    <w:lvl w:ilvl="2" w:tplc="1C041D2C">
      <w:start w:val="1"/>
      <w:numFmt w:val="lowerRoman"/>
      <w:lvlText w:val="%3."/>
      <w:lvlJc w:val="right"/>
      <w:pPr>
        <w:ind w:left="2160" w:hanging="180"/>
      </w:pPr>
    </w:lvl>
    <w:lvl w:ilvl="3" w:tplc="622E03DC">
      <w:start w:val="1"/>
      <w:numFmt w:val="decimal"/>
      <w:lvlText w:val="%4."/>
      <w:lvlJc w:val="left"/>
      <w:pPr>
        <w:ind w:left="2880" w:hanging="360"/>
      </w:pPr>
    </w:lvl>
    <w:lvl w:ilvl="4" w:tplc="7884F2CA">
      <w:start w:val="1"/>
      <w:numFmt w:val="lowerLetter"/>
      <w:lvlText w:val="%5."/>
      <w:lvlJc w:val="left"/>
      <w:pPr>
        <w:ind w:left="3600" w:hanging="360"/>
      </w:pPr>
    </w:lvl>
    <w:lvl w:ilvl="5" w:tplc="B18CF508">
      <w:start w:val="1"/>
      <w:numFmt w:val="lowerRoman"/>
      <w:lvlText w:val="%6."/>
      <w:lvlJc w:val="right"/>
      <w:pPr>
        <w:ind w:left="4320" w:hanging="180"/>
      </w:pPr>
    </w:lvl>
    <w:lvl w:ilvl="6" w:tplc="DE8644F2">
      <w:start w:val="1"/>
      <w:numFmt w:val="decimal"/>
      <w:lvlText w:val="%7."/>
      <w:lvlJc w:val="left"/>
      <w:pPr>
        <w:ind w:left="5040" w:hanging="360"/>
      </w:pPr>
    </w:lvl>
    <w:lvl w:ilvl="7" w:tplc="6F4C12D8">
      <w:start w:val="1"/>
      <w:numFmt w:val="lowerLetter"/>
      <w:lvlText w:val="%8."/>
      <w:lvlJc w:val="left"/>
      <w:pPr>
        <w:ind w:left="5760" w:hanging="360"/>
      </w:pPr>
    </w:lvl>
    <w:lvl w:ilvl="8" w:tplc="38825B8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727"/>
    <w:multiLevelType w:val="hybridMultilevel"/>
    <w:tmpl w:val="64220128"/>
    <w:lvl w:ilvl="0" w:tplc="B9C8C8F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A4E6EF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C6A41E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F1D0762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25047A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CB6870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CFEB99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710D5C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DCE94F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835761A"/>
    <w:multiLevelType w:val="hybridMultilevel"/>
    <w:tmpl w:val="449EB44C"/>
    <w:lvl w:ilvl="0" w:tplc="45901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64F0B2">
      <w:start w:val="1"/>
      <w:numFmt w:val="lowerLetter"/>
      <w:lvlText w:val="%2."/>
      <w:lvlJc w:val="left"/>
      <w:pPr>
        <w:ind w:left="1440" w:hanging="360"/>
      </w:pPr>
    </w:lvl>
    <w:lvl w:ilvl="2" w:tplc="737249FC">
      <w:start w:val="1"/>
      <w:numFmt w:val="lowerRoman"/>
      <w:lvlText w:val="%3."/>
      <w:lvlJc w:val="right"/>
      <w:pPr>
        <w:ind w:left="2160" w:hanging="180"/>
      </w:pPr>
    </w:lvl>
    <w:lvl w:ilvl="3" w:tplc="CF0A47AE">
      <w:start w:val="1"/>
      <w:numFmt w:val="decimal"/>
      <w:lvlText w:val="%4."/>
      <w:lvlJc w:val="left"/>
      <w:pPr>
        <w:ind w:left="2880" w:hanging="360"/>
      </w:pPr>
    </w:lvl>
    <w:lvl w:ilvl="4" w:tplc="43206EDE">
      <w:start w:val="1"/>
      <w:numFmt w:val="lowerLetter"/>
      <w:lvlText w:val="%5."/>
      <w:lvlJc w:val="left"/>
      <w:pPr>
        <w:ind w:left="3600" w:hanging="360"/>
      </w:pPr>
    </w:lvl>
    <w:lvl w:ilvl="5" w:tplc="D674BE20">
      <w:start w:val="1"/>
      <w:numFmt w:val="lowerRoman"/>
      <w:lvlText w:val="%6."/>
      <w:lvlJc w:val="right"/>
      <w:pPr>
        <w:ind w:left="4320" w:hanging="180"/>
      </w:pPr>
    </w:lvl>
    <w:lvl w:ilvl="6" w:tplc="72A81206">
      <w:start w:val="1"/>
      <w:numFmt w:val="decimal"/>
      <w:lvlText w:val="%7."/>
      <w:lvlJc w:val="left"/>
      <w:pPr>
        <w:ind w:left="5040" w:hanging="360"/>
      </w:pPr>
    </w:lvl>
    <w:lvl w:ilvl="7" w:tplc="AF1E91D2">
      <w:start w:val="1"/>
      <w:numFmt w:val="lowerLetter"/>
      <w:lvlText w:val="%8."/>
      <w:lvlJc w:val="left"/>
      <w:pPr>
        <w:ind w:left="5760" w:hanging="360"/>
      </w:pPr>
    </w:lvl>
    <w:lvl w:ilvl="8" w:tplc="C310E4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547C3"/>
    <w:multiLevelType w:val="hybridMultilevel"/>
    <w:tmpl w:val="A25C3D66"/>
    <w:lvl w:ilvl="0" w:tplc="0090E72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340C39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642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66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60E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060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1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047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741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9A"/>
    <w:rsid w:val="000419C5"/>
    <w:rsid w:val="0009531F"/>
    <w:rsid w:val="000B403E"/>
    <w:rsid w:val="001017A3"/>
    <w:rsid w:val="001A3BA7"/>
    <w:rsid w:val="00253901"/>
    <w:rsid w:val="00257DC1"/>
    <w:rsid w:val="00267BCA"/>
    <w:rsid w:val="002722AD"/>
    <w:rsid w:val="0029364A"/>
    <w:rsid w:val="00354765"/>
    <w:rsid w:val="003B009B"/>
    <w:rsid w:val="003B7DFE"/>
    <w:rsid w:val="003F7635"/>
    <w:rsid w:val="00440613"/>
    <w:rsid w:val="004D473D"/>
    <w:rsid w:val="00507829"/>
    <w:rsid w:val="0051769A"/>
    <w:rsid w:val="00552909"/>
    <w:rsid w:val="0056498D"/>
    <w:rsid w:val="0056508E"/>
    <w:rsid w:val="00600627"/>
    <w:rsid w:val="00614417"/>
    <w:rsid w:val="00671B4D"/>
    <w:rsid w:val="007255A4"/>
    <w:rsid w:val="007D119F"/>
    <w:rsid w:val="007D4FC7"/>
    <w:rsid w:val="007E0A69"/>
    <w:rsid w:val="00821577"/>
    <w:rsid w:val="00885109"/>
    <w:rsid w:val="008F0C80"/>
    <w:rsid w:val="00911BE3"/>
    <w:rsid w:val="00917072"/>
    <w:rsid w:val="00982169"/>
    <w:rsid w:val="00A21CB8"/>
    <w:rsid w:val="00A505D4"/>
    <w:rsid w:val="00A906B1"/>
    <w:rsid w:val="00AE7AEA"/>
    <w:rsid w:val="00AF1711"/>
    <w:rsid w:val="00B31DFC"/>
    <w:rsid w:val="00BF0214"/>
    <w:rsid w:val="00C54020"/>
    <w:rsid w:val="00C66464"/>
    <w:rsid w:val="00C7657C"/>
    <w:rsid w:val="00CB2BB6"/>
    <w:rsid w:val="00DD7BC3"/>
    <w:rsid w:val="00DE3021"/>
    <w:rsid w:val="00E05559"/>
    <w:rsid w:val="00E23633"/>
    <w:rsid w:val="00E373AA"/>
    <w:rsid w:val="00E6086D"/>
    <w:rsid w:val="00E77908"/>
    <w:rsid w:val="00ED3677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DCCB3-F35F-4CE4-B3A1-43E33941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8"/>
      <w:szCs w:val="24"/>
    </w:rPr>
  </w:style>
  <w:style w:type="character" w:styleId="af8">
    <w:name w:val="Emphasis"/>
    <w:basedOn w:val="a0"/>
    <w:qFormat/>
    <w:rPr>
      <w:i/>
      <w:iCs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afc">
    <w:name w:val="Абзац"/>
    <w:link w:val="13"/>
    <w:qFormat/>
    <w:pPr>
      <w:spacing w:before="120" w:line="360" w:lineRule="auto"/>
      <w:ind w:firstLine="720"/>
      <w:jc w:val="both"/>
    </w:pPr>
    <w:rPr>
      <w:rFonts w:cs="Arial"/>
      <w:sz w:val="26"/>
      <w:szCs w:val="26"/>
      <w:lang w:eastAsia="ru-RU"/>
    </w:rPr>
  </w:style>
  <w:style w:type="character" w:customStyle="1" w:styleId="13">
    <w:name w:val="Абзац Знак1"/>
    <w:link w:val="afc"/>
    <w:rPr>
      <w:rFonts w:cs="Arial"/>
      <w:sz w:val="26"/>
      <w:szCs w:val="26"/>
      <w:lang w:eastAsia="ru-RU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longcopy">
    <w:name w:val="long_copy"/>
    <w:basedOn w:val="a0"/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Pr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3">
    <w:name w:val="Normal (Web)"/>
    <w:basedOn w:val="a"/>
    <w:uiPriority w:val="99"/>
    <w:unhideWhenUsed/>
    <w:rsid w:val="001017A3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pvn.ru/materialy-k-obshchestvennym-slushaniya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ger.AM@gazprom-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user</cp:lastModifiedBy>
  <cp:revision>7</cp:revision>
  <dcterms:created xsi:type="dcterms:W3CDTF">2026-06-29T07:30:00Z</dcterms:created>
  <dcterms:modified xsi:type="dcterms:W3CDTF">2026-06-30T03:05:00Z</dcterms:modified>
</cp:coreProperties>
</file>